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A371FB" w:rsidRDefault="00573E1E" w:rsidP="00061A30">
      <w:pPr>
        <w:ind w:right="-286"/>
        <w:jc w:val="right"/>
        <w:rPr>
          <w:b/>
          <w:sz w:val="28"/>
          <w:szCs w:val="28"/>
        </w:rPr>
      </w:pPr>
      <w:r w:rsidRPr="00573E1E">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A371FB">
        <w:rPr>
          <w:b/>
          <w:sz w:val="28"/>
          <w:szCs w:val="28"/>
        </w:rPr>
        <w:t>M</w:t>
      </w:r>
      <w:r w:rsidR="00BD6701" w:rsidRPr="00A371FB">
        <w:rPr>
          <w:b/>
          <w:sz w:val="28"/>
          <w:szCs w:val="28"/>
        </w:rPr>
        <w:t xml:space="preserve">inutes of </w:t>
      </w:r>
      <w:r w:rsidR="00EA6BF1" w:rsidRPr="00A371FB">
        <w:rPr>
          <w:b/>
          <w:sz w:val="28"/>
          <w:szCs w:val="28"/>
        </w:rPr>
        <w:t xml:space="preserve">the </w:t>
      </w:r>
      <w:r w:rsidR="00061A30" w:rsidRPr="00A371FB">
        <w:rPr>
          <w:b/>
          <w:sz w:val="28"/>
          <w:szCs w:val="28"/>
        </w:rPr>
        <w:t>Meeting of Brundall Parish Council</w:t>
      </w:r>
    </w:p>
    <w:p w:rsidR="009C25AB" w:rsidRPr="00A371FB" w:rsidRDefault="004E02E4" w:rsidP="00947F7C">
      <w:pPr>
        <w:ind w:right="-286" w:firstLine="720"/>
        <w:jc w:val="right"/>
        <w:rPr>
          <w:b/>
          <w:sz w:val="28"/>
          <w:szCs w:val="28"/>
        </w:rPr>
      </w:pPr>
      <w:r w:rsidRPr="00A371FB">
        <w:rPr>
          <w:b/>
          <w:sz w:val="28"/>
          <w:szCs w:val="28"/>
        </w:rPr>
        <w:t xml:space="preserve">Held on </w:t>
      </w:r>
      <w:r w:rsidR="00136F76" w:rsidRPr="00A371FB">
        <w:rPr>
          <w:b/>
          <w:sz w:val="28"/>
          <w:szCs w:val="28"/>
        </w:rPr>
        <w:t>Monday</w:t>
      </w:r>
      <w:r w:rsidR="00BD6701" w:rsidRPr="00A371FB">
        <w:rPr>
          <w:b/>
          <w:sz w:val="28"/>
          <w:szCs w:val="28"/>
        </w:rPr>
        <w:t xml:space="preserve"> </w:t>
      </w:r>
      <w:r w:rsidR="002240FE" w:rsidRPr="00A371FB">
        <w:rPr>
          <w:b/>
          <w:sz w:val="28"/>
          <w:szCs w:val="28"/>
        </w:rPr>
        <w:t>2</w:t>
      </w:r>
      <w:r w:rsidR="00604381" w:rsidRPr="00A371FB">
        <w:rPr>
          <w:b/>
          <w:sz w:val="28"/>
          <w:szCs w:val="28"/>
        </w:rPr>
        <w:t>2</w:t>
      </w:r>
      <w:r w:rsidR="00604381" w:rsidRPr="00A371FB">
        <w:rPr>
          <w:b/>
          <w:sz w:val="28"/>
          <w:szCs w:val="28"/>
          <w:vertAlign w:val="superscript"/>
        </w:rPr>
        <w:t>nd</w:t>
      </w:r>
      <w:r w:rsidR="00604381" w:rsidRPr="00A371FB">
        <w:rPr>
          <w:b/>
          <w:sz w:val="28"/>
          <w:szCs w:val="28"/>
        </w:rPr>
        <w:t xml:space="preserve"> Febr</w:t>
      </w:r>
      <w:r w:rsidR="002240FE" w:rsidRPr="00A371FB">
        <w:rPr>
          <w:b/>
          <w:sz w:val="28"/>
          <w:szCs w:val="28"/>
        </w:rPr>
        <w:t>uary</w:t>
      </w:r>
      <w:r w:rsidR="002D53A7" w:rsidRPr="00A371FB">
        <w:rPr>
          <w:b/>
          <w:sz w:val="28"/>
          <w:szCs w:val="28"/>
        </w:rPr>
        <w:t xml:space="preserve"> </w:t>
      </w:r>
      <w:r w:rsidR="005550AF" w:rsidRPr="00A371FB">
        <w:rPr>
          <w:b/>
          <w:sz w:val="28"/>
          <w:szCs w:val="28"/>
        </w:rPr>
        <w:t>20</w:t>
      </w:r>
      <w:r w:rsidR="002240FE" w:rsidRPr="00A371FB">
        <w:rPr>
          <w:b/>
          <w:sz w:val="28"/>
          <w:szCs w:val="28"/>
        </w:rPr>
        <w:t xml:space="preserve">21 </w:t>
      </w:r>
      <w:r w:rsidR="00F33B70" w:rsidRPr="00A371FB">
        <w:rPr>
          <w:b/>
          <w:sz w:val="28"/>
          <w:szCs w:val="28"/>
        </w:rPr>
        <w:t>at 1</w:t>
      </w:r>
      <w:r w:rsidR="00C63079" w:rsidRPr="00A371FB">
        <w:rPr>
          <w:b/>
          <w:sz w:val="28"/>
          <w:szCs w:val="28"/>
        </w:rPr>
        <w:t>9</w:t>
      </w:r>
      <w:r w:rsidR="00061A30" w:rsidRPr="00A371FB">
        <w:rPr>
          <w:b/>
          <w:sz w:val="28"/>
          <w:szCs w:val="28"/>
        </w:rPr>
        <w:t>:</w:t>
      </w:r>
      <w:r w:rsidR="00604381" w:rsidRPr="00A371FB">
        <w:rPr>
          <w:b/>
          <w:sz w:val="28"/>
          <w:szCs w:val="28"/>
        </w:rPr>
        <w:t>45</w:t>
      </w:r>
      <w:r w:rsidR="00061A30" w:rsidRPr="00A371FB">
        <w:rPr>
          <w:b/>
          <w:sz w:val="28"/>
          <w:szCs w:val="28"/>
        </w:rPr>
        <w:t xml:space="preserve"> </w:t>
      </w:r>
    </w:p>
    <w:p w:rsidR="00061A30" w:rsidRPr="00A371FB" w:rsidRDefault="00B908DF" w:rsidP="009C25AB">
      <w:pPr>
        <w:ind w:right="-286" w:firstLine="720"/>
        <w:jc w:val="right"/>
        <w:rPr>
          <w:b/>
          <w:sz w:val="28"/>
          <w:szCs w:val="28"/>
        </w:rPr>
      </w:pPr>
      <w:r w:rsidRPr="00A371FB">
        <w:rPr>
          <w:b/>
          <w:sz w:val="28"/>
          <w:szCs w:val="28"/>
        </w:rPr>
        <w:t>online via Zoom</w:t>
      </w:r>
    </w:p>
    <w:p w:rsidR="00612109" w:rsidRPr="00A371FB" w:rsidRDefault="00612109" w:rsidP="00612109">
      <w:pPr>
        <w:ind w:left="720" w:right="-286" w:firstLine="720"/>
        <w:jc w:val="right"/>
        <w:rPr>
          <w:b/>
          <w:sz w:val="28"/>
          <w:szCs w:val="28"/>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A371FB" w:rsidTr="000341A1">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A371FB" w:rsidRDefault="005E7FC6">
            <w:pPr>
              <w:tabs>
                <w:tab w:val="left" w:pos="1110"/>
                <w:tab w:val="left" w:pos="4860"/>
                <w:tab w:val="left" w:pos="7200"/>
              </w:tabs>
              <w:spacing w:before="120" w:after="120"/>
              <w:jc w:val="both"/>
              <w:rPr>
                <w:rFonts w:cs="Arial"/>
                <w:b/>
                <w:bCs/>
                <w:sz w:val="18"/>
                <w:szCs w:val="18"/>
              </w:rPr>
            </w:pPr>
            <w:r w:rsidRPr="00A371FB">
              <w:rPr>
                <w:rFonts w:cs="Arial"/>
                <w:b/>
                <w:bCs/>
                <w:sz w:val="18"/>
                <w:szCs w:val="18"/>
              </w:rPr>
              <w:t>Present:</w:t>
            </w:r>
            <w:r w:rsidR="00612109" w:rsidRPr="00A371FB">
              <w:rPr>
                <w:rFonts w:cs="Arial"/>
                <w:b/>
                <w:bCs/>
                <w:sz w:val="18"/>
                <w:szCs w:val="18"/>
              </w:rPr>
              <w:tab/>
            </w:r>
          </w:p>
          <w:p w:rsidR="002F4EA6" w:rsidRPr="00A371FB" w:rsidRDefault="004509D9" w:rsidP="00016C69">
            <w:pPr>
              <w:tabs>
                <w:tab w:val="left" w:pos="1110"/>
                <w:tab w:val="left" w:pos="4860"/>
                <w:tab w:val="left" w:pos="7200"/>
              </w:tabs>
              <w:spacing w:before="120" w:after="120"/>
              <w:jc w:val="both"/>
              <w:rPr>
                <w:rFonts w:cs="Arial"/>
                <w:sz w:val="18"/>
                <w:szCs w:val="18"/>
              </w:rPr>
            </w:pPr>
            <w:r w:rsidRPr="00A371FB">
              <w:rPr>
                <w:rFonts w:cs="Arial"/>
                <w:b/>
                <w:sz w:val="18"/>
                <w:szCs w:val="18"/>
              </w:rPr>
              <w:t>Chairman</w:t>
            </w:r>
            <w:r w:rsidRPr="00A371FB">
              <w:rPr>
                <w:rFonts w:cs="Arial"/>
                <w:sz w:val="18"/>
                <w:szCs w:val="18"/>
              </w:rPr>
              <w:t xml:space="preserve">: </w:t>
            </w:r>
            <w:r w:rsidR="001A285F" w:rsidRPr="00A371FB">
              <w:rPr>
                <w:rFonts w:cs="Arial"/>
                <w:sz w:val="18"/>
                <w:szCs w:val="18"/>
              </w:rPr>
              <w:t xml:space="preserve">Cllr </w:t>
            </w:r>
            <w:r w:rsidR="00965D4B" w:rsidRPr="00A371FB">
              <w:rPr>
                <w:rFonts w:cs="Arial"/>
                <w:sz w:val="18"/>
                <w:szCs w:val="18"/>
              </w:rPr>
              <w:t xml:space="preserve">K </w:t>
            </w:r>
            <w:r w:rsidR="00690394" w:rsidRPr="00A371FB">
              <w:rPr>
                <w:rFonts w:cs="Arial"/>
                <w:sz w:val="18"/>
                <w:szCs w:val="18"/>
              </w:rPr>
              <w:t>Wilkins</w:t>
            </w:r>
          </w:p>
          <w:p w:rsidR="00A802A9" w:rsidRPr="00A371FB" w:rsidRDefault="00154E39" w:rsidP="00A802A9">
            <w:pPr>
              <w:pStyle w:val="Default"/>
              <w:spacing w:after="120"/>
              <w:jc w:val="both"/>
              <w:rPr>
                <w:color w:val="auto"/>
                <w:sz w:val="18"/>
                <w:szCs w:val="18"/>
              </w:rPr>
            </w:pPr>
            <w:r w:rsidRPr="00A371FB">
              <w:rPr>
                <w:iCs/>
                <w:color w:val="auto"/>
                <w:sz w:val="18"/>
                <w:szCs w:val="18"/>
              </w:rPr>
              <w:t xml:space="preserve">Cllr J Warns, </w:t>
            </w:r>
            <w:r w:rsidR="002D4C25" w:rsidRPr="00A371FB">
              <w:rPr>
                <w:iCs/>
                <w:color w:val="auto"/>
                <w:sz w:val="18"/>
                <w:szCs w:val="18"/>
              </w:rPr>
              <w:t>Cllr J Mickelburgh</w:t>
            </w:r>
            <w:r w:rsidR="00B66DAA" w:rsidRPr="00A371FB">
              <w:rPr>
                <w:iCs/>
                <w:color w:val="auto"/>
                <w:sz w:val="18"/>
                <w:szCs w:val="18"/>
              </w:rPr>
              <w:t xml:space="preserve">, </w:t>
            </w:r>
            <w:r w:rsidR="002720CE" w:rsidRPr="00A371FB">
              <w:rPr>
                <w:color w:val="auto"/>
                <w:sz w:val="18"/>
                <w:szCs w:val="18"/>
              </w:rPr>
              <w:t>Cllr G Abbott,</w:t>
            </w:r>
            <w:r w:rsidR="002720CE" w:rsidRPr="00A371FB">
              <w:rPr>
                <w:iCs/>
                <w:color w:val="auto"/>
                <w:sz w:val="18"/>
                <w:szCs w:val="18"/>
              </w:rPr>
              <w:t xml:space="preserve"> </w:t>
            </w:r>
            <w:r w:rsidR="00D5141B" w:rsidRPr="00A371FB">
              <w:rPr>
                <w:iCs/>
                <w:color w:val="auto"/>
                <w:sz w:val="18"/>
                <w:szCs w:val="18"/>
              </w:rPr>
              <w:t xml:space="preserve">Cllr G Buckley, </w:t>
            </w:r>
            <w:r w:rsidR="00115C37" w:rsidRPr="00A371FB">
              <w:rPr>
                <w:iCs/>
                <w:color w:val="auto"/>
                <w:sz w:val="18"/>
                <w:szCs w:val="18"/>
              </w:rPr>
              <w:t>Cllr A Bonham</w:t>
            </w:r>
            <w:r w:rsidR="00EE6341" w:rsidRPr="00A371FB">
              <w:rPr>
                <w:iCs/>
                <w:color w:val="auto"/>
                <w:sz w:val="18"/>
                <w:szCs w:val="18"/>
              </w:rPr>
              <w:t>,</w:t>
            </w:r>
            <w:r w:rsidR="00EE6341" w:rsidRPr="00A371FB">
              <w:rPr>
                <w:color w:val="auto"/>
                <w:sz w:val="18"/>
                <w:szCs w:val="18"/>
              </w:rPr>
              <w:t xml:space="preserve"> Cllr M Savory,</w:t>
            </w:r>
            <w:r w:rsidR="00EE6341" w:rsidRPr="00A371FB">
              <w:rPr>
                <w:iCs/>
                <w:color w:val="auto"/>
                <w:sz w:val="18"/>
                <w:szCs w:val="18"/>
              </w:rPr>
              <w:t xml:space="preserve"> Cllr C Whitehouse</w:t>
            </w:r>
            <w:r w:rsidR="00D5141B" w:rsidRPr="00A371FB">
              <w:rPr>
                <w:iCs/>
                <w:color w:val="auto"/>
                <w:sz w:val="18"/>
                <w:szCs w:val="18"/>
              </w:rPr>
              <w:t>, Cllr P Gabillia</w:t>
            </w:r>
            <w:r w:rsidR="002240FE" w:rsidRPr="00A371FB">
              <w:rPr>
                <w:iCs/>
                <w:color w:val="auto"/>
                <w:sz w:val="18"/>
                <w:szCs w:val="18"/>
              </w:rPr>
              <w:t>,</w:t>
            </w:r>
            <w:r w:rsidR="002240FE" w:rsidRPr="00A371FB">
              <w:rPr>
                <w:iCs/>
                <w:sz w:val="18"/>
                <w:szCs w:val="18"/>
              </w:rPr>
              <w:t xml:space="preserve"> Cllr J Warne, Cllr G Springett</w:t>
            </w:r>
            <w:r w:rsidR="00604381" w:rsidRPr="00A371FB">
              <w:rPr>
                <w:iCs/>
                <w:sz w:val="18"/>
                <w:szCs w:val="18"/>
              </w:rPr>
              <w:t>, Cllr L Britt</w:t>
            </w:r>
          </w:p>
          <w:p w:rsidR="00D91FF2" w:rsidRPr="00A371FB" w:rsidRDefault="00612109" w:rsidP="00B06D62">
            <w:pPr>
              <w:pStyle w:val="Default"/>
              <w:spacing w:after="120"/>
              <w:jc w:val="both"/>
              <w:rPr>
                <w:color w:val="auto"/>
                <w:sz w:val="18"/>
                <w:szCs w:val="18"/>
              </w:rPr>
            </w:pPr>
            <w:r w:rsidRPr="00A371FB">
              <w:rPr>
                <w:b/>
                <w:color w:val="auto"/>
                <w:sz w:val="18"/>
                <w:szCs w:val="18"/>
              </w:rPr>
              <w:t>Parish Clerk</w:t>
            </w:r>
            <w:r w:rsidR="00B06D62" w:rsidRPr="00A371FB">
              <w:rPr>
                <w:b/>
                <w:color w:val="auto"/>
                <w:sz w:val="18"/>
                <w:szCs w:val="18"/>
              </w:rPr>
              <w:t>(</w:t>
            </w:r>
            <w:r w:rsidR="003D2BF8" w:rsidRPr="00A371FB">
              <w:rPr>
                <w:b/>
                <w:color w:val="auto"/>
                <w:sz w:val="18"/>
                <w:szCs w:val="18"/>
              </w:rPr>
              <w:t>s</w:t>
            </w:r>
            <w:r w:rsidR="00B06D62" w:rsidRPr="00A371FB">
              <w:rPr>
                <w:b/>
                <w:color w:val="auto"/>
                <w:sz w:val="18"/>
                <w:szCs w:val="18"/>
              </w:rPr>
              <w:t>)</w:t>
            </w:r>
            <w:r w:rsidR="00690394" w:rsidRPr="00A371FB">
              <w:rPr>
                <w:color w:val="auto"/>
                <w:sz w:val="18"/>
                <w:szCs w:val="18"/>
              </w:rPr>
              <w:t xml:space="preserve">: </w:t>
            </w:r>
            <w:r w:rsidR="00154E39" w:rsidRPr="00A371FB">
              <w:rPr>
                <w:color w:val="auto"/>
                <w:sz w:val="18"/>
                <w:szCs w:val="18"/>
              </w:rPr>
              <w:t xml:space="preserve">S Smyth, </w:t>
            </w:r>
            <w:r w:rsidR="003D2BF8" w:rsidRPr="00A371FB">
              <w:rPr>
                <w:color w:val="auto"/>
                <w:sz w:val="18"/>
                <w:szCs w:val="18"/>
              </w:rPr>
              <w:t>C Dickson</w:t>
            </w:r>
          </w:p>
        </w:tc>
      </w:tr>
      <w:tr w:rsidR="00612109" w:rsidRPr="00A371FB"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A371FB"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A371FB" w:rsidRDefault="00612109">
            <w:pPr>
              <w:tabs>
                <w:tab w:val="left" w:pos="4500"/>
                <w:tab w:val="left" w:pos="5940"/>
              </w:tabs>
              <w:jc w:val="both"/>
              <w:rPr>
                <w:rFonts w:cs="Arial"/>
                <w:i/>
                <w:sz w:val="18"/>
                <w:szCs w:val="18"/>
              </w:rPr>
            </w:pPr>
            <w:r w:rsidRPr="00A371FB">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A371FB" w:rsidRDefault="00612109">
            <w:pPr>
              <w:tabs>
                <w:tab w:val="left" w:pos="4500"/>
                <w:tab w:val="left" w:pos="5940"/>
              </w:tabs>
              <w:jc w:val="both"/>
              <w:rPr>
                <w:rFonts w:cs="Arial"/>
                <w:i/>
                <w:sz w:val="18"/>
                <w:szCs w:val="18"/>
              </w:rPr>
            </w:pPr>
            <w:r w:rsidRPr="00A371FB">
              <w:rPr>
                <w:rFonts w:cs="Arial"/>
                <w:i/>
                <w:sz w:val="18"/>
                <w:szCs w:val="18"/>
              </w:rPr>
              <w:t>Action</w:t>
            </w:r>
          </w:p>
        </w:tc>
      </w:tr>
      <w:tr w:rsidR="00612109" w:rsidRPr="00A371FB"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A371FB"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83143D" w:rsidRPr="00A371FB" w:rsidRDefault="0083143D">
            <w:pPr>
              <w:tabs>
                <w:tab w:val="left" w:pos="4500"/>
                <w:tab w:val="left" w:pos="5940"/>
              </w:tabs>
              <w:spacing w:before="120" w:after="120" w:line="240" w:lineRule="atLeast"/>
              <w:jc w:val="both"/>
              <w:rPr>
                <w:rFonts w:cs="Arial"/>
                <w:sz w:val="16"/>
                <w:szCs w:val="16"/>
              </w:rPr>
            </w:pPr>
            <w:r w:rsidRPr="00A371FB">
              <w:rPr>
                <w:rFonts w:cs="Arial"/>
                <w:sz w:val="16"/>
                <w:szCs w:val="16"/>
              </w:rPr>
              <w:t>The start of the meeting was delayed from 7pm to allow participants to listen to the Prime Minister’s address about lifting Coronavirus restrictions.</w:t>
            </w:r>
          </w:p>
          <w:p w:rsidR="00612109" w:rsidRPr="00A371FB" w:rsidRDefault="00612109">
            <w:pPr>
              <w:tabs>
                <w:tab w:val="left" w:pos="4500"/>
                <w:tab w:val="left" w:pos="5940"/>
              </w:tabs>
              <w:spacing w:before="120" w:after="120" w:line="240" w:lineRule="atLeast"/>
              <w:jc w:val="both"/>
              <w:rPr>
                <w:rFonts w:cs="Arial"/>
                <w:b/>
                <w:sz w:val="16"/>
                <w:szCs w:val="16"/>
              </w:rPr>
            </w:pPr>
            <w:r w:rsidRPr="00A371FB">
              <w:rPr>
                <w:rFonts w:cs="Arial"/>
                <w:b/>
                <w:sz w:val="16"/>
                <w:szCs w:val="16"/>
              </w:rPr>
              <w:t>Housekeeping</w:t>
            </w:r>
          </w:p>
          <w:p w:rsidR="00EC3CAD" w:rsidRPr="00A371FB" w:rsidRDefault="00EC3CAD">
            <w:pPr>
              <w:tabs>
                <w:tab w:val="left" w:pos="4500"/>
                <w:tab w:val="left" w:pos="5940"/>
              </w:tabs>
              <w:spacing w:before="120" w:after="120"/>
              <w:jc w:val="both"/>
              <w:rPr>
                <w:rFonts w:cs="Arial"/>
                <w:sz w:val="16"/>
                <w:szCs w:val="16"/>
              </w:rPr>
            </w:pPr>
            <w:r w:rsidRPr="00A371FB">
              <w:rPr>
                <w:rFonts w:cs="Arial"/>
                <w:sz w:val="16"/>
                <w:szCs w:val="16"/>
              </w:rPr>
              <w:t>The Coronavirus Act 2020 allows all Local Authorities to hold meetings via video link. Any decisions made via this setting are legally made.</w:t>
            </w:r>
          </w:p>
          <w:p w:rsidR="00612109" w:rsidRPr="00A371FB" w:rsidRDefault="00193373" w:rsidP="00136F76">
            <w:pPr>
              <w:tabs>
                <w:tab w:val="left" w:pos="4500"/>
                <w:tab w:val="left" w:pos="5940"/>
              </w:tabs>
              <w:spacing w:before="120" w:after="120"/>
              <w:jc w:val="both"/>
              <w:rPr>
                <w:rFonts w:cs="Arial"/>
                <w:sz w:val="16"/>
                <w:szCs w:val="16"/>
              </w:rPr>
            </w:pPr>
            <w:r w:rsidRPr="00A371FB">
              <w:rPr>
                <w:rFonts w:cs="Arial"/>
                <w:sz w:val="16"/>
                <w:szCs w:val="16"/>
              </w:rPr>
              <w:t xml:space="preserve">The </w:t>
            </w:r>
            <w:r w:rsidR="00612109" w:rsidRPr="00A371FB">
              <w:rPr>
                <w:rFonts w:cs="Arial"/>
                <w:sz w:val="16"/>
                <w:szCs w:val="16"/>
              </w:rPr>
              <w:t>Chairman advised members of the public of the procedure for them speaking at Meetings of the Parish Council.</w:t>
            </w:r>
            <w:r w:rsidR="00DC544C" w:rsidRPr="00A371FB">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A371FB" w:rsidRDefault="00612109">
            <w:pPr>
              <w:tabs>
                <w:tab w:val="left" w:pos="4500"/>
                <w:tab w:val="left" w:pos="5940"/>
              </w:tabs>
              <w:jc w:val="both"/>
              <w:rPr>
                <w:rFonts w:cs="Arial"/>
                <w:i/>
                <w:sz w:val="18"/>
                <w:szCs w:val="18"/>
              </w:rPr>
            </w:pPr>
          </w:p>
        </w:tc>
      </w:tr>
      <w:tr w:rsidR="00612109" w:rsidRPr="00A371FB"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A371FB" w:rsidRDefault="0012325E" w:rsidP="002240FE">
            <w:pPr>
              <w:spacing w:before="120"/>
              <w:rPr>
                <w:rFonts w:cs="Arial"/>
                <w:b/>
                <w:sz w:val="18"/>
                <w:szCs w:val="18"/>
              </w:rPr>
            </w:pPr>
            <w:r w:rsidRPr="00A371FB">
              <w:rPr>
                <w:rFonts w:cs="Arial"/>
                <w:b/>
                <w:sz w:val="18"/>
                <w:szCs w:val="18"/>
              </w:rPr>
              <w:t>20</w:t>
            </w:r>
            <w:r w:rsidR="002240FE" w:rsidRPr="00A371FB">
              <w:rPr>
                <w:rFonts w:cs="Arial"/>
                <w:b/>
                <w:sz w:val="18"/>
                <w:szCs w:val="18"/>
              </w:rPr>
              <w:t>21</w:t>
            </w:r>
            <w:r w:rsidR="00586C7C" w:rsidRPr="00A371FB">
              <w:rPr>
                <w:rFonts w:cs="Arial"/>
                <w:b/>
                <w:sz w:val="18"/>
                <w:szCs w:val="18"/>
              </w:rPr>
              <w:t>-0</w:t>
            </w:r>
            <w:r w:rsidR="002240FE" w:rsidRPr="00A371FB">
              <w:rPr>
                <w:rFonts w:cs="Arial"/>
                <w:b/>
                <w:sz w:val="18"/>
                <w:szCs w:val="18"/>
              </w:rPr>
              <w:t>0</w:t>
            </w:r>
            <w:r w:rsidR="00795B28" w:rsidRPr="00A371FB">
              <w:rPr>
                <w:rFonts w:cs="Arial"/>
                <w:b/>
                <w:sz w:val="18"/>
                <w:szCs w:val="18"/>
              </w:rPr>
              <w:t>1</w:t>
            </w:r>
            <w:r w:rsidR="00604381" w:rsidRPr="00A371FB">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A371FB" w:rsidRDefault="00612109" w:rsidP="00C97338">
            <w:pPr>
              <w:tabs>
                <w:tab w:val="left" w:pos="4500"/>
                <w:tab w:val="left" w:pos="5940"/>
              </w:tabs>
              <w:spacing w:before="120" w:after="120"/>
              <w:jc w:val="both"/>
              <w:rPr>
                <w:rFonts w:cs="Arial"/>
                <w:b/>
                <w:sz w:val="18"/>
                <w:szCs w:val="18"/>
              </w:rPr>
            </w:pPr>
            <w:r w:rsidRPr="00A371FB">
              <w:rPr>
                <w:rFonts w:cs="Arial"/>
                <w:b/>
                <w:sz w:val="18"/>
                <w:szCs w:val="18"/>
              </w:rPr>
              <w:t>Apologies for Absence</w:t>
            </w:r>
            <w:r w:rsidR="00BD6701" w:rsidRPr="00A371FB">
              <w:rPr>
                <w:rFonts w:cs="Arial"/>
                <w:b/>
                <w:sz w:val="18"/>
                <w:szCs w:val="18"/>
              </w:rPr>
              <w:t xml:space="preserve"> </w:t>
            </w:r>
          </w:p>
          <w:p w:rsidR="00D5141B" w:rsidRPr="00A371FB" w:rsidRDefault="00604381" w:rsidP="002240FE">
            <w:pPr>
              <w:tabs>
                <w:tab w:val="left" w:pos="1110"/>
                <w:tab w:val="left" w:pos="4860"/>
                <w:tab w:val="left" w:pos="7200"/>
              </w:tabs>
              <w:spacing w:before="120" w:after="120"/>
              <w:jc w:val="both"/>
              <w:rPr>
                <w:sz w:val="18"/>
                <w:szCs w:val="18"/>
              </w:rPr>
            </w:pPr>
            <w:r w:rsidRPr="00A371FB">
              <w:rPr>
                <w:iCs/>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A371FB" w:rsidRDefault="00612109">
            <w:pPr>
              <w:tabs>
                <w:tab w:val="left" w:pos="4500"/>
                <w:tab w:val="left" w:pos="5940"/>
              </w:tabs>
              <w:spacing w:before="120" w:after="120"/>
              <w:jc w:val="both"/>
              <w:rPr>
                <w:rFonts w:cs="Arial"/>
                <w:sz w:val="18"/>
                <w:szCs w:val="18"/>
              </w:rPr>
            </w:pPr>
          </w:p>
        </w:tc>
      </w:tr>
      <w:tr w:rsidR="006A0DB9" w:rsidRPr="00A371FB"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A371FB" w:rsidRDefault="00D13711" w:rsidP="002240FE">
            <w:pPr>
              <w:spacing w:before="120"/>
              <w:rPr>
                <w:rFonts w:cs="Arial"/>
                <w:sz w:val="18"/>
                <w:szCs w:val="18"/>
              </w:rPr>
            </w:pPr>
            <w:r w:rsidRPr="00A371FB">
              <w:rPr>
                <w:rFonts w:cs="Arial"/>
                <w:b/>
                <w:sz w:val="18"/>
                <w:szCs w:val="18"/>
              </w:rPr>
              <w:t>2</w:t>
            </w:r>
            <w:r w:rsidR="006A0DB9" w:rsidRPr="00A371FB">
              <w:rPr>
                <w:rFonts w:cs="Arial"/>
                <w:b/>
                <w:sz w:val="18"/>
                <w:szCs w:val="18"/>
              </w:rPr>
              <w:t>0</w:t>
            </w:r>
            <w:r w:rsidR="002240FE" w:rsidRPr="00A371FB">
              <w:rPr>
                <w:rFonts w:cs="Arial"/>
                <w:b/>
                <w:sz w:val="18"/>
                <w:szCs w:val="18"/>
              </w:rPr>
              <w:t>21</w:t>
            </w:r>
            <w:r w:rsidR="006A0DB9" w:rsidRPr="00A371FB">
              <w:rPr>
                <w:rFonts w:cs="Arial"/>
                <w:b/>
                <w:sz w:val="18"/>
                <w:szCs w:val="18"/>
              </w:rPr>
              <w:t>-0</w:t>
            </w:r>
            <w:r w:rsidR="002240FE" w:rsidRPr="00A371FB">
              <w:rPr>
                <w:rFonts w:cs="Arial"/>
                <w:b/>
                <w:sz w:val="18"/>
                <w:szCs w:val="18"/>
              </w:rPr>
              <w:t>0</w:t>
            </w:r>
            <w:r w:rsidR="00604381" w:rsidRPr="00A371FB">
              <w:rPr>
                <w:rFonts w:cs="Arial"/>
                <w:b/>
                <w:sz w:val="18"/>
                <w:szCs w:val="18"/>
              </w:rPr>
              <w:t>19</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A371FB" w:rsidRDefault="00AD2D4B" w:rsidP="00947F7C">
            <w:pPr>
              <w:tabs>
                <w:tab w:val="left" w:pos="4500"/>
                <w:tab w:val="left" w:pos="5940"/>
              </w:tabs>
              <w:spacing w:before="120" w:after="120"/>
              <w:rPr>
                <w:rFonts w:cs="Arial"/>
                <w:b/>
                <w:sz w:val="18"/>
                <w:szCs w:val="18"/>
              </w:rPr>
            </w:pPr>
            <w:r w:rsidRPr="00A371FB">
              <w:rPr>
                <w:rFonts w:cs="Arial"/>
                <w:b/>
                <w:sz w:val="18"/>
                <w:szCs w:val="18"/>
              </w:rPr>
              <w:t xml:space="preserve">Declarations of </w:t>
            </w:r>
            <w:r w:rsidR="006A0DB9" w:rsidRPr="00A371FB">
              <w:rPr>
                <w:rFonts w:cs="Arial"/>
                <w:b/>
                <w:sz w:val="18"/>
                <w:szCs w:val="18"/>
              </w:rPr>
              <w:t xml:space="preserve">Disclosable (DPI) or </w:t>
            </w:r>
            <w:r w:rsidR="005E7FC6" w:rsidRPr="00A371FB">
              <w:rPr>
                <w:rFonts w:cs="Arial"/>
                <w:b/>
                <w:sz w:val="18"/>
                <w:szCs w:val="18"/>
              </w:rPr>
              <w:t>Non-Disclosable</w:t>
            </w:r>
            <w:r w:rsidR="006A0DB9" w:rsidRPr="00A371FB">
              <w:rPr>
                <w:rFonts w:cs="Arial"/>
                <w:b/>
                <w:sz w:val="18"/>
                <w:szCs w:val="18"/>
              </w:rPr>
              <w:t xml:space="preserve"> Pecuniary Interests (NDPI)</w:t>
            </w:r>
          </w:p>
          <w:p w:rsidR="00DD2B53" w:rsidRPr="00A371FB" w:rsidRDefault="002240FE" w:rsidP="00DD2B53">
            <w:pPr>
              <w:tabs>
                <w:tab w:val="left" w:pos="4500"/>
                <w:tab w:val="left" w:pos="5940"/>
              </w:tabs>
              <w:spacing w:after="120"/>
              <w:rPr>
                <w:rFonts w:cs="Arial"/>
                <w:sz w:val="18"/>
                <w:szCs w:val="18"/>
              </w:rPr>
            </w:pPr>
            <w:r w:rsidRPr="00A371FB">
              <w:rPr>
                <w:rFonts w:cs="Arial"/>
                <w:sz w:val="18"/>
                <w:szCs w:val="18"/>
              </w:rPr>
              <w:t>None received</w:t>
            </w:r>
            <w:r w:rsidR="00F373D0" w:rsidRPr="00A371F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A371FB" w:rsidRDefault="006A0DB9" w:rsidP="006A0DB9">
            <w:pPr>
              <w:tabs>
                <w:tab w:val="left" w:pos="4500"/>
                <w:tab w:val="left" w:pos="5940"/>
              </w:tabs>
              <w:spacing w:before="120" w:after="120"/>
              <w:jc w:val="both"/>
              <w:rPr>
                <w:rFonts w:cs="Arial"/>
                <w:sz w:val="18"/>
                <w:szCs w:val="18"/>
              </w:rPr>
            </w:pPr>
          </w:p>
        </w:tc>
      </w:tr>
      <w:tr w:rsidR="006A0DB9" w:rsidRPr="00A371FB"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A371FB" w:rsidRDefault="002240FE" w:rsidP="002240FE">
            <w:pPr>
              <w:spacing w:before="120"/>
              <w:rPr>
                <w:rFonts w:cs="Arial"/>
                <w:sz w:val="18"/>
                <w:szCs w:val="18"/>
              </w:rPr>
            </w:pPr>
            <w:r w:rsidRPr="00A371FB">
              <w:rPr>
                <w:rFonts w:cs="Arial"/>
                <w:b/>
                <w:sz w:val="18"/>
                <w:szCs w:val="18"/>
              </w:rPr>
              <w:t>2021-00</w:t>
            </w:r>
            <w:r w:rsidR="00604381" w:rsidRPr="00A371FB">
              <w:rPr>
                <w:rFonts w:cs="Arial"/>
                <w:b/>
                <w:sz w:val="18"/>
                <w:szCs w:val="18"/>
              </w:rPr>
              <w:t>2</w:t>
            </w:r>
            <w:r w:rsidRPr="00A371FB">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hideMark/>
          </w:tcPr>
          <w:p w:rsidR="006A0DB9" w:rsidRPr="00A371FB" w:rsidRDefault="008C354C" w:rsidP="006A0DB9">
            <w:pPr>
              <w:tabs>
                <w:tab w:val="left" w:pos="4500"/>
                <w:tab w:val="left" w:pos="5940"/>
              </w:tabs>
              <w:spacing w:before="120" w:after="120"/>
              <w:jc w:val="both"/>
              <w:rPr>
                <w:rFonts w:cs="Arial"/>
                <w:b/>
                <w:sz w:val="18"/>
                <w:szCs w:val="18"/>
              </w:rPr>
            </w:pPr>
            <w:r w:rsidRPr="00A371FB">
              <w:rPr>
                <w:rFonts w:cs="Arial"/>
                <w:b/>
                <w:sz w:val="18"/>
                <w:szCs w:val="18"/>
              </w:rPr>
              <w:t>Minutes of the Previous Meeting</w:t>
            </w:r>
          </w:p>
          <w:p w:rsidR="00D40BFC" w:rsidRPr="00A371FB" w:rsidRDefault="00904E61" w:rsidP="002240FE">
            <w:pPr>
              <w:tabs>
                <w:tab w:val="left" w:pos="4500"/>
                <w:tab w:val="left" w:pos="5940"/>
              </w:tabs>
              <w:spacing w:before="120" w:after="120"/>
              <w:jc w:val="both"/>
              <w:rPr>
                <w:rFonts w:cs="Arial"/>
                <w:sz w:val="18"/>
                <w:szCs w:val="18"/>
              </w:rPr>
            </w:pPr>
            <w:r w:rsidRPr="00A371FB">
              <w:rPr>
                <w:rFonts w:cs="Arial"/>
                <w:sz w:val="18"/>
                <w:szCs w:val="18"/>
              </w:rPr>
              <w:t>It was</w:t>
            </w:r>
            <w:r w:rsidR="000638FB" w:rsidRPr="00A371FB">
              <w:rPr>
                <w:rFonts w:cs="Arial"/>
                <w:sz w:val="18"/>
                <w:szCs w:val="18"/>
              </w:rPr>
              <w:t xml:space="preserve"> </w:t>
            </w:r>
            <w:r w:rsidRPr="00A371FB">
              <w:rPr>
                <w:rFonts w:cs="Arial"/>
                <w:b/>
                <w:sz w:val="18"/>
                <w:szCs w:val="18"/>
              </w:rPr>
              <w:t>resolve</w:t>
            </w:r>
            <w:r w:rsidR="00B06D62" w:rsidRPr="00A371FB">
              <w:rPr>
                <w:rFonts w:cs="Arial"/>
                <w:b/>
                <w:sz w:val="18"/>
                <w:szCs w:val="18"/>
              </w:rPr>
              <w:t>d</w:t>
            </w:r>
            <w:r w:rsidR="00481CB8" w:rsidRPr="00A371FB">
              <w:rPr>
                <w:rFonts w:cs="Arial"/>
                <w:sz w:val="18"/>
                <w:szCs w:val="18"/>
              </w:rPr>
              <w:t xml:space="preserve"> </w:t>
            </w:r>
            <w:r w:rsidR="002240FE" w:rsidRPr="00A371FB">
              <w:rPr>
                <w:rFonts w:cs="Arial"/>
                <w:sz w:val="18"/>
                <w:szCs w:val="18"/>
              </w:rPr>
              <w:t>to approve</w:t>
            </w:r>
            <w:r w:rsidRPr="00A371FB">
              <w:rPr>
                <w:rFonts w:cs="Arial"/>
                <w:sz w:val="18"/>
                <w:szCs w:val="18"/>
              </w:rPr>
              <w:t xml:space="preserve"> the Minutes of the Parish Council meeting held on </w:t>
            </w:r>
            <w:r w:rsidR="00604381" w:rsidRPr="00A371FB">
              <w:rPr>
                <w:rFonts w:cs="Arial"/>
                <w:sz w:val="18"/>
                <w:szCs w:val="18"/>
              </w:rPr>
              <w:t>25</w:t>
            </w:r>
            <w:r w:rsidR="002240FE" w:rsidRPr="00A371FB">
              <w:rPr>
                <w:rFonts w:cs="Arial"/>
                <w:sz w:val="18"/>
                <w:szCs w:val="18"/>
                <w:vertAlign w:val="superscript"/>
              </w:rPr>
              <w:t>th</w:t>
            </w:r>
            <w:r w:rsidR="002240FE" w:rsidRPr="00A371FB">
              <w:rPr>
                <w:rFonts w:cs="Arial"/>
                <w:sz w:val="18"/>
                <w:szCs w:val="18"/>
              </w:rPr>
              <w:t xml:space="preserve"> </w:t>
            </w:r>
            <w:r w:rsidR="00604381" w:rsidRPr="00A371FB">
              <w:rPr>
                <w:rFonts w:cs="Arial"/>
                <w:sz w:val="18"/>
                <w:szCs w:val="18"/>
              </w:rPr>
              <w:t>January</w:t>
            </w:r>
            <w:r w:rsidR="002240FE" w:rsidRPr="00A371FB">
              <w:rPr>
                <w:rFonts w:cs="Arial"/>
                <w:sz w:val="18"/>
                <w:szCs w:val="18"/>
              </w:rPr>
              <w:t xml:space="preserve"> 202</w:t>
            </w:r>
            <w:r w:rsidR="00604381" w:rsidRPr="00A371FB">
              <w:rPr>
                <w:rFonts w:cs="Arial"/>
                <w:sz w:val="18"/>
                <w:szCs w:val="18"/>
              </w:rPr>
              <w:t>1.</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A371FB" w:rsidRDefault="00D40BFC" w:rsidP="006A0DB9">
            <w:pPr>
              <w:tabs>
                <w:tab w:val="left" w:pos="4500"/>
                <w:tab w:val="left" w:pos="5940"/>
              </w:tabs>
              <w:spacing w:before="120" w:after="120"/>
              <w:jc w:val="both"/>
              <w:rPr>
                <w:rFonts w:cs="Arial"/>
                <w:sz w:val="18"/>
                <w:szCs w:val="18"/>
              </w:rPr>
            </w:pPr>
          </w:p>
        </w:tc>
      </w:tr>
      <w:tr w:rsidR="006A0DB9" w:rsidRPr="00A371FB" w:rsidTr="000341A1">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A371FB" w:rsidRDefault="002240FE" w:rsidP="002240FE">
            <w:pPr>
              <w:spacing w:before="120"/>
              <w:rPr>
                <w:rFonts w:cs="Arial"/>
                <w:sz w:val="18"/>
                <w:szCs w:val="18"/>
              </w:rPr>
            </w:pPr>
            <w:r w:rsidRPr="00A371FB">
              <w:rPr>
                <w:rFonts w:cs="Arial"/>
                <w:b/>
                <w:sz w:val="18"/>
                <w:szCs w:val="18"/>
              </w:rPr>
              <w:t>2021-00</w:t>
            </w:r>
            <w:r w:rsidR="00604381" w:rsidRPr="00A371FB">
              <w:rPr>
                <w:rFonts w:cs="Arial"/>
                <w:b/>
                <w:sz w:val="18"/>
                <w:szCs w:val="18"/>
              </w:rPr>
              <w:t>21</w:t>
            </w:r>
          </w:p>
        </w:tc>
        <w:tc>
          <w:tcPr>
            <w:tcW w:w="7835" w:type="dxa"/>
            <w:tcBorders>
              <w:top w:val="single" w:sz="4" w:space="0" w:color="auto"/>
              <w:left w:val="single" w:sz="4" w:space="0" w:color="auto"/>
              <w:bottom w:val="single" w:sz="4" w:space="0" w:color="auto"/>
              <w:right w:val="single" w:sz="4" w:space="0" w:color="auto"/>
            </w:tcBorders>
            <w:hideMark/>
          </w:tcPr>
          <w:p w:rsidR="00D30A9E" w:rsidRPr="00A371FB" w:rsidRDefault="006A0DB9" w:rsidP="00BD28C9">
            <w:pPr>
              <w:spacing w:before="120" w:after="120"/>
              <w:jc w:val="both"/>
              <w:rPr>
                <w:rFonts w:cs="Arial"/>
                <w:sz w:val="18"/>
                <w:szCs w:val="18"/>
              </w:rPr>
            </w:pPr>
            <w:r w:rsidRPr="00A371FB">
              <w:rPr>
                <w:rFonts w:cs="Arial"/>
                <w:b/>
                <w:sz w:val="18"/>
                <w:szCs w:val="18"/>
              </w:rPr>
              <w:t>Actions from the Minutes (Not on the Agenda)</w:t>
            </w:r>
          </w:p>
          <w:p w:rsidR="00BC1EB1" w:rsidRPr="00A371FB" w:rsidRDefault="00604381" w:rsidP="00BC1EB1">
            <w:pPr>
              <w:spacing w:after="120"/>
              <w:rPr>
                <w:rFonts w:cs="Arial"/>
                <w:b/>
                <w:bCs/>
                <w:sz w:val="18"/>
                <w:szCs w:val="16"/>
                <w:lang w:val="en-US" w:eastAsia="en-US"/>
              </w:rPr>
            </w:pPr>
            <w:r w:rsidRPr="00A371FB">
              <w:rPr>
                <w:rFonts w:cs="Arial"/>
                <w:sz w:val="18"/>
                <w:szCs w:val="16"/>
                <w:lang w:val="en-US" w:eastAsia="en-US"/>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A371FB" w:rsidRDefault="004C2059" w:rsidP="006A0DB9">
            <w:pPr>
              <w:tabs>
                <w:tab w:val="left" w:pos="4500"/>
                <w:tab w:val="left" w:pos="5940"/>
              </w:tabs>
              <w:spacing w:before="120" w:after="120"/>
              <w:jc w:val="both"/>
              <w:rPr>
                <w:rFonts w:cs="Arial"/>
                <w:sz w:val="18"/>
                <w:szCs w:val="18"/>
              </w:rPr>
            </w:pPr>
          </w:p>
        </w:tc>
      </w:tr>
      <w:tr w:rsidR="00B24147" w:rsidRPr="00A371FB" w:rsidTr="000341A1">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B24147" w:rsidRPr="00A371FB" w:rsidRDefault="002240FE" w:rsidP="00A06321">
            <w:pPr>
              <w:spacing w:before="120"/>
              <w:rPr>
                <w:rFonts w:cs="Arial"/>
                <w:sz w:val="18"/>
                <w:szCs w:val="18"/>
              </w:rPr>
            </w:pPr>
            <w:r w:rsidRPr="00A371FB">
              <w:rPr>
                <w:rFonts w:cs="Arial"/>
                <w:b/>
                <w:sz w:val="18"/>
                <w:szCs w:val="18"/>
              </w:rPr>
              <w:t>2021-00</w:t>
            </w:r>
            <w:r w:rsidR="00E22CCC" w:rsidRPr="00A371FB">
              <w:rPr>
                <w:rFonts w:cs="Arial"/>
                <w:b/>
                <w:sz w:val="18"/>
                <w:szCs w:val="18"/>
              </w:rPr>
              <w:t>22</w:t>
            </w:r>
          </w:p>
        </w:tc>
        <w:tc>
          <w:tcPr>
            <w:tcW w:w="7835" w:type="dxa"/>
            <w:tcBorders>
              <w:top w:val="single" w:sz="4" w:space="0" w:color="auto"/>
              <w:left w:val="single" w:sz="4" w:space="0" w:color="auto"/>
              <w:bottom w:val="single" w:sz="4" w:space="0" w:color="auto"/>
              <w:right w:val="single" w:sz="4" w:space="0" w:color="auto"/>
            </w:tcBorders>
            <w:hideMark/>
          </w:tcPr>
          <w:p w:rsidR="00B24147" w:rsidRPr="00A371FB" w:rsidRDefault="00B24147" w:rsidP="007A54C2">
            <w:pPr>
              <w:spacing w:before="120" w:after="120"/>
              <w:jc w:val="both"/>
              <w:rPr>
                <w:rFonts w:cs="Arial"/>
                <w:b/>
                <w:sz w:val="18"/>
                <w:szCs w:val="18"/>
              </w:rPr>
            </w:pPr>
            <w:r w:rsidRPr="00A371FB">
              <w:rPr>
                <w:rFonts w:cs="Arial"/>
                <w:b/>
                <w:sz w:val="18"/>
                <w:szCs w:val="18"/>
              </w:rPr>
              <w:t>Public Participation</w:t>
            </w:r>
          </w:p>
          <w:p w:rsidR="009A3DAC" w:rsidRPr="00A371FB" w:rsidRDefault="009A3DAC" w:rsidP="002E0808">
            <w:pPr>
              <w:pStyle w:val="NormalWeb"/>
              <w:spacing w:before="0" w:beforeAutospacing="0" w:after="0" w:afterAutospacing="0"/>
              <w:rPr>
                <w:rFonts w:ascii="Arial" w:hAnsi="Arial" w:cs="Arial"/>
                <w:bCs/>
                <w:sz w:val="18"/>
                <w:szCs w:val="18"/>
              </w:rPr>
            </w:pPr>
            <w:r w:rsidRPr="00A371FB">
              <w:rPr>
                <w:rFonts w:ascii="Arial" w:hAnsi="Arial" w:cs="Arial"/>
                <w:bCs/>
                <w:sz w:val="18"/>
                <w:szCs w:val="18"/>
              </w:rPr>
              <w:t xml:space="preserve">CCllr Andrew Proctor gave an update from Norfolk County Council: the budget </w:t>
            </w:r>
            <w:r w:rsidR="000E009E" w:rsidRPr="00A371FB">
              <w:rPr>
                <w:rFonts w:ascii="Arial" w:hAnsi="Arial" w:cs="Arial"/>
                <w:bCs/>
                <w:sz w:val="18"/>
                <w:szCs w:val="18"/>
              </w:rPr>
              <w:t>has been</w:t>
            </w:r>
            <w:r w:rsidRPr="00A371FB">
              <w:rPr>
                <w:rFonts w:ascii="Arial" w:hAnsi="Arial" w:cs="Arial"/>
                <w:bCs/>
                <w:sz w:val="18"/>
                <w:szCs w:val="18"/>
              </w:rPr>
              <w:t xml:space="preserve"> approved by the Council.  The Road Map proposed by the Prime Minister this evening is a cautious and positive approach. </w:t>
            </w:r>
          </w:p>
          <w:p w:rsidR="009A3DAC" w:rsidRPr="00A371FB" w:rsidRDefault="000E009E" w:rsidP="002E0808">
            <w:pPr>
              <w:pStyle w:val="NormalWeb"/>
              <w:spacing w:before="0" w:beforeAutospacing="0" w:after="0" w:afterAutospacing="0"/>
              <w:rPr>
                <w:rFonts w:ascii="Arial" w:hAnsi="Arial" w:cs="Arial"/>
                <w:bCs/>
                <w:sz w:val="18"/>
                <w:szCs w:val="18"/>
              </w:rPr>
            </w:pPr>
            <w:r w:rsidRPr="00A371FB">
              <w:rPr>
                <w:rFonts w:ascii="Arial" w:hAnsi="Arial" w:cs="Arial"/>
                <w:bCs/>
                <w:sz w:val="18"/>
                <w:szCs w:val="18"/>
              </w:rPr>
              <w:t xml:space="preserve">The first meeting of the </w:t>
            </w:r>
            <w:r w:rsidR="009A3DAC" w:rsidRPr="00A371FB">
              <w:rPr>
                <w:rFonts w:ascii="Arial" w:hAnsi="Arial" w:cs="Arial"/>
                <w:bCs/>
                <w:sz w:val="18"/>
                <w:szCs w:val="18"/>
              </w:rPr>
              <w:t xml:space="preserve">Norfolk Strategic Flooding Alliance </w:t>
            </w:r>
            <w:r w:rsidRPr="00A371FB">
              <w:rPr>
                <w:rFonts w:ascii="Arial" w:hAnsi="Arial" w:cs="Arial"/>
                <w:bCs/>
                <w:sz w:val="18"/>
                <w:szCs w:val="18"/>
              </w:rPr>
              <w:t xml:space="preserve">was </w:t>
            </w:r>
            <w:r w:rsidR="009A3DAC" w:rsidRPr="00A371FB">
              <w:rPr>
                <w:rFonts w:ascii="Arial" w:hAnsi="Arial" w:cs="Arial"/>
                <w:bCs/>
                <w:sz w:val="18"/>
                <w:szCs w:val="18"/>
              </w:rPr>
              <w:t xml:space="preserve">set up </w:t>
            </w:r>
            <w:r w:rsidRPr="00A371FB">
              <w:rPr>
                <w:rFonts w:ascii="Arial" w:hAnsi="Arial" w:cs="Arial"/>
                <w:bCs/>
                <w:sz w:val="18"/>
                <w:szCs w:val="18"/>
              </w:rPr>
              <w:t xml:space="preserve">by NCC </w:t>
            </w:r>
            <w:r w:rsidR="002E766D" w:rsidRPr="00A371FB">
              <w:rPr>
                <w:rFonts w:ascii="Arial" w:hAnsi="Arial" w:cs="Arial"/>
                <w:bCs/>
                <w:sz w:val="18"/>
                <w:szCs w:val="18"/>
              </w:rPr>
              <w:t xml:space="preserve">with </w:t>
            </w:r>
            <w:r w:rsidRPr="00A371FB">
              <w:rPr>
                <w:rFonts w:ascii="Arial" w:hAnsi="Arial" w:cs="Arial"/>
                <w:bCs/>
                <w:sz w:val="18"/>
                <w:szCs w:val="18"/>
              </w:rPr>
              <w:t xml:space="preserve">Lord Dannett as Chairman. Attendees </w:t>
            </w:r>
            <w:r w:rsidR="009A3DAC" w:rsidRPr="00A371FB">
              <w:rPr>
                <w:rFonts w:ascii="Arial" w:hAnsi="Arial" w:cs="Arial"/>
                <w:bCs/>
                <w:sz w:val="18"/>
                <w:szCs w:val="18"/>
              </w:rPr>
              <w:t>w</w:t>
            </w:r>
            <w:r w:rsidRPr="00A371FB">
              <w:rPr>
                <w:rFonts w:ascii="Arial" w:hAnsi="Arial" w:cs="Arial"/>
                <w:bCs/>
                <w:sz w:val="18"/>
                <w:szCs w:val="18"/>
              </w:rPr>
              <w:t>ere NCC, all the</w:t>
            </w:r>
            <w:r w:rsidR="009A3DAC" w:rsidRPr="00A371FB">
              <w:rPr>
                <w:rFonts w:ascii="Arial" w:hAnsi="Arial" w:cs="Arial"/>
                <w:bCs/>
                <w:sz w:val="18"/>
                <w:szCs w:val="18"/>
              </w:rPr>
              <w:t xml:space="preserve"> District Councils, Anglian Water, Environment Agency, the Drainage Boards, </w:t>
            </w:r>
            <w:r w:rsidRPr="00A371FB">
              <w:rPr>
                <w:rFonts w:ascii="Arial" w:hAnsi="Arial" w:cs="Arial"/>
                <w:bCs/>
                <w:sz w:val="18"/>
                <w:szCs w:val="18"/>
              </w:rPr>
              <w:t xml:space="preserve">Water Management Alliance, Broads Authority, Water Resources East, </w:t>
            </w:r>
            <w:r w:rsidR="009A3DAC" w:rsidRPr="00A371FB">
              <w:rPr>
                <w:rFonts w:ascii="Arial" w:hAnsi="Arial" w:cs="Arial"/>
                <w:bCs/>
                <w:sz w:val="18"/>
                <w:szCs w:val="18"/>
              </w:rPr>
              <w:t>National Farmers Union</w:t>
            </w:r>
            <w:r w:rsidRPr="00A371FB">
              <w:rPr>
                <w:rFonts w:ascii="Arial" w:hAnsi="Arial" w:cs="Arial"/>
                <w:bCs/>
                <w:sz w:val="18"/>
                <w:szCs w:val="18"/>
              </w:rPr>
              <w:t xml:space="preserve"> and Coastal Partnership East.</w:t>
            </w:r>
            <w:r w:rsidR="009A3DAC" w:rsidRPr="00A371FB">
              <w:rPr>
                <w:rFonts w:ascii="Arial" w:hAnsi="Arial" w:cs="Arial"/>
                <w:bCs/>
                <w:sz w:val="18"/>
                <w:szCs w:val="18"/>
              </w:rPr>
              <w:t xml:space="preserve"> </w:t>
            </w:r>
            <w:r w:rsidR="002E766D" w:rsidRPr="00A371FB">
              <w:rPr>
                <w:rFonts w:ascii="Arial" w:hAnsi="Arial" w:cs="Arial"/>
                <w:bCs/>
                <w:sz w:val="18"/>
                <w:szCs w:val="18"/>
              </w:rPr>
              <w:t>Lord Dann</w:t>
            </w:r>
            <w:r w:rsidR="00CB12AA">
              <w:rPr>
                <w:rFonts w:ascii="Arial" w:hAnsi="Arial" w:cs="Arial"/>
                <w:bCs/>
                <w:sz w:val="18"/>
                <w:szCs w:val="18"/>
              </w:rPr>
              <w:t>a</w:t>
            </w:r>
            <w:r w:rsidR="002E766D" w:rsidRPr="00A371FB">
              <w:rPr>
                <w:rFonts w:ascii="Arial" w:hAnsi="Arial" w:cs="Arial"/>
                <w:bCs/>
                <w:sz w:val="18"/>
                <w:szCs w:val="18"/>
              </w:rPr>
              <w:t>tt said it is incumbent on the l</w:t>
            </w:r>
            <w:r w:rsidR="009A3DAC" w:rsidRPr="00A371FB">
              <w:rPr>
                <w:rFonts w:ascii="Arial" w:hAnsi="Arial" w:cs="Arial"/>
                <w:bCs/>
                <w:sz w:val="18"/>
                <w:szCs w:val="18"/>
              </w:rPr>
              <w:t>arge number of organisations</w:t>
            </w:r>
            <w:r w:rsidR="002E766D" w:rsidRPr="00A371FB">
              <w:rPr>
                <w:rFonts w:ascii="Arial" w:hAnsi="Arial" w:cs="Arial"/>
                <w:bCs/>
                <w:sz w:val="18"/>
                <w:szCs w:val="18"/>
              </w:rPr>
              <w:t xml:space="preserve"> involved that </w:t>
            </w:r>
            <w:r w:rsidR="009A3DAC" w:rsidRPr="00A371FB">
              <w:rPr>
                <w:rFonts w:ascii="Arial" w:hAnsi="Arial" w:cs="Arial"/>
                <w:bCs/>
                <w:sz w:val="18"/>
                <w:szCs w:val="18"/>
              </w:rPr>
              <w:t>we work together better</w:t>
            </w:r>
            <w:r w:rsidR="00270A53" w:rsidRPr="00A371FB">
              <w:rPr>
                <w:rFonts w:ascii="Arial" w:hAnsi="Arial" w:cs="Arial"/>
                <w:bCs/>
                <w:sz w:val="18"/>
                <w:szCs w:val="18"/>
              </w:rPr>
              <w:t>.  Each member</w:t>
            </w:r>
            <w:r w:rsidR="009A3DAC" w:rsidRPr="00A371FB">
              <w:rPr>
                <w:rFonts w:ascii="Arial" w:hAnsi="Arial" w:cs="Arial"/>
                <w:bCs/>
                <w:sz w:val="18"/>
                <w:szCs w:val="18"/>
              </w:rPr>
              <w:t xml:space="preserve"> gave</w:t>
            </w:r>
            <w:r w:rsidR="00270A53" w:rsidRPr="00A371FB">
              <w:rPr>
                <w:rFonts w:ascii="Arial" w:hAnsi="Arial" w:cs="Arial"/>
                <w:bCs/>
                <w:sz w:val="18"/>
                <w:szCs w:val="18"/>
              </w:rPr>
              <w:t xml:space="preserve"> a</w:t>
            </w:r>
            <w:r w:rsidR="009A3DAC" w:rsidRPr="00A371FB">
              <w:rPr>
                <w:rFonts w:ascii="Arial" w:hAnsi="Arial" w:cs="Arial"/>
                <w:bCs/>
                <w:sz w:val="18"/>
                <w:szCs w:val="18"/>
              </w:rPr>
              <w:t xml:space="preserve"> presentation on </w:t>
            </w:r>
            <w:r w:rsidR="00270A53" w:rsidRPr="00A371FB">
              <w:rPr>
                <w:rFonts w:ascii="Arial" w:hAnsi="Arial" w:cs="Arial"/>
                <w:bCs/>
                <w:sz w:val="18"/>
                <w:szCs w:val="18"/>
              </w:rPr>
              <w:t xml:space="preserve">their </w:t>
            </w:r>
            <w:r w:rsidR="009A3DAC" w:rsidRPr="00A371FB">
              <w:rPr>
                <w:rFonts w:ascii="Arial" w:hAnsi="Arial" w:cs="Arial"/>
                <w:bCs/>
                <w:sz w:val="18"/>
                <w:szCs w:val="18"/>
              </w:rPr>
              <w:t xml:space="preserve">roles and responsibilities.  </w:t>
            </w:r>
            <w:r w:rsidR="00CB12AA">
              <w:rPr>
                <w:rFonts w:ascii="Arial" w:hAnsi="Arial" w:cs="Arial"/>
                <w:bCs/>
                <w:sz w:val="18"/>
                <w:szCs w:val="18"/>
              </w:rPr>
              <w:t>Lord Danna</w:t>
            </w:r>
            <w:r w:rsidR="00DB7940" w:rsidRPr="00A371FB">
              <w:rPr>
                <w:rFonts w:ascii="Arial" w:hAnsi="Arial" w:cs="Arial"/>
                <w:bCs/>
                <w:sz w:val="18"/>
                <w:szCs w:val="18"/>
              </w:rPr>
              <w:t>tt has asked for a s</w:t>
            </w:r>
            <w:r w:rsidR="009A3DAC" w:rsidRPr="00A371FB">
              <w:rPr>
                <w:rFonts w:ascii="Arial" w:hAnsi="Arial" w:cs="Arial"/>
                <w:bCs/>
                <w:sz w:val="18"/>
                <w:szCs w:val="18"/>
              </w:rPr>
              <w:t>ummar</w:t>
            </w:r>
            <w:r w:rsidR="00DB7940" w:rsidRPr="00A371FB">
              <w:rPr>
                <w:rFonts w:ascii="Arial" w:hAnsi="Arial" w:cs="Arial"/>
                <w:bCs/>
                <w:sz w:val="18"/>
                <w:szCs w:val="18"/>
              </w:rPr>
              <w:t>y</w:t>
            </w:r>
            <w:r w:rsidR="009A3DAC" w:rsidRPr="00A371FB">
              <w:rPr>
                <w:rFonts w:ascii="Arial" w:hAnsi="Arial" w:cs="Arial"/>
                <w:bCs/>
                <w:sz w:val="18"/>
                <w:szCs w:val="18"/>
              </w:rPr>
              <w:t xml:space="preserve"> of what</w:t>
            </w:r>
            <w:r w:rsidR="00DB7940" w:rsidRPr="00A371FB">
              <w:rPr>
                <w:rFonts w:ascii="Arial" w:hAnsi="Arial" w:cs="Arial"/>
                <w:bCs/>
                <w:sz w:val="18"/>
                <w:szCs w:val="18"/>
              </w:rPr>
              <w:t xml:space="preserve"> each group/organisation is</w:t>
            </w:r>
            <w:r w:rsidR="009A3DAC" w:rsidRPr="00A371FB">
              <w:rPr>
                <w:rFonts w:ascii="Arial" w:hAnsi="Arial" w:cs="Arial"/>
                <w:bCs/>
                <w:sz w:val="18"/>
                <w:szCs w:val="18"/>
              </w:rPr>
              <w:t xml:space="preserve"> doing and what</w:t>
            </w:r>
            <w:r w:rsidR="00DB7940" w:rsidRPr="00A371FB">
              <w:rPr>
                <w:rFonts w:ascii="Arial" w:hAnsi="Arial" w:cs="Arial"/>
                <w:bCs/>
                <w:sz w:val="18"/>
                <w:szCs w:val="18"/>
              </w:rPr>
              <w:t xml:space="preserve"> they</w:t>
            </w:r>
            <w:r w:rsidR="009A3DAC" w:rsidRPr="00A371FB">
              <w:rPr>
                <w:rFonts w:ascii="Arial" w:hAnsi="Arial" w:cs="Arial"/>
                <w:bCs/>
                <w:sz w:val="18"/>
                <w:szCs w:val="18"/>
              </w:rPr>
              <w:t xml:space="preserve"> will do. The short term goal is to have a list of who to contact</w:t>
            </w:r>
            <w:r w:rsidR="00DB7940" w:rsidRPr="00A371FB">
              <w:rPr>
                <w:rFonts w:ascii="Arial" w:hAnsi="Arial" w:cs="Arial"/>
                <w:bCs/>
                <w:sz w:val="18"/>
                <w:szCs w:val="18"/>
              </w:rPr>
              <w:t xml:space="preserve"> for flooding events</w:t>
            </w:r>
            <w:r w:rsidR="009A3DAC" w:rsidRPr="00A371FB">
              <w:rPr>
                <w:rFonts w:ascii="Arial" w:hAnsi="Arial" w:cs="Arial"/>
                <w:bCs/>
                <w:sz w:val="18"/>
                <w:szCs w:val="18"/>
              </w:rPr>
              <w:t xml:space="preserve">. The mid-term goal is on funding and policy change. The long term aim is to address the confidence of the public </w:t>
            </w:r>
            <w:r w:rsidR="00DB7940" w:rsidRPr="00A371FB">
              <w:rPr>
                <w:rFonts w:ascii="Arial" w:hAnsi="Arial" w:cs="Arial"/>
                <w:bCs/>
                <w:sz w:val="18"/>
                <w:szCs w:val="18"/>
              </w:rPr>
              <w:t>in the ability of everyone to</w:t>
            </w:r>
            <w:r w:rsidR="009A3DAC" w:rsidRPr="00A371FB">
              <w:rPr>
                <w:rFonts w:ascii="Arial" w:hAnsi="Arial" w:cs="Arial"/>
                <w:bCs/>
                <w:sz w:val="18"/>
                <w:szCs w:val="18"/>
              </w:rPr>
              <w:t xml:space="preserve"> work in a joined up way</w:t>
            </w:r>
            <w:r w:rsidR="00DB7940" w:rsidRPr="00A371FB">
              <w:rPr>
                <w:rFonts w:ascii="Arial" w:hAnsi="Arial" w:cs="Arial"/>
                <w:bCs/>
                <w:sz w:val="18"/>
                <w:szCs w:val="18"/>
              </w:rPr>
              <w:t xml:space="preserve"> and the reputation of the authorities and organisations</w:t>
            </w:r>
            <w:r w:rsidR="009A3DAC" w:rsidRPr="00A371FB">
              <w:rPr>
                <w:rFonts w:ascii="Arial" w:hAnsi="Arial" w:cs="Arial"/>
                <w:bCs/>
                <w:sz w:val="18"/>
                <w:szCs w:val="18"/>
              </w:rPr>
              <w:t xml:space="preserve">. </w:t>
            </w:r>
            <w:r w:rsidR="00DB7940" w:rsidRPr="00A371FB">
              <w:rPr>
                <w:rFonts w:ascii="Arial" w:hAnsi="Arial" w:cs="Arial"/>
                <w:bCs/>
                <w:sz w:val="18"/>
                <w:szCs w:val="18"/>
              </w:rPr>
              <w:t xml:space="preserve">A positive meeting. </w:t>
            </w:r>
            <w:r w:rsidR="009A3DAC" w:rsidRPr="00A371FB">
              <w:rPr>
                <w:rFonts w:ascii="Arial" w:hAnsi="Arial" w:cs="Arial"/>
                <w:bCs/>
                <w:sz w:val="18"/>
                <w:szCs w:val="18"/>
              </w:rPr>
              <w:t>Working groups</w:t>
            </w:r>
            <w:r w:rsidR="00DB7940" w:rsidRPr="00A371FB">
              <w:rPr>
                <w:rFonts w:ascii="Arial" w:hAnsi="Arial" w:cs="Arial"/>
                <w:bCs/>
                <w:sz w:val="18"/>
                <w:szCs w:val="18"/>
              </w:rPr>
              <w:t xml:space="preserve"> will be set up and m</w:t>
            </w:r>
            <w:r w:rsidR="009A3DAC" w:rsidRPr="00A371FB">
              <w:rPr>
                <w:rFonts w:ascii="Arial" w:hAnsi="Arial" w:cs="Arial"/>
                <w:bCs/>
                <w:sz w:val="18"/>
                <w:szCs w:val="18"/>
              </w:rPr>
              <w:t>ore meetings</w:t>
            </w:r>
            <w:r w:rsidR="00DB7940" w:rsidRPr="00A371FB">
              <w:rPr>
                <w:rFonts w:ascii="Arial" w:hAnsi="Arial" w:cs="Arial"/>
                <w:bCs/>
                <w:sz w:val="18"/>
                <w:szCs w:val="18"/>
              </w:rPr>
              <w:t xml:space="preserve"> have been</w:t>
            </w:r>
            <w:r w:rsidR="009A3DAC" w:rsidRPr="00A371FB">
              <w:rPr>
                <w:rFonts w:ascii="Arial" w:hAnsi="Arial" w:cs="Arial"/>
                <w:bCs/>
                <w:sz w:val="18"/>
                <w:szCs w:val="18"/>
              </w:rPr>
              <w:t xml:space="preserve"> set. </w:t>
            </w:r>
            <w:r w:rsidR="00DB7940" w:rsidRPr="00A371FB">
              <w:rPr>
                <w:rFonts w:ascii="Arial" w:hAnsi="Arial" w:cs="Arial"/>
                <w:bCs/>
                <w:sz w:val="18"/>
                <w:szCs w:val="18"/>
              </w:rPr>
              <w:t>There is every hope we w</w:t>
            </w:r>
            <w:r w:rsidR="009A3DAC" w:rsidRPr="00A371FB">
              <w:rPr>
                <w:rFonts w:ascii="Arial" w:hAnsi="Arial" w:cs="Arial"/>
                <w:bCs/>
                <w:sz w:val="18"/>
                <w:szCs w:val="18"/>
              </w:rPr>
              <w:t xml:space="preserve">ill get a real result </w:t>
            </w:r>
            <w:r w:rsidR="00DB7940" w:rsidRPr="00A371FB">
              <w:rPr>
                <w:rFonts w:ascii="Arial" w:hAnsi="Arial" w:cs="Arial"/>
                <w:bCs/>
                <w:sz w:val="18"/>
                <w:szCs w:val="18"/>
              </w:rPr>
              <w:t xml:space="preserve">on how </w:t>
            </w:r>
            <w:r w:rsidR="009A3DAC" w:rsidRPr="00A371FB">
              <w:rPr>
                <w:rFonts w:ascii="Arial" w:hAnsi="Arial" w:cs="Arial"/>
                <w:bCs/>
                <w:sz w:val="18"/>
                <w:szCs w:val="18"/>
              </w:rPr>
              <w:t>to manage flooding</w:t>
            </w:r>
            <w:r w:rsidR="00DB7940" w:rsidRPr="00A371FB">
              <w:rPr>
                <w:rFonts w:ascii="Arial" w:hAnsi="Arial" w:cs="Arial"/>
                <w:bCs/>
                <w:sz w:val="18"/>
                <w:szCs w:val="18"/>
              </w:rPr>
              <w:t xml:space="preserve"> and the risks</w:t>
            </w:r>
            <w:r w:rsidR="009A3DAC" w:rsidRPr="00A371FB">
              <w:rPr>
                <w:rFonts w:ascii="Arial" w:hAnsi="Arial" w:cs="Arial"/>
                <w:bCs/>
                <w:sz w:val="18"/>
                <w:szCs w:val="18"/>
              </w:rPr>
              <w:t>. Local intelligence</w:t>
            </w:r>
            <w:r w:rsidR="00DB7940" w:rsidRPr="00A371FB">
              <w:rPr>
                <w:rFonts w:ascii="Arial" w:hAnsi="Arial" w:cs="Arial"/>
                <w:bCs/>
                <w:sz w:val="18"/>
                <w:szCs w:val="18"/>
              </w:rPr>
              <w:t xml:space="preserve"> needs to be added</w:t>
            </w:r>
            <w:r w:rsidR="009A3DAC" w:rsidRPr="00A371FB">
              <w:rPr>
                <w:rFonts w:ascii="Arial" w:hAnsi="Arial" w:cs="Arial"/>
                <w:bCs/>
                <w:sz w:val="18"/>
                <w:szCs w:val="18"/>
              </w:rPr>
              <w:t xml:space="preserve">.  The Clerk will send CCllr Proctor </w:t>
            </w:r>
            <w:r w:rsidR="00DB7940" w:rsidRPr="00A371FB">
              <w:rPr>
                <w:rFonts w:ascii="Arial" w:hAnsi="Arial" w:cs="Arial"/>
                <w:bCs/>
                <w:sz w:val="18"/>
                <w:szCs w:val="18"/>
              </w:rPr>
              <w:t xml:space="preserve">a summary of </w:t>
            </w:r>
            <w:r w:rsidR="009A3DAC" w:rsidRPr="00A371FB">
              <w:rPr>
                <w:rFonts w:ascii="Arial" w:hAnsi="Arial" w:cs="Arial"/>
                <w:bCs/>
                <w:sz w:val="18"/>
                <w:szCs w:val="18"/>
              </w:rPr>
              <w:t>any flooding issues in Brundall.*</w:t>
            </w:r>
          </w:p>
          <w:p w:rsidR="002C6D69" w:rsidRPr="00A371FB" w:rsidRDefault="002C6D69" w:rsidP="002C6D69">
            <w:pPr>
              <w:pStyle w:val="NormalWeb"/>
              <w:spacing w:before="0" w:beforeAutospacing="0" w:after="120" w:afterAutospacing="0"/>
              <w:rPr>
                <w:rFonts w:ascii="Arial" w:hAnsi="Arial" w:cs="Arial"/>
                <w:bCs/>
                <w:sz w:val="18"/>
                <w:szCs w:val="18"/>
              </w:rPr>
            </w:pPr>
            <w:r w:rsidRPr="00A371FB">
              <w:rPr>
                <w:rFonts w:ascii="Arial" w:hAnsi="Arial" w:cs="Arial"/>
                <w:bCs/>
                <w:sz w:val="18"/>
                <w:szCs w:val="18"/>
              </w:rPr>
              <w:t>Purdah, for the County Elections, is from the 29</w:t>
            </w:r>
            <w:r w:rsidRPr="00A371FB">
              <w:rPr>
                <w:rFonts w:ascii="Arial" w:hAnsi="Arial" w:cs="Arial"/>
                <w:bCs/>
                <w:sz w:val="18"/>
                <w:szCs w:val="18"/>
                <w:vertAlign w:val="superscript"/>
              </w:rPr>
              <w:t>th</w:t>
            </w:r>
            <w:r w:rsidRPr="00A371FB">
              <w:rPr>
                <w:rFonts w:ascii="Arial" w:hAnsi="Arial" w:cs="Arial"/>
                <w:bCs/>
                <w:sz w:val="18"/>
                <w:szCs w:val="18"/>
              </w:rPr>
              <w:t xml:space="preserve"> March to the 6</w:t>
            </w:r>
            <w:r w:rsidRPr="00A371FB">
              <w:rPr>
                <w:rFonts w:ascii="Arial" w:hAnsi="Arial" w:cs="Arial"/>
                <w:bCs/>
                <w:sz w:val="18"/>
                <w:szCs w:val="18"/>
                <w:vertAlign w:val="superscript"/>
              </w:rPr>
              <w:t>th</w:t>
            </w:r>
            <w:r w:rsidRPr="00A371FB">
              <w:rPr>
                <w:rFonts w:ascii="Arial" w:hAnsi="Arial" w:cs="Arial"/>
                <w:bCs/>
                <w:sz w:val="18"/>
                <w:szCs w:val="18"/>
              </w:rPr>
              <w:t xml:space="preserve"> May.</w:t>
            </w:r>
          </w:p>
          <w:p w:rsidR="002C6D69" w:rsidRPr="00A371FB" w:rsidRDefault="002C6D69" w:rsidP="002C6D69">
            <w:pPr>
              <w:pStyle w:val="NormalWeb"/>
              <w:spacing w:before="0" w:beforeAutospacing="0" w:after="120" w:afterAutospacing="0"/>
              <w:rPr>
                <w:rFonts w:ascii="Arial" w:hAnsi="Arial" w:cs="Arial"/>
                <w:bCs/>
                <w:sz w:val="18"/>
                <w:szCs w:val="18"/>
              </w:rPr>
            </w:pPr>
            <w:r w:rsidRPr="00A371FB">
              <w:rPr>
                <w:rFonts w:ascii="Arial" w:hAnsi="Arial" w:cs="Arial"/>
                <w:bCs/>
                <w:sz w:val="18"/>
                <w:szCs w:val="18"/>
              </w:rPr>
              <w:t>[Cllr Brit joined the meeting]</w:t>
            </w:r>
          </w:p>
          <w:p w:rsidR="002C6D69" w:rsidRPr="00A371FB" w:rsidRDefault="001249A9" w:rsidP="002E0808">
            <w:pPr>
              <w:pStyle w:val="NormalWeb"/>
              <w:spacing w:before="0" w:beforeAutospacing="0" w:after="0" w:afterAutospacing="0"/>
              <w:rPr>
                <w:rFonts w:ascii="Arial" w:hAnsi="Arial" w:cs="Arial"/>
                <w:bCs/>
                <w:sz w:val="18"/>
                <w:szCs w:val="18"/>
              </w:rPr>
            </w:pPr>
            <w:r w:rsidRPr="00A371FB">
              <w:rPr>
                <w:rFonts w:ascii="Arial" w:hAnsi="Arial" w:cs="Arial"/>
                <w:bCs/>
                <w:sz w:val="18"/>
                <w:szCs w:val="18"/>
              </w:rPr>
              <w:t>D</w:t>
            </w:r>
            <w:r w:rsidR="00BA6556" w:rsidRPr="00A371FB">
              <w:rPr>
                <w:rFonts w:ascii="Arial" w:hAnsi="Arial" w:cs="Arial"/>
                <w:bCs/>
                <w:sz w:val="18"/>
                <w:szCs w:val="18"/>
              </w:rPr>
              <w:t xml:space="preserve">Cllr </w:t>
            </w:r>
            <w:r w:rsidR="009A3DAC" w:rsidRPr="00A371FB">
              <w:rPr>
                <w:rFonts w:ascii="Arial" w:hAnsi="Arial" w:cs="Arial"/>
                <w:bCs/>
                <w:sz w:val="18"/>
                <w:szCs w:val="18"/>
              </w:rPr>
              <w:t xml:space="preserve">Grant </w:t>
            </w:r>
            <w:r w:rsidR="00185B1A" w:rsidRPr="00A371FB">
              <w:rPr>
                <w:rFonts w:ascii="Arial" w:hAnsi="Arial" w:cs="Arial"/>
                <w:bCs/>
                <w:sz w:val="18"/>
                <w:szCs w:val="18"/>
              </w:rPr>
              <w:t>N</w:t>
            </w:r>
            <w:r w:rsidRPr="00A371FB">
              <w:rPr>
                <w:rFonts w:ascii="Arial" w:hAnsi="Arial" w:cs="Arial"/>
                <w:bCs/>
                <w:sz w:val="18"/>
                <w:szCs w:val="18"/>
              </w:rPr>
              <w:t xml:space="preserve">urden gave an update from </w:t>
            </w:r>
            <w:r w:rsidR="00BA6556" w:rsidRPr="00A371FB">
              <w:rPr>
                <w:rFonts w:ascii="Arial" w:hAnsi="Arial" w:cs="Arial"/>
                <w:bCs/>
                <w:sz w:val="18"/>
                <w:szCs w:val="18"/>
              </w:rPr>
              <w:t>Broadland District Council:</w:t>
            </w:r>
            <w:r w:rsidR="00185B1A" w:rsidRPr="00A371FB">
              <w:rPr>
                <w:rFonts w:ascii="Arial" w:hAnsi="Arial" w:cs="Arial"/>
                <w:bCs/>
                <w:sz w:val="18"/>
                <w:szCs w:val="18"/>
              </w:rPr>
              <w:t xml:space="preserve"> </w:t>
            </w:r>
            <w:r w:rsidR="002C6D69" w:rsidRPr="00A371FB">
              <w:rPr>
                <w:rFonts w:ascii="Arial" w:hAnsi="Arial" w:cs="Arial"/>
                <w:bCs/>
                <w:sz w:val="18"/>
                <w:szCs w:val="18"/>
              </w:rPr>
              <w:t xml:space="preserve">21 Broadland staff are directly supporting the NHS working on hospital wards as </w:t>
            </w:r>
            <w:r w:rsidR="00236FED" w:rsidRPr="00A371FB">
              <w:rPr>
                <w:rFonts w:ascii="Arial" w:hAnsi="Arial" w:cs="Arial"/>
                <w:bCs/>
                <w:sz w:val="18"/>
                <w:szCs w:val="18"/>
              </w:rPr>
              <w:t>C</w:t>
            </w:r>
            <w:r w:rsidR="002C6D69" w:rsidRPr="00A371FB">
              <w:rPr>
                <w:rFonts w:ascii="Arial" w:hAnsi="Arial" w:cs="Arial"/>
                <w:bCs/>
                <w:sz w:val="18"/>
                <w:szCs w:val="18"/>
              </w:rPr>
              <w:t xml:space="preserve">are for </w:t>
            </w:r>
            <w:r w:rsidR="00236FED" w:rsidRPr="00A371FB">
              <w:rPr>
                <w:rFonts w:ascii="Arial" w:hAnsi="Arial" w:cs="Arial"/>
                <w:bCs/>
                <w:sz w:val="18"/>
                <w:szCs w:val="18"/>
              </w:rPr>
              <w:t>S</w:t>
            </w:r>
            <w:r w:rsidR="002C6D69" w:rsidRPr="00A371FB">
              <w:rPr>
                <w:rFonts w:ascii="Arial" w:hAnsi="Arial" w:cs="Arial"/>
                <w:bCs/>
                <w:sz w:val="18"/>
                <w:szCs w:val="18"/>
              </w:rPr>
              <w:t>upport, housekeeping,</w:t>
            </w:r>
            <w:r w:rsidR="00236FED" w:rsidRPr="00A371FB">
              <w:rPr>
                <w:rFonts w:ascii="Arial" w:hAnsi="Arial" w:cs="Arial"/>
                <w:bCs/>
                <w:sz w:val="18"/>
                <w:szCs w:val="18"/>
              </w:rPr>
              <w:t xml:space="preserve"> receptionist,</w:t>
            </w:r>
            <w:r w:rsidR="002C6D69" w:rsidRPr="00A371FB">
              <w:rPr>
                <w:rFonts w:ascii="Arial" w:hAnsi="Arial" w:cs="Arial"/>
                <w:bCs/>
                <w:sz w:val="18"/>
                <w:szCs w:val="18"/>
              </w:rPr>
              <w:t xml:space="preserve"> me</w:t>
            </w:r>
            <w:r w:rsidR="00236FED" w:rsidRPr="00A371FB">
              <w:rPr>
                <w:rFonts w:ascii="Arial" w:hAnsi="Arial" w:cs="Arial"/>
                <w:bCs/>
                <w:sz w:val="18"/>
                <w:szCs w:val="18"/>
              </w:rPr>
              <w:t>s</w:t>
            </w:r>
            <w:r w:rsidR="002C6D69" w:rsidRPr="00A371FB">
              <w:rPr>
                <w:rFonts w:ascii="Arial" w:hAnsi="Arial" w:cs="Arial"/>
                <w:bCs/>
                <w:sz w:val="18"/>
                <w:szCs w:val="18"/>
              </w:rPr>
              <w:t xml:space="preserve">sages from loves ones to </w:t>
            </w:r>
            <w:r w:rsidR="00236FED" w:rsidRPr="00A371FB">
              <w:rPr>
                <w:rFonts w:ascii="Arial" w:hAnsi="Arial" w:cs="Arial"/>
                <w:bCs/>
                <w:sz w:val="18"/>
                <w:szCs w:val="18"/>
              </w:rPr>
              <w:t>patients</w:t>
            </w:r>
            <w:r w:rsidR="002C6D69" w:rsidRPr="00A371FB">
              <w:rPr>
                <w:rFonts w:ascii="Arial" w:hAnsi="Arial" w:cs="Arial"/>
                <w:bCs/>
                <w:sz w:val="18"/>
                <w:szCs w:val="18"/>
              </w:rPr>
              <w:t xml:space="preserve">. </w:t>
            </w:r>
          </w:p>
          <w:p w:rsidR="003956A5" w:rsidRPr="00A371FB" w:rsidRDefault="00236FED" w:rsidP="002E0808">
            <w:pPr>
              <w:pStyle w:val="NormalWeb"/>
              <w:spacing w:before="0" w:beforeAutospacing="0" w:after="0" w:afterAutospacing="0"/>
              <w:rPr>
                <w:rFonts w:ascii="Arial" w:hAnsi="Arial" w:cs="Arial"/>
                <w:bCs/>
                <w:sz w:val="18"/>
                <w:szCs w:val="18"/>
              </w:rPr>
            </w:pPr>
            <w:r w:rsidRPr="00A371FB">
              <w:rPr>
                <w:rFonts w:ascii="Arial" w:hAnsi="Arial" w:cs="Arial"/>
                <w:bCs/>
                <w:sz w:val="18"/>
                <w:szCs w:val="18"/>
              </w:rPr>
              <w:lastRenderedPageBreak/>
              <w:t xml:space="preserve">Business </w:t>
            </w:r>
            <w:r w:rsidR="00875627" w:rsidRPr="00A371FB">
              <w:rPr>
                <w:rFonts w:ascii="Arial" w:hAnsi="Arial" w:cs="Arial"/>
                <w:bCs/>
                <w:sz w:val="18"/>
                <w:szCs w:val="18"/>
              </w:rPr>
              <w:t>grants</w:t>
            </w:r>
            <w:r w:rsidR="003956A5" w:rsidRPr="00A371FB">
              <w:rPr>
                <w:rFonts w:ascii="Arial" w:hAnsi="Arial" w:cs="Arial"/>
                <w:bCs/>
                <w:sz w:val="18"/>
                <w:szCs w:val="18"/>
              </w:rPr>
              <w:t xml:space="preserve"> </w:t>
            </w:r>
            <w:r w:rsidRPr="00A371FB">
              <w:rPr>
                <w:rFonts w:ascii="Arial" w:hAnsi="Arial" w:cs="Arial"/>
                <w:bCs/>
                <w:sz w:val="18"/>
                <w:szCs w:val="18"/>
              </w:rPr>
              <w:t xml:space="preserve">are available </w:t>
            </w:r>
            <w:r w:rsidR="003956A5" w:rsidRPr="00A371FB">
              <w:rPr>
                <w:rFonts w:ascii="Arial" w:hAnsi="Arial" w:cs="Arial"/>
                <w:bCs/>
                <w:sz w:val="18"/>
                <w:szCs w:val="18"/>
              </w:rPr>
              <w:t>from BDC</w:t>
            </w:r>
            <w:r w:rsidRPr="00A371FB">
              <w:rPr>
                <w:rFonts w:ascii="Arial" w:hAnsi="Arial" w:cs="Arial"/>
                <w:bCs/>
                <w:sz w:val="18"/>
                <w:szCs w:val="18"/>
              </w:rPr>
              <w:t xml:space="preserve"> to help those businesses that have not been able to access other Covid support</w:t>
            </w:r>
            <w:r w:rsidR="00875627" w:rsidRPr="00A371FB">
              <w:rPr>
                <w:rFonts w:ascii="Arial" w:hAnsi="Arial" w:cs="Arial"/>
                <w:bCs/>
                <w:sz w:val="18"/>
                <w:szCs w:val="18"/>
              </w:rPr>
              <w:t xml:space="preserve">. </w:t>
            </w:r>
            <w:r w:rsidR="003956A5" w:rsidRPr="00A371FB">
              <w:rPr>
                <w:rFonts w:ascii="Arial" w:hAnsi="Arial" w:cs="Arial"/>
                <w:bCs/>
                <w:sz w:val="18"/>
                <w:szCs w:val="18"/>
              </w:rPr>
              <w:t>A</w:t>
            </w:r>
            <w:r w:rsidR="00875627" w:rsidRPr="00A371FB">
              <w:rPr>
                <w:rFonts w:ascii="Arial" w:hAnsi="Arial" w:cs="Arial"/>
                <w:bCs/>
                <w:sz w:val="18"/>
                <w:szCs w:val="18"/>
              </w:rPr>
              <w:t>pplications</w:t>
            </w:r>
            <w:r w:rsidR="003956A5" w:rsidRPr="00A371FB">
              <w:rPr>
                <w:rFonts w:ascii="Arial" w:hAnsi="Arial" w:cs="Arial"/>
                <w:bCs/>
                <w:sz w:val="18"/>
                <w:szCs w:val="18"/>
              </w:rPr>
              <w:t xml:space="preserve"> can be made by</w:t>
            </w:r>
            <w:r w:rsidR="00875627" w:rsidRPr="00A371FB">
              <w:rPr>
                <w:rFonts w:ascii="Arial" w:hAnsi="Arial" w:cs="Arial"/>
                <w:bCs/>
                <w:sz w:val="18"/>
                <w:szCs w:val="18"/>
              </w:rPr>
              <w:t xml:space="preserve"> a</w:t>
            </w:r>
            <w:r w:rsidR="003956A5" w:rsidRPr="00A371FB">
              <w:rPr>
                <w:rFonts w:ascii="Arial" w:hAnsi="Arial" w:cs="Arial"/>
                <w:bCs/>
                <w:sz w:val="18"/>
                <w:szCs w:val="18"/>
              </w:rPr>
              <w:t>ny</w:t>
            </w:r>
            <w:r w:rsidR="00875627" w:rsidRPr="00A371FB">
              <w:rPr>
                <w:rFonts w:ascii="Arial" w:hAnsi="Arial" w:cs="Arial"/>
                <w:bCs/>
                <w:sz w:val="18"/>
                <w:szCs w:val="18"/>
              </w:rPr>
              <w:t xml:space="preserve"> business</w:t>
            </w:r>
            <w:r w:rsidR="003956A5" w:rsidRPr="00A371FB">
              <w:rPr>
                <w:rFonts w:ascii="Arial" w:hAnsi="Arial" w:cs="Arial"/>
                <w:bCs/>
                <w:sz w:val="18"/>
                <w:szCs w:val="18"/>
              </w:rPr>
              <w:t xml:space="preserve"> severely impacted by the pandemic.</w:t>
            </w:r>
            <w:r w:rsidR="00875627" w:rsidRPr="00A371FB">
              <w:rPr>
                <w:rFonts w:ascii="Arial" w:hAnsi="Arial" w:cs="Arial"/>
                <w:bCs/>
                <w:sz w:val="18"/>
                <w:szCs w:val="18"/>
              </w:rPr>
              <w:t xml:space="preserve"> </w:t>
            </w:r>
            <w:r w:rsidRPr="00A371FB">
              <w:rPr>
                <w:rFonts w:ascii="Arial" w:hAnsi="Arial" w:cs="Arial"/>
                <w:bCs/>
                <w:sz w:val="18"/>
                <w:szCs w:val="18"/>
              </w:rPr>
              <w:t xml:space="preserve">Details can be found on the BDC website. Grant payments totalling £2.83m have already been made. </w:t>
            </w:r>
          </w:p>
          <w:p w:rsidR="002C6D69" w:rsidRPr="00A371FB" w:rsidRDefault="008F44C7" w:rsidP="002E0808">
            <w:pPr>
              <w:pStyle w:val="NormalWeb"/>
              <w:spacing w:before="0" w:beforeAutospacing="0" w:after="0" w:afterAutospacing="0"/>
              <w:rPr>
                <w:rFonts w:ascii="Arial" w:hAnsi="Arial" w:cs="Arial"/>
                <w:bCs/>
                <w:sz w:val="18"/>
                <w:szCs w:val="18"/>
              </w:rPr>
            </w:pPr>
            <w:r w:rsidRPr="00A371FB">
              <w:rPr>
                <w:rFonts w:ascii="Arial" w:hAnsi="Arial" w:cs="Arial"/>
                <w:bCs/>
                <w:sz w:val="18"/>
                <w:szCs w:val="18"/>
              </w:rPr>
              <w:t xml:space="preserve">The budget increase has been recommended to be a 3.5% increase, or a </w:t>
            </w:r>
            <w:r w:rsidR="002C6D69" w:rsidRPr="00A371FB">
              <w:rPr>
                <w:rFonts w:ascii="Arial" w:hAnsi="Arial" w:cs="Arial"/>
                <w:bCs/>
                <w:sz w:val="18"/>
                <w:szCs w:val="18"/>
              </w:rPr>
              <w:t xml:space="preserve">£4.39 increase </w:t>
            </w:r>
            <w:r w:rsidRPr="00A371FB">
              <w:rPr>
                <w:rFonts w:ascii="Arial" w:hAnsi="Arial" w:cs="Arial"/>
                <w:bCs/>
                <w:sz w:val="18"/>
                <w:szCs w:val="18"/>
              </w:rPr>
              <w:t>on a Band D property</w:t>
            </w:r>
            <w:r w:rsidR="002C6D69" w:rsidRPr="00A371FB">
              <w:rPr>
                <w:rFonts w:ascii="Arial" w:hAnsi="Arial" w:cs="Arial"/>
                <w:bCs/>
                <w:sz w:val="18"/>
                <w:szCs w:val="18"/>
              </w:rPr>
              <w:t xml:space="preserve">.  </w:t>
            </w:r>
            <w:r w:rsidRPr="00A371FB">
              <w:rPr>
                <w:rFonts w:ascii="Arial" w:hAnsi="Arial" w:cs="Arial"/>
                <w:bCs/>
                <w:sz w:val="18"/>
                <w:szCs w:val="18"/>
              </w:rPr>
              <w:t>The g</w:t>
            </w:r>
            <w:r w:rsidR="002C6D69" w:rsidRPr="00A371FB">
              <w:rPr>
                <w:rFonts w:ascii="Arial" w:hAnsi="Arial" w:cs="Arial"/>
                <w:bCs/>
                <w:sz w:val="18"/>
                <w:szCs w:val="18"/>
              </w:rPr>
              <w:t xml:space="preserve">arden waste brown bin cost is rising from £46 </w:t>
            </w:r>
            <w:r w:rsidRPr="00A371FB">
              <w:rPr>
                <w:rFonts w:ascii="Arial" w:hAnsi="Arial" w:cs="Arial"/>
                <w:bCs/>
                <w:sz w:val="18"/>
                <w:szCs w:val="18"/>
              </w:rPr>
              <w:t>to</w:t>
            </w:r>
            <w:r w:rsidR="002C6D69" w:rsidRPr="00A371FB">
              <w:rPr>
                <w:rFonts w:ascii="Arial" w:hAnsi="Arial" w:cs="Arial"/>
                <w:bCs/>
                <w:sz w:val="18"/>
                <w:szCs w:val="18"/>
              </w:rPr>
              <w:t xml:space="preserve"> £51 </w:t>
            </w:r>
            <w:r w:rsidRPr="00A371FB">
              <w:rPr>
                <w:rFonts w:ascii="Arial" w:hAnsi="Arial" w:cs="Arial"/>
                <w:bCs/>
                <w:sz w:val="18"/>
                <w:szCs w:val="18"/>
              </w:rPr>
              <w:t>for those that pay by direct debit, and</w:t>
            </w:r>
            <w:r w:rsidR="002C6D69" w:rsidRPr="00A371FB">
              <w:rPr>
                <w:rFonts w:ascii="Arial" w:hAnsi="Arial" w:cs="Arial"/>
                <w:bCs/>
                <w:sz w:val="18"/>
                <w:szCs w:val="18"/>
              </w:rPr>
              <w:t xml:space="preserve"> £53.5 </w:t>
            </w:r>
            <w:r w:rsidRPr="00A371FB">
              <w:rPr>
                <w:rFonts w:ascii="Arial" w:hAnsi="Arial" w:cs="Arial"/>
                <w:bCs/>
                <w:sz w:val="18"/>
                <w:szCs w:val="18"/>
              </w:rPr>
              <w:t>t</w:t>
            </w:r>
            <w:r w:rsidR="002C6D69" w:rsidRPr="00A371FB">
              <w:rPr>
                <w:rFonts w:ascii="Arial" w:hAnsi="Arial" w:cs="Arial"/>
                <w:bCs/>
                <w:sz w:val="18"/>
                <w:szCs w:val="18"/>
              </w:rPr>
              <w:t>o £58.50</w:t>
            </w:r>
            <w:r w:rsidRPr="00A371FB">
              <w:rPr>
                <w:rFonts w:ascii="Arial" w:hAnsi="Arial" w:cs="Arial"/>
                <w:bCs/>
                <w:sz w:val="18"/>
                <w:szCs w:val="18"/>
              </w:rPr>
              <w:t xml:space="preserve"> for non-direct debit payments</w:t>
            </w:r>
            <w:r w:rsidR="002C6D69" w:rsidRPr="00A371FB">
              <w:rPr>
                <w:rFonts w:ascii="Arial" w:hAnsi="Arial" w:cs="Arial"/>
                <w:bCs/>
                <w:sz w:val="18"/>
                <w:szCs w:val="18"/>
              </w:rPr>
              <w:t>.  There will now be a rejoining fee for those that cancel over the winter months.</w:t>
            </w:r>
          </w:p>
          <w:p w:rsidR="009C1C1F" w:rsidRDefault="00187D17" w:rsidP="002E0808">
            <w:pPr>
              <w:pStyle w:val="NormalWeb"/>
              <w:spacing w:before="0" w:beforeAutospacing="0" w:after="0" w:afterAutospacing="0"/>
              <w:rPr>
                <w:rFonts w:ascii="Arial" w:hAnsi="Arial" w:cs="Arial"/>
                <w:bCs/>
                <w:sz w:val="18"/>
                <w:szCs w:val="18"/>
              </w:rPr>
            </w:pPr>
            <w:r w:rsidRPr="00A371FB">
              <w:rPr>
                <w:rFonts w:ascii="Arial" w:hAnsi="Arial" w:cs="Arial"/>
                <w:bCs/>
                <w:sz w:val="18"/>
                <w:szCs w:val="18"/>
              </w:rPr>
              <w:t xml:space="preserve">The </w:t>
            </w:r>
            <w:r w:rsidR="00875627" w:rsidRPr="00A371FB">
              <w:rPr>
                <w:rFonts w:ascii="Arial" w:hAnsi="Arial" w:cs="Arial"/>
                <w:bCs/>
                <w:sz w:val="18"/>
                <w:szCs w:val="18"/>
              </w:rPr>
              <w:t>GNLP</w:t>
            </w:r>
            <w:r w:rsidRPr="00A371FB">
              <w:rPr>
                <w:rFonts w:ascii="Arial" w:hAnsi="Arial" w:cs="Arial"/>
                <w:bCs/>
                <w:sz w:val="18"/>
                <w:szCs w:val="18"/>
              </w:rPr>
              <w:t xml:space="preserve"> </w:t>
            </w:r>
            <w:r w:rsidR="00875627" w:rsidRPr="00A371FB">
              <w:rPr>
                <w:rFonts w:ascii="Arial" w:hAnsi="Arial" w:cs="Arial"/>
                <w:bCs/>
                <w:sz w:val="18"/>
                <w:szCs w:val="18"/>
              </w:rPr>
              <w:t>consultation</w:t>
            </w:r>
            <w:r w:rsidRPr="00A371FB">
              <w:rPr>
                <w:rFonts w:ascii="Arial" w:hAnsi="Arial" w:cs="Arial"/>
                <w:bCs/>
                <w:sz w:val="18"/>
                <w:szCs w:val="18"/>
              </w:rPr>
              <w:t xml:space="preserve"> period </w:t>
            </w:r>
            <w:r w:rsidR="002C6D69" w:rsidRPr="00A371FB">
              <w:rPr>
                <w:rFonts w:ascii="Arial" w:hAnsi="Arial" w:cs="Arial"/>
                <w:bCs/>
                <w:sz w:val="18"/>
                <w:szCs w:val="18"/>
              </w:rPr>
              <w:t>end</w:t>
            </w:r>
            <w:r w:rsidRPr="00A371FB">
              <w:rPr>
                <w:rFonts w:ascii="Arial" w:hAnsi="Arial" w:cs="Arial"/>
                <w:bCs/>
                <w:sz w:val="18"/>
                <w:szCs w:val="18"/>
              </w:rPr>
              <w:t>s</w:t>
            </w:r>
            <w:r w:rsidR="00875627" w:rsidRPr="00A371FB">
              <w:rPr>
                <w:rFonts w:ascii="Arial" w:hAnsi="Arial" w:cs="Arial"/>
                <w:bCs/>
                <w:sz w:val="18"/>
                <w:szCs w:val="18"/>
              </w:rPr>
              <w:t xml:space="preserve"> </w:t>
            </w:r>
            <w:r w:rsidR="002C6D69" w:rsidRPr="00A371FB">
              <w:rPr>
                <w:rFonts w:ascii="Arial" w:hAnsi="Arial" w:cs="Arial"/>
                <w:bCs/>
                <w:sz w:val="18"/>
                <w:szCs w:val="18"/>
              </w:rPr>
              <w:t>on the</w:t>
            </w:r>
            <w:r w:rsidR="00875627" w:rsidRPr="00A371FB">
              <w:rPr>
                <w:rFonts w:ascii="Arial" w:hAnsi="Arial" w:cs="Arial"/>
                <w:bCs/>
                <w:sz w:val="18"/>
                <w:szCs w:val="18"/>
              </w:rPr>
              <w:t xml:space="preserve"> 15</w:t>
            </w:r>
            <w:r w:rsidR="00875627" w:rsidRPr="00A371FB">
              <w:rPr>
                <w:rFonts w:ascii="Arial" w:hAnsi="Arial" w:cs="Arial"/>
                <w:bCs/>
                <w:sz w:val="18"/>
                <w:szCs w:val="18"/>
                <w:vertAlign w:val="superscript"/>
              </w:rPr>
              <w:t>th</w:t>
            </w:r>
            <w:r w:rsidR="00875627" w:rsidRPr="00A371FB">
              <w:rPr>
                <w:rFonts w:ascii="Arial" w:hAnsi="Arial" w:cs="Arial"/>
                <w:bCs/>
                <w:sz w:val="18"/>
                <w:szCs w:val="18"/>
              </w:rPr>
              <w:t xml:space="preserve"> March. </w:t>
            </w:r>
          </w:p>
          <w:p w:rsidR="00EA742E" w:rsidRPr="00A371FB" w:rsidRDefault="00EA742E" w:rsidP="002E0808">
            <w:pPr>
              <w:pStyle w:val="NormalWeb"/>
              <w:spacing w:before="0" w:beforeAutospacing="0" w:after="0" w:afterAutospacing="0"/>
              <w:rPr>
                <w:rFonts w:ascii="Arial" w:hAnsi="Arial" w:cs="Arial"/>
                <w:bCs/>
                <w:sz w:val="18"/>
                <w:szCs w:val="18"/>
              </w:rPr>
            </w:pPr>
          </w:p>
          <w:p w:rsidR="00875627" w:rsidRPr="00A371FB" w:rsidRDefault="00F608F1" w:rsidP="00185B1A">
            <w:pPr>
              <w:pStyle w:val="NormalWeb"/>
              <w:spacing w:before="0" w:beforeAutospacing="0" w:after="120" w:afterAutospacing="0"/>
              <w:rPr>
                <w:rFonts w:ascii="Arial" w:hAnsi="Arial" w:cs="Arial"/>
                <w:bCs/>
                <w:sz w:val="18"/>
                <w:szCs w:val="18"/>
              </w:rPr>
            </w:pPr>
            <w:r w:rsidRPr="00A371FB">
              <w:rPr>
                <w:rFonts w:ascii="Arial" w:hAnsi="Arial" w:cs="Arial"/>
                <w:bCs/>
                <w:sz w:val="18"/>
                <w:szCs w:val="18"/>
              </w:rPr>
              <w:t>D</w:t>
            </w:r>
            <w:r w:rsidR="00BA6556" w:rsidRPr="00A371FB">
              <w:rPr>
                <w:rFonts w:ascii="Arial" w:hAnsi="Arial" w:cs="Arial"/>
                <w:bCs/>
                <w:sz w:val="18"/>
                <w:szCs w:val="18"/>
              </w:rPr>
              <w:t xml:space="preserve">Cllr </w:t>
            </w:r>
            <w:r w:rsidR="00185B1A" w:rsidRPr="00A371FB">
              <w:rPr>
                <w:rFonts w:ascii="Arial" w:hAnsi="Arial" w:cs="Arial"/>
                <w:bCs/>
                <w:sz w:val="18"/>
                <w:szCs w:val="18"/>
              </w:rPr>
              <w:t>Sue Pr</w:t>
            </w:r>
            <w:r w:rsidR="00BA6556" w:rsidRPr="00A371FB">
              <w:rPr>
                <w:rFonts w:ascii="Arial" w:hAnsi="Arial" w:cs="Arial"/>
                <w:bCs/>
                <w:sz w:val="18"/>
                <w:szCs w:val="18"/>
              </w:rPr>
              <w:t>utton:</w:t>
            </w:r>
            <w:r w:rsidR="00185B1A" w:rsidRPr="00A371FB">
              <w:rPr>
                <w:rFonts w:ascii="Arial" w:hAnsi="Arial" w:cs="Arial"/>
                <w:bCs/>
                <w:sz w:val="18"/>
                <w:szCs w:val="18"/>
              </w:rPr>
              <w:t xml:space="preserve"> </w:t>
            </w:r>
            <w:r w:rsidR="00CE2DA9" w:rsidRPr="00A371FB">
              <w:rPr>
                <w:rFonts w:ascii="Arial" w:hAnsi="Arial" w:cs="Arial"/>
                <w:bCs/>
                <w:sz w:val="18"/>
                <w:szCs w:val="18"/>
              </w:rPr>
              <w:t xml:space="preserve">no Brundall </w:t>
            </w:r>
            <w:r w:rsidR="00EA742E">
              <w:rPr>
                <w:rFonts w:ascii="Arial" w:hAnsi="Arial" w:cs="Arial"/>
                <w:bCs/>
                <w:sz w:val="18"/>
                <w:szCs w:val="18"/>
              </w:rPr>
              <w:t>update to report</w:t>
            </w:r>
            <w:r w:rsidR="00875627" w:rsidRPr="00A371FB">
              <w:rPr>
                <w:rFonts w:ascii="Arial" w:hAnsi="Arial" w:cs="Arial"/>
                <w:bCs/>
                <w:sz w:val="18"/>
                <w:szCs w:val="18"/>
              </w:rPr>
              <w:t>.</w:t>
            </w:r>
          </w:p>
          <w:p w:rsidR="00606484" w:rsidRPr="00A371FB" w:rsidRDefault="00875627" w:rsidP="00430B07">
            <w:pPr>
              <w:pStyle w:val="NormalWeb"/>
              <w:spacing w:before="0" w:beforeAutospacing="0" w:after="120" w:afterAutospacing="0"/>
              <w:rPr>
                <w:rFonts w:ascii="Arial" w:hAnsi="Arial" w:cs="Arial"/>
                <w:bCs/>
                <w:sz w:val="18"/>
                <w:szCs w:val="18"/>
              </w:rPr>
            </w:pPr>
            <w:r w:rsidRPr="00A371FB">
              <w:rPr>
                <w:rFonts w:ascii="Arial" w:hAnsi="Arial" w:cs="Arial"/>
                <w:bCs/>
                <w:sz w:val="18"/>
                <w:szCs w:val="18"/>
              </w:rPr>
              <w:t>A member of the publ</w:t>
            </w:r>
            <w:r w:rsidR="00430B07" w:rsidRPr="00A371FB">
              <w:rPr>
                <w:rFonts w:ascii="Arial" w:hAnsi="Arial" w:cs="Arial"/>
                <w:bCs/>
                <w:sz w:val="18"/>
                <w:szCs w:val="18"/>
              </w:rPr>
              <w:t xml:space="preserve">ic raised the problems with </w:t>
            </w:r>
            <w:r w:rsidRPr="00A371FB">
              <w:rPr>
                <w:rFonts w:ascii="Arial" w:hAnsi="Arial" w:cs="Arial"/>
                <w:bCs/>
                <w:sz w:val="18"/>
                <w:szCs w:val="18"/>
              </w:rPr>
              <w:t xml:space="preserve">road works on </w:t>
            </w:r>
            <w:proofErr w:type="spellStart"/>
            <w:r w:rsidR="00430B07" w:rsidRPr="00A371FB">
              <w:rPr>
                <w:rFonts w:ascii="Arial" w:hAnsi="Arial" w:cs="Arial"/>
                <w:bCs/>
                <w:sz w:val="18"/>
                <w:szCs w:val="18"/>
              </w:rPr>
              <w:t>Highfield</w:t>
            </w:r>
            <w:proofErr w:type="spellEnd"/>
            <w:r w:rsidR="00430B07" w:rsidRPr="00A371FB">
              <w:rPr>
                <w:rFonts w:ascii="Arial" w:hAnsi="Arial" w:cs="Arial"/>
                <w:bCs/>
                <w:sz w:val="18"/>
                <w:szCs w:val="18"/>
              </w:rPr>
              <w:t xml:space="preserve"> Avenue/Nurseries Avenue</w:t>
            </w:r>
            <w:r w:rsidRPr="00A371FB">
              <w:rPr>
                <w:rFonts w:ascii="Arial" w:hAnsi="Arial" w:cs="Arial"/>
                <w:bCs/>
                <w:sz w:val="18"/>
                <w:szCs w:val="18"/>
              </w:rPr>
              <w:t xml:space="preserve">.  </w:t>
            </w:r>
            <w:r w:rsidR="00430B07" w:rsidRPr="00A371FB">
              <w:rPr>
                <w:rFonts w:ascii="Arial" w:hAnsi="Arial" w:cs="Arial"/>
                <w:bCs/>
                <w:sz w:val="18"/>
                <w:szCs w:val="18"/>
              </w:rPr>
              <w:t>These have been installed by Cadent and should have finished on the 4</w:t>
            </w:r>
            <w:r w:rsidR="00430B07" w:rsidRPr="00A371FB">
              <w:rPr>
                <w:rFonts w:ascii="Arial" w:hAnsi="Arial" w:cs="Arial"/>
                <w:bCs/>
                <w:sz w:val="18"/>
                <w:szCs w:val="18"/>
                <w:vertAlign w:val="superscript"/>
              </w:rPr>
              <w:t>th</w:t>
            </w:r>
            <w:r w:rsidR="00430B07" w:rsidRPr="00A371FB">
              <w:rPr>
                <w:rFonts w:ascii="Arial" w:hAnsi="Arial" w:cs="Arial"/>
                <w:bCs/>
                <w:sz w:val="18"/>
                <w:szCs w:val="18"/>
              </w:rPr>
              <w:t xml:space="preserve"> February, when they actually finished on the 8</w:t>
            </w:r>
            <w:r w:rsidR="00430B07" w:rsidRPr="00A371FB">
              <w:rPr>
                <w:rFonts w:ascii="Arial" w:hAnsi="Arial" w:cs="Arial"/>
                <w:bCs/>
                <w:sz w:val="18"/>
                <w:szCs w:val="18"/>
                <w:vertAlign w:val="superscript"/>
              </w:rPr>
              <w:t>th</w:t>
            </w:r>
            <w:r w:rsidR="00430B07" w:rsidRPr="00A371FB">
              <w:rPr>
                <w:rFonts w:ascii="Arial" w:hAnsi="Arial" w:cs="Arial"/>
                <w:bCs/>
                <w:sz w:val="18"/>
                <w:szCs w:val="18"/>
              </w:rPr>
              <w:t xml:space="preserve"> February.  The Clerk reported that the works were not listed on the NCC website and there was no road closure. Therefore they were not deemed major works and had not been reported to the Parish Council</w:t>
            </w:r>
            <w:r w:rsidR="00617F22" w:rsidRPr="00A371FB">
              <w:rPr>
                <w:rFonts w:ascii="Arial" w:hAnsi="Arial"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A371FB" w:rsidRDefault="00B24147" w:rsidP="006A0DB9">
            <w:pPr>
              <w:tabs>
                <w:tab w:val="left" w:pos="4500"/>
                <w:tab w:val="left" w:pos="5940"/>
              </w:tabs>
              <w:spacing w:before="120" w:after="120"/>
              <w:jc w:val="both"/>
              <w:rPr>
                <w:rFonts w:cs="Arial"/>
                <w:sz w:val="18"/>
                <w:szCs w:val="18"/>
              </w:rPr>
            </w:pPr>
          </w:p>
          <w:p w:rsidR="00AB6218" w:rsidRPr="00A371FB" w:rsidRDefault="00AB6218" w:rsidP="006A0DB9">
            <w:pPr>
              <w:tabs>
                <w:tab w:val="left" w:pos="4500"/>
                <w:tab w:val="left" w:pos="5940"/>
              </w:tabs>
              <w:spacing w:before="120" w:after="120"/>
              <w:jc w:val="both"/>
              <w:rPr>
                <w:rFonts w:cs="Arial"/>
                <w:sz w:val="18"/>
                <w:szCs w:val="18"/>
              </w:rPr>
            </w:pPr>
          </w:p>
          <w:p w:rsidR="0031327E" w:rsidRPr="00A371FB" w:rsidRDefault="0031327E" w:rsidP="006A0DB9">
            <w:pPr>
              <w:tabs>
                <w:tab w:val="left" w:pos="4500"/>
                <w:tab w:val="left" w:pos="5940"/>
              </w:tabs>
              <w:spacing w:before="120" w:after="120"/>
              <w:jc w:val="both"/>
              <w:rPr>
                <w:rFonts w:cs="Arial"/>
                <w:sz w:val="18"/>
                <w:szCs w:val="18"/>
              </w:rPr>
            </w:pPr>
          </w:p>
          <w:p w:rsidR="0031327E" w:rsidRPr="00A371FB" w:rsidRDefault="0031327E" w:rsidP="006A0DB9">
            <w:pPr>
              <w:tabs>
                <w:tab w:val="left" w:pos="4500"/>
                <w:tab w:val="left" w:pos="5940"/>
              </w:tabs>
              <w:spacing w:before="120" w:after="120"/>
              <w:jc w:val="both"/>
              <w:rPr>
                <w:rFonts w:cs="Arial"/>
                <w:sz w:val="18"/>
                <w:szCs w:val="18"/>
              </w:rPr>
            </w:pPr>
          </w:p>
          <w:p w:rsidR="00DB7940" w:rsidRPr="00A371FB" w:rsidRDefault="00DB7940" w:rsidP="006A0DB9">
            <w:pPr>
              <w:tabs>
                <w:tab w:val="left" w:pos="4500"/>
                <w:tab w:val="left" w:pos="5940"/>
              </w:tabs>
              <w:spacing w:before="120" w:after="120"/>
              <w:jc w:val="both"/>
              <w:rPr>
                <w:rFonts w:cs="Arial"/>
                <w:sz w:val="18"/>
                <w:szCs w:val="18"/>
              </w:rPr>
            </w:pPr>
          </w:p>
          <w:p w:rsidR="00DB7940" w:rsidRPr="00A371FB" w:rsidRDefault="00DB7940" w:rsidP="006A0DB9">
            <w:pPr>
              <w:tabs>
                <w:tab w:val="left" w:pos="4500"/>
                <w:tab w:val="left" w:pos="5940"/>
              </w:tabs>
              <w:spacing w:before="120" w:after="120"/>
              <w:jc w:val="both"/>
              <w:rPr>
                <w:rFonts w:cs="Arial"/>
                <w:sz w:val="18"/>
                <w:szCs w:val="18"/>
              </w:rPr>
            </w:pPr>
          </w:p>
          <w:p w:rsidR="00DB7940" w:rsidRPr="00A371FB" w:rsidRDefault="00DB7940" w:rsidP="006A0DB9">
            <w:pPr>
              <w:tabs>
                <w:tab w:val="left" w:pos="4500"/>
                <w:tab w:val="left" w:pos="5940"/>
              </w:tabs>
              <w:spacing w:before="120" w:after="120"/>
              <w:jc w:val="both"/>
              <w:rPr>
                <w:rFonts w:cs="Arial"/>
                <w:sz w:val="18"/>
                <w:szCs w:val="18"/>
              </w:rPr>
            </w:pPr>
          </w:p>
          <w:p w:rsidR="00DB7940" w:rsidRPr="00A371FB" w:rsidRDefault="00DB7940" w:rsidP="006A0DB9">
            <w:pPr>
              <w:tabs>
                <w:tab w:val="left" w:pos="4500"/>
                <w:tab w:val="left" w:pos="5940"/>
              </w:tabs>
              <w:spacing w:before="120" w:after="120"/>
              <w:jc w:val="both"/>
              <w:rPr>
                <w:rFonts w:cs="Arial"/>
                <w:sz w:val="18"/>
                <w:szCs w:val="18"/>
              </w:rPr>
            </w:pPr>
          </w:p>
          <w:p w:rsidR="00DB7940" w:rsidRPr="00A371FB" w:rsidRDefault="00DB7940" w:rsidP="006A0DB9">
            <w:pPr>
              <w:tabs>
                <w:tab w:val="left" w:pos="4500"/>
                <w:tab w:val="left" w:pos="5940"/>
              </w:tabs>
              <w:spacing w:before="120" w:after="120"/>
              <w:jc w:val="both"/>
              <w:rPr>
                <w:rFonts w:cs="Arial"/>
                <w:sz w:val="18"/>
                <w:szCs w:val="18"/>
              </w:rPr>
            </w:pPr>
          </w:p>
          <w:p w:rsidR="00DB7940" w:rsidRPr="00A371FB" w:rsidRDefault="00DB7940" w:rsidP="006A0DB9">
            <w:pPr>
              <w:tabs>
                <w:tab w:val="left" w:pos="4500"/>
                <w:tab w:val="left" w:pos="5940"/>
              </w:tabs>
              <w:spacing w:before="120" w:after="120"/>
              <w:jc w:val="both"/>
              <w:rPr>
                <w:rFonts w:cs="Arial"/>
                <w:sz w:val="18"/>
                <w:szCs w:val="18"/>
              </w:rPr>
            </w:pPr>
          </w:p>
          <w:p w:rsidR="0031327E" w:rsidRPr="00A371FB" w:rsidRDefault="009A3DAC" w:rsidP="006A0DB9">
            <w:pPr>
              <w:tabs>
                <w:tab w:val="left" w:pos="4500"/>
                <w:tab w:val="left" w:pos="5940"/>
              </w:tabs>
              <w:spacing w:before="120" w:after="120"/>
              <w:jc w:val="both"/>
              <w:rPr>
                <w:rFonts w:cs="Arial"/>
                <w:sz w:val="18"/>
                <w:szCs w:val="18"/>
              </w:rPr>
            </w:pPr>
            <w:r w:rsidRPr="00A371FB">
              <w:rPr>
                <w:rFonts w:cs="Arial"/>
                <w:sz w:val="18"/>
                <w:szCs w:val="18"/>
              </w:rPr>
              <w:t>*Clerk</w:t>
            </w:r>
          </w:p>
          <w:p w:rsidR="0031327E" w:rsidRPr="00A371FB" w:rsidRDefault="0031327E" w:rsidP="006A0DB9">
            <w:pPr>
              <w:tabs>
                <w:tab w:val="left" w:pos="4500"/>
                <w:tab w:val="left" w:pos="5940"/>
              </w:tabs>
              <w:spacing w:before="120" w:after="120"/>
              <w:jc w:val="both"/>
              <w:rPr>
                <w:rFonts w:cs="Arial"/>
                <w:sz w:val="18"/>
                <w:szCs w:val="18"/>
              </w:rPr>
            </w:pPr>
          </w:p>
          <w:p w:rsidR="0031327E" w:rsidRPr="00A371FB" w:rsidRDefault="0031327E" w:rsidP="006A0DB9">
            <w:pPr>
              <w:tabs>
                <w:tab w:val="left" w:pos="4500"/>
                <w:tab w:val="left" w:pos="5940"/>
              </w:tabs>
              <w:spacing w:before="120" w:after="120"/>
              <w:jc w:val="both"/>
              <w:rPr>
                <w:rFonts w:cs="Arial"/>
                <w:sz w:val="18"/>
                <w:szCs w:val="18"/>
              </w:rPr>
            </w:pPr>
          </w:p>
          <w:p w:rsidR="0031327E" w:rsidRPr="00A371FB" w:rsidRDefault="0031327E" w:rsidP="006A0DB9">
            <w:pPr>
              <w:tabs>
                <w:tab w:val="left" w:pos="4500"/>
                <w:tab w:val="left" w:pos="5940"/>
              </w:tabs>
              <w:spacing w:before="120" w:after="120"/>
              <w:jc w:val="both"/>
              <w:rPr>
                <w:rFonts w:cs="Arial"/>
                <w:sz w:val="18"/>
                <w:szCs w:val="18"/>
              </w:rPr>
            </w:pPr>
          </w:p>
          <w:p w:rsidR="00AB6218" w:rsidRPr="00A371FB" w:rsidRDefault="00AB6218" w:rsidP="006A0DB9">
            <w:pPr>
              <w:tabs>
                <w:tab w:val="left" w:pos="4500"/>
                <w:tab w:val="left" w:pos="5940"/>
              </w:tabs>
              <w:spacing w:before="120" w:after="120"/>
              <w:jc w:val="both"/>
              <w:rPr>
                <w:rFonts w:cs="Arial"/>
                <w:sz w:val="18"/>
                <w:szCs w:val="18"/>
              </w:rPr>
            </w:pPr>
          </w:p>
          <w:p w:rsidR="00AB6218" w:rsidRPr="00A371FB" w:rsidRDefault="00AB6218" w:rsidP="006A0DB9">
            <w:pPr>
              <w:tabs>
                <w:tab w:val="left" w:pos="4500"/>
                <w:tab w:val="left" w:pos="5940"/>
              </w:tabs>
              <w:spacing w:before="120" w:after="120"/>
              <w:jc w:val="both"/>
              <w:rPr>
                <w:rFonts w:cs="Arial"/>
                <w:sz w:val="18"/>
                <w:szCs w:val="18"/>
              </w:rPr>
            </w:pPr>
          </w:p>
        </w:tc>
      </w:tr>
      <w:tr w:rsidR="00B24147" w:rsidRPr="00A371FB"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A371FB" w:rsidRDefault="002240FE" w:rsidP="00603079">
            <w:pPr>
              <w:spacing w:before="120" w:after="120"/>
              <w:rPr>
                <w:rFonts w:cs="Arial"/>
                <w:sz w:val="18"/>
                <w:szCs w:val="18"/>
              </w:rPr>
            </w:pPr>
            <w:r w:rsidRPr="00A371FB">
              <w:rPr>
                <w:rFonts w:cs="Arial"/>
                <w:b/>
                <w:sz w:val="18"/>
                <w:szCs w:val="18"/>
              </w:rPr>
              <w:lastRenderedPageBreak/>
              <w:t>2021-00</w:t>
            </w:r>
            <w:r w:rsidR="00603079" w:rsidRPr="00A371FB">
              <w:rPr>
                <w:rFonts w:cs="Arial"/>
                <w:b/>
                <w:sz w:val="18"/>
                <w:szCs w:val="18"/>
              </w:rPr>
              <w:t>23</w:t>
            </w:r>
          </w:p>
        </w:tc>
        <w:tc>
          <w:tcPr>
            <w:tcW w:w="7835" w:type="dxa"/>
            <w:tcBorders>
              <w:top w:val="single" w:sz="4" w:space="0" w:color="auto"/>
              <w:left w:val="single" w:sz="4" w:space="0" w:color="auto"/>
              <w:bottom w:val="single" w:sz="4" w:space="0" w:color="auto"/>
              <w:right w:val="single" w:sz="4" w:space="0" w:color="auto"/>
            </w:tcBorders>
          </w:tcPr>
          <w:p w:rsidR="00B24147" w:rsidRPr="00A371FB" w:rsidRDefault="00B24147" w:rsidP="00F44BC2">
            <w:pPr>
              <w:spacing w:before="120" w:after="120"/>
              <w:rPr>
                <w:rFonts w:cs="Arial"/>
                <w:b/>
                <w:sz w:val="18"/>
                <w:szCs w:val="18"/>
                <w:lang w:val="en-US"/>
              </w:rPr>
            </w:pPr>
            <w:r w:rsidRPr="00A371FB">
              <w:rPr>
                <w:rFonts w:cs="Arial"/>
                <w:b/>
                <w:sz w:val="18"/>
                <w:szCs w:val="18"/>
                <w:lang w:val="en-US"/>
              </w:rPr>
              <w:t>Chairman’s Report</w:t>
            </w:r>
            <w:r w:rsidR="00582E39" w:rsidRPr="00A371FB">
              <w:rPr>
                <w:rFonts w:cs="Arial"/>
                <w:b/>
                <w:sz w:val="18"/>
                <w:szCs w:val="18"/>
                <w:lang w:val="en-US"/>
              </w:rPr>
              <w:t xml:space="preserve"> given by Cllr Wi</w:t>
            </w:r>
            <w:r w:rsidR="0010755B" w:rsidRPr="00A371FB">
              <w:rPr>
                <w:rFonts w:cs="Arial"/>
                <w:b/>
                <w:sz w:val="18"/>
                <w:szCs w:val="18"/>
                <w:lang w:val="en-US"/>
              </w:rPr>
              <w:t>l</w:t>
            </w:r>
            <w:r w:rsidR="00582E39" w:rsidRPr="00A371FB">
              <w:rPr>
                <w:rFonts w:cs="Arial"/>
                <w:b/>
                <w:sz w:val="18"/>
                <w:szCs w:val="18"/>
                <w:lang w:val="en-US"/>
              </w:rPr>
              <w:t>kins</w:t>
            </w:r>
          </w:p>
          <w:p w:rsidR="009728B6" w:rsidRPr="00A371FB" w:rsidRDefault="00603079" w:rsidP="00A06321">
            <w:pPr>
              <w:shd w:val="clear" w:color="auto" w:fill="FFFFFF"/>
              <w:spacing w:after="120"/>
              <w:textAlignment w:val="baseline"/>
              <w:rPr>
                <w:rFonts w:cs="Arial"/>
                <w:color w:val="201F1E"/>
                <w:sz w:val="18"/>
                <w:szCs w:val="23"/>
                <w:bdr w:val="none" w:sz="0" w:space="0" w:color="auto" w:frame="1"/>
              </w:rPr>
            </w:pPr>
            <w:r w:rsidRPr="00A371FB">
              <w:rPr>
                <w:rFonts w:cs="Arial"/>
                <w:color w:val="201F1E"/>
                <w:sz w:val="18"/>
                <w:szCs w:val="23"/>
                <w:bdr w:val="none" w:sz="0" w:space="0" w:color="auto" w:frame="1"/>
              </w:rPr>
              <w:t>No report given as all items are covered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A371FB" w:rsidRDefault="00B24147" w:rsidP="00F64561">
            <w:pPr>
              <w:tabs>
                <w:tab w:val="left" w:pos="4500"/>
                <w:tab w:val="left" w:pos="5940"/>
              </w:tabs>
              <w:spacing w:before="120" w:after="120"/>
              <w:jc w:val="both"/>
              <w:rPr>
                <w:rFonts w:cs="Arial"/>
                <w:sz w:val="18"/>
                <w:szCs w:val="18"/>
              </w:rPr>
            </w:pPr>
          </w:p>
        </w:tc>
      </w:tr>
      <w:tr w:rsidR="00603079" w:rsidRPr="00A371FB"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603079" w:rsidRPr="00A371FB" w:rsidRDefault="00603079" w:rsidP="00D13711">
            <w:pPr>
              <w:spacing w:before="120"/>
              <w:rPr>
                <w:rFonts w:cs="Arial"/>
                <w:b/>
                <w:sz w:val="18"/>
                <w:szCs w:val="18"/>
              </w:rPr>
            </w:pPr>
            <w:r w:rsidRPr="00A371FB">
              <w:rPr>
                <w:rFonts w:cs="Arial"/>
                <w:b/>
                <w:sz w:val="18"/>
                <w:szCs w:val="18"/>
              </w:rPr>
              <w:t>2021-0024</w:t>
            </w:r>
          </w:p>
        </w:tc>
        <w:tc>
          <w:tcPr>
            <w:tcW w:w="7835" w:type="dxa"/>
            <w:tcBorders>
              <w:top w:val="single" w:sz="4" w:space="0" w:color="auto"/>
              <w:left w:val="single" w:sz="4" w:space="0" w:color="auto"/>
              <w:bottom w:val="single" w:sz="4" w:space="0" w:color="auto"/>
              <w:right w:val="single" w:sz="4" w:space="0" w:color="auto"/>
            </w:tcBorders>
          </w:tcPr>
          <w:p w:rsidR="00603079" w:rsidRPr="00A371FB" w:rsidRDefault="00603079" w:rsidP="00DD4A43">
            <w:pPr>
              <w:spacing w:before="120" w:after="120"/>
              <w:jc w:val="both"/>
              <w:rPr>
                <w:rFonts w:cs="Arial"/>
                <w:b/>
                <w:sz w:val="18"/>
                <w:szCs w:val="18"/>
              </w:rPr>
            </w:pPr>
            <w:r w:rsidRPr="00A371FB">
              <w:rPr>
                <w:rFonts w:cs="Arial"/>
                <w:b/>
                <w:sz w:val="18"/>
                <w:szCs w:val="18"/>
              </w:rPr>
              <w:t>To consider the arrangements for the John Evans Good Citizen Award</w:t>
            </w:r>
          </w:p>
          <w:p w:rsidR="00603079" w:rsidRPr="00A371FB" w:rsidRDefault="00603079" w:rsidP="00DD4A43">
            <w:pPr>
              <w:spacing w:before="120" w:after="120"/>
              <w:jc w:val="both"/>
              <w:rPr>
                <w:rFonts w:cs="Arial"/>
                <w:sz w:val="18"/>
                <w:szCs w:val="18"/>
              </w:rPr>
            </w:pPr>
            <w:r w:rsidRPr="00A371FB">
              <w:rPr>
                <w:rFonts w:cs="Arial"/>
                <w:sz w:val="18"/>
                <w:szCs w:val="18"/>
              </w:rPr>
              <w:t>The Award is normally presented at the Annual Parish Meeting in April but this is likely to be a virtual meeting.</w:t>
            </w:r>
            <w:r w:rsidR="00DB4CD9" w:rsidRPr="00A371FB">
              <w:rPr>
                <w:rFonts w:cs="Arial"/>
                <w:sz w:val="18"/>
                <w:szCs w:val="18"/>
              </w:rPr>
              <w:t xml:space="preserve"> The meeting agreed to announce the winner at the APM but hold the celebration at a later date when Covid restrictions allow.  Councillors were asked to submit nominations by the March meeting.*</w:t>
            </w:r>
          </w:p>
        </w:tc>
        <w:tc>
          <w:tcPr>
            <w:tcW w:w="1281" w:type="dxa"/>
            <w:tcBorders>
              <w:top w:val="single" w:sz="4" w:space="0" w:color="auto"/>
              <w:left w:val="single" w:sz="4" w:space="0" w:color="auto"/>
              <w:bottom w:val="single" w:sz="4" w:space="0" w:color="auto"/>
              <w:right w:val="single" w:sz="4" w:space="0" w:color="auto"/>
            </w:tcBorders>
            <w:vAlign w:val="center"/>
          </w:tcPr>
          <w:p w:rsidR="00DB4CD9" w:rsidRPr="00A371FB" w:rsidRDefault="00DB4CD9" w:rsidP="00CA41CA">
            <w:pPr>
              <w:tabs>
                <w:tab w:val="left" w:pos="4500"/>
                <w:tab w:val="left" w:pos="5940"/>
              </w:tabs>
              <w:spacing w:after="120"/>
              <w:rPr>
                <w:rFonts w:cs="Arial"/>
                <w:sz w:val="18"/>
                <w:szCs w:val="18"/>
              </w:rPr>
            </w:pPr>
          </w:p>
          <w:p w:rsidR="00DB4CD9" w:rsidRPr="00A371FB" w:rsidRDefault="00DB4CD9" w:rsidP="00CA41CA">
            <w:pPr>
              <w:tabs>
                <w:tab w:val="left" w:pos="4500"/>
                <w:tab w:val="left" w:pos="5940"/>
              </w:tabs>
              <w:spacing w:after="120"/>
              <w:rPr>
                <w:rFonts w:cs="Arial"/>
                <w:sz w:val="18"/>
                <w:szCs w:val="18"/>
              </w:rPr>
            </w:pPr>
          </w:p>
          <w:p w:rsidR="00603079" w:rsidRPr="00A371FB" w:rsidRDefault="00DB4CD9" w:rsidP="00CA41CA">
            <w:pPr>
              <w:tabs>
                <w:tab w:val="left" w:pos="4500"/>
                <w:tab w:val="left" w:pos="5940"/>
              </w:tabs>
              <w:spacing w:after="120"/>
              <w:rPr>
                <w:rFonts w:cs="Arial"/>
                <w:sz w:val="18"/>
                <w:szCs w:val="18"/>
              </w:rPr>
            </w:pPr>
            <w:r w:rsidRPr="00A371FB">
              <w:rPr>
                <w:rFonts w:cs="Arial"/>
                <w:sz w:val="18"/>
                <w:szCs w:val="18"/>
              </w:rPr>
              <w:t>*Cllrs</w:t>
            </w:r>
          </w:p>
        </w:tc>
      </w:tr>
      <w:tr w:rsidR="00DD4A43" w:rsidRPr="00A371FB"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A371FB" w:rsidRDefault="002240FE" w:rsidP="00D13711">
            <w:pPr>
              <w:spacing w:before="120"/>
              <w:rPr>
                <w:rFonts w:cs="Arial"/>
                <w:b/>
                <w:sz w:val="18"/>
                <w:szCs w:val="18"/>
              </w:rPr>
            </w:pPr>
            <w:r w:rsidRPr="00A371FB">
              <w:rPr>
                <w:rFonts w:cs="Arial"/>
                <w:b/>
                <w:sz w:val="18"/>
                <w:szCs w:val="18"/>
              </w:rPr>
              <w:t>2021-00</w:t>
            </w:r>
            <w:r w:rsidR="00160047" w:rsidRPr="00A371FB">
              <w:rPr>
                <w:rFonts w:cs="Arial"/>
                <w:b/>
                <w:sz w:val="18"/>
                <w:szCs w:val="18"/>
              </w:rPr>
              <w:t>25</w:t>
            </w:r>
          </w:p>
          <w:p w:rsidR="00DD4A43" w:rsidRPr="00A371FB"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A371FB" w:rsidRDefault="00B7027F" w:rsidP="00DD4A43">
            <w:pPr>
              <w:spacing w:before="120" w:after="120"/>
              <w:jc w:val="both"/>
              <w:rPr>
                <w:rFonts w:cs="Arial"/>
                <w:b/>
                <w:sz w:val="18"/>
                <w:szCs w:val="18"/>
              </w:rPr>
            </w:pPr>
            <w:r w:rsidRPr="00A371FB">
              <w:rPr>
                <w:rFonts w:cs="Arial"/>
                <w:b/>
                <w:sz w:val="18"/>
                <w:szCs w:val="18"/>
              </w:rPr>
              <w:t>Committee Reports</w:t>
            </w:r>
          </w:p>
          <w:p w:rsidR="00DD4A43" w:rsidRPr="00A371FB" w:rsidRDefault="00DD4A43" w:rsidP="00DD4A43">
            <w:pPr>
              <w:spacing w:before="120" w:after="120"/>
              <w:jc w:val="both"/>
              <w:rPr>
                <w:rFonts w:cs="Arial"/>
                <w:b/>
                <w:sz w:val="18"/>
                <w:szCs w:val="18"/>
              </w:rPr>
            </w:pPr>
            <w:r w:rsidRPr="00A371FB">
              <w:rPr>
                <w:rFonts w:cs="Arial"/>
                <w:b/>
                <w:sz w:val="18"/>
                <w:szCs w:val="18"/>
              </w:rPr>
              <w:t>Land Management Committee’s Report</w:t>
            </w:r>
            <w:r w:rsidR="002B0AA3" w:rsidRPr="00A371FB">
              <w:rPr>
                <w:rFonts w:cs="Arial"/>
                <w:b/>
                <w:sz w:val="18"/>
                <w:szCs w:val="18"/>
              </w:rPr>
              <w:t xml:space="preserve"> given by its Chairman Graham Abbot</w:t>
            </w:r>
            <w:r w:rsidR="008E7A13" w:rsidRPr="00A371FB">
              <w:rPr>
                <w:rFonts w:cs="Arial"/>
                <w:b/>
                <w:sz w:val="18"/>
                <w:szCs w:val="18"/>
              </w:rPr>
              <w:t>t</w:t>
            </w:r>
          </w:p>
          <w:p w:rsidR="00160047" w:rsidRPr="00A371FB" w:rsidRDefault="00160047" w:rsidP="003C75BD">
            <w:pPr>
              <w:spacing w:after="120"/>
              <w:textAlignment w:val="baseline"/>
              <w:rPr>
                <w:rFonts w:cs="Arial"/>
                <w:sz w:val="18"/>
                <w:szCs w:val="18"/>
              </w:rPr>
            </w:pPr>
            <w:r w:rsidRPr="00A371FB">
              <w:rPr>
                <w:rFonts w:cs="Arial"/>
                <w:sz w:val="18"/>
                <w:szCs w:val="18"/>
              </w:rPr>
              <w:t>There has been no schedule</w:t>
            </w:r>
            <w:r w:rsidR="00CB12AA">
              <w:rPr>
                <w:rFonts w:cs="Arial"/>
                <w:sz w:val="18"/>
                <w:szCs w:val="18"/>
              </w:rPr>
              <w:t>d</w:t>
            </w:r>
            <w:r w:rsidRPr="00A371FB">
              <w:rPr>
                <w:rFonts w:cs="Arial"/>
                <w:sz w:val="18"/>
                <w:szCs w:val="18"/>
              </w:rPr>
              <w:t xml:space="preserve"> meeting</w:t>
            </w:r>
            <w:r w:rsidR="00B54F90" w:rsidRPr="00A371FB">
              <w:rPr>
                <w:rFonts w:cs="Arial"/>
                <w:sz w:val="18"/>
                <w:szCs w:val="18"/>
              </w:rPr>
              <w:t xml:space="preserve"> since the last Council meeting</w:t>
            </w:r>
            <w:r w:rsidRPr="00A371FB">
              <w:rPr>
                <w:rFonts w:cs="Arial"/>
                <w:sz w:val="18"/>
                <w:szCs w:val="18"/>
              </w:rPr>
              <w:t xml:space="preserve">.  A member of the public </w:t>
            </w:r>
            <w:r w:rsidR="00B54F90" w:rsidRPr="00A371FB">
              <w:rPr>
                <w:rFonts w:cs="Arial"/>
                <w:sz w:val="18"/>
                <w:szCs w:val="18"/>
              </w:rPr>
              <w:t>reported</w:t>
            </w:r>
            <w:r w:rsidRPr="00A371FB">
              <w:rPr>
                <w:rFonts w:cs="Arial"/>
                <w:sz w:val="18"/>
                <w:szCs w:val="18"/>
              </w:rPr>
              <w:t xml:space="preserve"> </w:t>
            </w:r>
            <w:r w:rsidR="00B54F90" w:rsidRPr="00A371FB">
              <w:rPr>
                <w:rFonts w:cs="Arial"/>
                <w:sz w:val="18"/>
                <w:szCs w:val="18"/>
              </w:rPr>
              <w:t>t</w:t>
            </w:r>
            <w:r w:rsidRPr="00A371FB">
              <w:rPr>
                <w:rFonts w:cs="Arial"/>
                <w:sz w:val="18"/>
                <w:szCs w:val="18"/>
              </w:rPr>
              <w:t xml:space="preserve">ree cutting and burning at Church Fen but Cllr Abbott could find no evidence.  The Broads Authority Ranger will be checking also.  </w:t>
            </w:r>
          </w:p>
          <w:p w:rsidR="00160047" w:rsidRPr="00A371FB" w:rsidRDefault="00160047" w:rsidP="003C75BD">
            <w:pPr>
              <w:spacing w:after="120"/>
              <w:textAlignment w:val="baseline"/>
              <w:rPr>
                <w:rFonts w:cs="Arial"/>
                <w:sz w:val="18"/>
                <w:szCs w:val="18"/>
              </w:rPr>
            </w:pPr>
            <w:r w:rsidRPr="00A371FB">
              <w:rPr>
                <w:rFonts w:cs="Arial"/>
                <w:sz w:val="18"/>
                <w:szCs w:val="18"/>
              </w:rPr>
              <w:t xml:space="preserve">There has been a break in at the Cremer’s Meadow wooden hut.  Nothing was taken but they left a mess inside. </w:t>
            </w:r>
          </w:p>
          <w:p w:rsidR="00C34C98" w:rsidRPr="00A371FB" w:rsidRDefault="00160047" w:rsidP="003C75BD">
            <w:pPr>
              <w:spacing w:after="120"/>
              <w:textAlignment w:val="baseline"/>
              <w:rPr>
                <w:rFonts w:cs="Arial"/>
                <w:sz w:val="18"/>
                <w:szCs w:val="18"/>
              </w:rPr>
            </w:pPr>
            <w:r w:rsidRPr="00A371FB">
              <w:rPr>
                <w:rFonts w:cs="Arial"/>
                <w:sz w:val="18"/>
                <w:szCs w:val="18"/>
              </w:rPr>
              <w:t xml:space="preserve">It was unanimously </w:t>
            </w:r>
            <w:r w:rsidRPr="00A371FB">
              <w:rPr>
                <w:rFonts w:cs="Arial"/>
                <w:b/>
                <w:sz w:val="18"/>
                <w:szCs w:val="18"/>
              </w:rPr>
              <w:t>resolved</w:t>
            </w:r>
            <w:r w:rsidRPr="00A371FB">
              <w:rPr>
                <w:rFonts w:cs="Arial"/>
                <w:sz w:val="18"/>
                <w:szCs w:val="18"/>
              </w:rPr>
              <w:t xml:space="preserve"> that Cllr Abbott and Cllr Britt would be the signat</w:t>
            </w:r>
            <w:r w:rsidR="00CB12AA">
              <w:rPr>
                <w:rFonts w:cs="Arial"/>
                <w:sz w:val="18"/>
                <w:szCs w:val="18"/>
              </w:rPr>
              <w:t>o</w:t>
            </w:r>
            <w:r w:rsidRPr="00A371FB">
              <w:rPr>
                <w:rFonts w:cs="Arial"/>
                <w:sz w:val="18"/>
                <w:szCs w:val="18"/>
              </w:rPr>
              <w:t>r</w:t>
            </w:r>
            <w:r w:rsidR="00CB12AA">
              <w:rPr>
                <w:rFonts w:cs="Arial"/>
                <w:sz w:val="18"/>
                <w:szCs w:val="18"/>
              </w:rPr>
              <w:t>i</w:t>
            </w:r>
            <w:r w:rsidRPr="00A371FB">
              <w:rPr>
                <w:rFonts w:cs="Arial"/>
                <w:sz w:val="18"/>
                <w:szCs w:val="18"/>
              </w:rPr>
              <w:t xml:space="preserve">es on the </w:t>
            </w:r>
            <w:r w:rsidR="00C34C98" w:rsidRPr="00A371FB">
              <w:rPr>
                <w:rFonts w:cs="Arial"/>
                <w:sz w:val="18"/>
                <w:szCs w:val="18"/>
              </w:rPr>
              <w:t>25 year lease for the Church Fen moorings.</w:t>
            </w:r>
          </w:p>
          <w:p w:rsidR="008312BD" w:rsidRPr="00A371FB" w:rsidRDefault="008312BD" w:rsidP="0026779D">
            <w:pPr>
              <w:spacing w:after="120"/>
              <w:textAlignment w:val="baseline"/>
              <w:rPr>
                <w:rFonts w:cs="Arial"/>
                <w:b/>
                <w:sz w:val="18"/>
                <w:szCs w:val="18"/>
              </w:rPr>
            </w:pPr>
            <w:r w:rsidRPr="00A371FB">
              <w:rPr>
                <w:rFonts w:cs="Arial"/>
                <w:b/>
                <w:sz w:val="18"/>
                <w:szCs w:val="18"/>
              </w:rPr>
              <w:t>CDROB</w:t>
            </w:r>
            <w:r w:rsidR="001B6518" w:rsidRPr="00A371FB">
              <w:rPr>
                <w:rFonts w:cs="Arial"/>
                <w:b/>
                <w:sz w:val="18"/>
                <w:szCs w:val="18"/>
              </w:rPr>
              <w:t xml:space="preserve"> Report given by </w:t>
            </w:r>
            <w:r w:rsidR="00160047" w:rsidRPr="00A371FB">
              <w:rPr>
                <w:rFonts w:cs="Arial"/>
                <w:b/>
                <w:sz w:val="18"/>
                <w:szCs w:val="18"/>
              </w:rPr>
              <w:t>Cllr Britt</w:t>
            </w:r>
          </w:p>
          <w:p w:rsidR="00BB020D" w:rsidRPr="00A371FB" w:rsidRDefault="00D45722" w:rsidP="00D45722">
            <w:pPr>
              <w:spacing w:after="120"/>
              <w:textAlignment w:val="baseline"/>
              <w:rPr>
                <w:rFonts w:cs="Arial"/>
                <w:sz w:val="18"/>
                <w:szCs w:val="18"/>
              </w:rPr>
            </w:pPr>
            <w:r w:rsidRPr="00A371FB">
              <w:rPr>
                <w:rFonts w:cs="Arial"/>
                <w:sz w:val="18"/>
                <w:szCs w:val="18"/>
              </w:rPr>
              <w:t xml:space="preserve">There has been no meeting this </w:t>
            </w:r>
            <w:proofErr w:type="gramStart"/>
            <w:r w:rsidRPr="00A371FB">
              <w:rPr>
                <w:rFonts w:cs="Arial"/>
                <w:sz w:val="18"/>
                <w:szCs w:val="18"/>
              </w:rPr>
              <w:t>month,</w:t>
            </w:r>
            <w:proofErr w:type="gramEnd"/>
            <w:r w:rsidRPr="00A371FB">
              <w:rPr>
                <w:rFonts w:cs="Arial"/>
                <w:sz w:val="18"/>
                <w:szCs w:val="18"/>
              </w:rPr>
              <w:t xml:space="preserve"> the next one is the 12</w:t>
            </w:r>
            <w:r w:rsidRPr="00A371FB">
              <w:rPr>
                <w:rFonts w:cs="Arial"/>
                <w:sz w:val="18"/>
                <w:szCs w:val="18"/>
                <w:vertAlign w:val="superscript"/>
              </w:rPr>
              <w:t>th</w:t>
            </w:r>
            <w:r w:rsidRPr="00A371FB">
              <w:rPr>
                <w:rFonts w:cs="Arial"/>
                <w:sz w:val="18"/>
                <w:szCs w:val="18"/>
              </w:rPr>
              <w:t xml:space="preserve"> April.  </w:t>
            </w:r>
          </w:p>
          <w:p w:rsidR="00CE79F9" w:rsidRPr="00A371FB" w:rsidRDefault="00D45722" w:rsidP="00D45722">
            <w:pPr>
              <w:spacing w:after="120"/>
              <w:textAlignment w:val="baseline"/>
              <w:rPr>
                <w:rFonts w:cs="Arial"/>
                <w:sz w:val="18"/>
                <w:szCs w:val="18"/>
              </w:rPr>
            </w:pPr>
            <w:r w:rsidRPr="00A371FB">
              <w:rPr>
                <w:rFonts w:cs="Arial"/>
                <w:sz w:val="18"/>
                <w:szCs w:val="18"/>
              </w:rPr>
              <w:t xml:space="preserve">Tom Wood, the Sports worker at the Church, was nominated as a new member of the Committee to allow Revd Leech to concentrate on representing the Memorial Hall.  His co-option was unanimously </w:t>
            </w:r>
            <w:r w:rsidRPr="00A371FB">
              <w:rPr>
                <w:rFonts w:cs="Arial"/>
                <w:b/>
                <w:sz w:val="18"/>
                <w:szCs w:val="18"/>
              </w:rPr>
              <w:t>approved</w:t>
            </w:r>
            <w:r w:rsidRPr="00A371FB">
              <w:rPr>
                <w:rFonts w:cs="Arial"/>
                <w:sz w:val="18"/>
                <w:szCs w:val="18"/>
              </w:rPr>
              <w:t xml:space="preserve">. </w:t>
            </w:r>
          </w:p>
          <w:p w:rsidR="00414400" w:rsidRPr="00A371FB" w:rsidRDefault="00414400" w:rsidP="00612B74">
            <w:pPr>
              <w:spacing w:after="120"/>
              <w:textAlignment w:val="baseline"/>
              <w:rPr>
                <w:rFonts w:cs="Arial"/>
                <w:b/>
                <w:sz w:val="18"/>
                <w:szCs w:val="18"/>
              </w:rPr>
            </w:pPr>
            <w:r w:rsidRPr="00A371FB">
              <w:rPr>
                <w:rFonts w:cs="Arial"/>
                <w:b/>
                <w:sz w:val="18"/>
                <w:szCs w:val="18"/>
              </w:rPr>
              <w:t xml:space="preserve">Advisory </w:t>
            </w:r>
            <w:r w:rsidR="001A7969" w:rsidRPr="00A371FB">
              <w:rPr>
                <w:rFonts w:cs="Arial"/>
                <w:b/>
                <w:sz w:val="18"/>
                <w:szCs w:val="18"/>
              </w:rPr>
              <w:t xml:space="preserve">and Scrutiny </w:t>
            </w:r>
            <w:r w:rsidRPr="00A371FB">
              <w:rPr>
                <w:rFonts w:cs="Arial"/>
                <w:b/>
                <w:sz w:val="18"/>
                <w:szCs w:val="18"/>
              </w:rPr>
              <w:t>Committee</w:t>
            </w:r>
          </w:p>
          <w:p w:rsidR="00B54F90" w:rsidRPr="00A371FB" w:rsidRDefault="00B54F90" w:rsidP="001A7969">
            <w:pPr>
              <w:rPr>
                <w:rFonts w:cs="Arial"/>
                <w:sz w:val="18"/>
                <w:szCs w:val="18"/>
              </w:rPr>
            </w:pPr>
            <w:r w:rsidRPr="00A371FB">
              <w:rPr>
                <w:rFonts w:cs="Arial"/>
                <w:sz w:val="18"/>
                <w:szCs w:val="18"/>
              </w:rPr>
              <w:t>Cllr Warne thanked the Allotment Finance advisory group who met and put a lot of effort into drawing up the draft policy.  It was deferred from the last meeting in order to clarify the shared facilities.</w:t>
            </w:r>
          </w:p>
          <w:p w:rsidR="00915EC1" w:rsidRPr="00A371FB" w:rsidRDefault="001A7969" w:rsidP="001A7969">
            <w:pPr>
              <w:rPr>
                <w:rFonts w:cs="Arial"/>
                <w:sz w:val="18"/>
                <w:szCs w:val="18"/>
              </w:rPr>
            </w:pPr>
            <w:r w:rsidRPr="00A371FB">
              <w:rPr>
                <w:rFonts w:cs="Arial"/>
                <w:sz w:val="18"/>
                <w:szCs w:val="18"/>
              </w:rPr>
              <w:t>5 documents were presented for approval:</w:t>
            </w:r>
          </w:p>
          <w:p w:rsidR="001A7969" w:rsidRPr="00A371FB" w:rsidRDefault="001A7969" w:rsidP="001A7969">
            <w:pPr>
              <w:pStyle w:val="ListParagraph"/>
              <w:numPr>
                <w:ilvl w:val="0"/>
                <w:numId w:val="8"/>
              </w:numPr>
              <w:ind w:left="714" w:hanging="357"/>
              <w:rPr>
                <w:sz w:val="18"/>
                <w:szCs w:val="16"/>
              </w:rPr>
            </w:pPr>
            <w:r w:rsidRPr="00A371FB">
              <w:rPr>
                <w:sz w:val="18"/>
                <w:szCs w:val="16"/>
              </w:rPr>
              <w:t>Allotment Finance Policy (new)</w:t>
            </w:r>
          </w:p>
          <w:p w:rsidR="001A7969" w:rsidRPr="00A371FB" w:rsidRDefault="001A7969" w:rsidP="001A7969">
            <w:pPr>
              <w:pStyle w:val="ListParagraph"/>
              <w:numPr>
                <w:ilvl w:val="0"/>
                <w:numId w:val="8"/>
              </w:numPr>
              <w:ind w:left="714" w:hanging="357"/>
              <w:rPr>
                <w:sz w:val="18"/>
                <w:szCs w:val="16"/>
              </w:rPr>
            </w:pPr>
            <w:r w:rsidRPr="00A371FB">
              <w:rPr>
                <w:sz w:val="18"/>
                <w:szCs w:val="16"/>
              </w:rPr>
              <w:t>CDROB Terms of Reference (amended) - now named the Recreation and Wellbeing Committee for Brundall</w:t>
            </w:r>
          </w:p>
          <w:p w:rsidR="001A7969" w:rsidRPr="00A371FB" w:rsidRDefault="001A7969" w:rsidP="001A7969">
            <w:pPr>
              <w:pStyle w:val="ListParagraph"/>
              <w:numPr>
                <w:ilvl w:val="0"/>
                <w:numId w:val="8"/>
              </w:numPr>
              <w:ind w:left="714" w:hanging="357"/>
              <w:rPr>
                <w:sz w:val="18"/>
                <w:szCs w:val="16"/>
              </w:rPr>
            </w:pPr>
            <w:r w:rsidRPr="00A371FB">
              <w:rPr>
                <w:sz w:val="18"/>
                <w:szCs w:val="16"/>
              </w:rPr>
              <w:t>Advisory and Scrutiny Terms of Reference (amended)</w:t>
            </w:r>
          </w:p>
          <w:p w:rsidR="001A7969" w:rsidRPr="00A371FB" w:rsidRDefault="001A7969" w:rsidP="001A7969">
            <w:pPr>
              <w:pStyle w:val="ListParagraph"/>
              <w:numPr>
                <w:ilvl w:val="0"/>
                <w:numId w:val="8"/>
              </w:numPr>
              <w:ind w:left="714" w:hanging="357"/>
              <w:rPr>
                <w:sz w:val="18"/>
                <w:szCs w:val="16"/>
              </w:rPr>
            </w:pPr>
            <w:r w:rsidRPr="00A371FB">
              <w:rPr>
                <w:sz w:val="18"/>
                <w:szCs w:val="16"/>
              </w:rPr>
              <w:t>Allotment Tenancy Agreement (updated and amended)</w:t>
            </w:r>
          </w:p>
          <w:p w:rsidR="001A7969" w:rsidRPr="00A371FB" w:rsidRDefault="001A7969" w:rsidP="001A7969">
            <w:pPr>
              <w:pStyle w:val="ListParagraph"/>
              <w:numPr>
                <w:ilvl w:val="0"/>
                <w:numId w:val="8"/>
              </w:numPr>
              <w:spacing w:after="120"/>
              <w:rPr>
                <w:sz w:val="18"/>
                <w:szCs w:val="16"/>
              </w:rPr>
            </w:pPr>
            <w:r w:rsidRPr="00A371FB">
              <w:rPr>
                <w:sz w:val="18"/>
                <w:szCs w:val="16"/>
              </w:rPr>
              <w:t>Policy Schedule (updated and amended)</w:t>
            </w:r>
          </w:p>
          <w:p w:rsidR="001A7969" w:rsidRPr="00A371FB" w:rsidRDefault="001A7969" w:rsidP="001A7969">
            <w:pPr>
              <w:spacing w:after="120"/>
              <w:rPr>
                <w:sz w:val="18"/>
                <w:szCs w:val="16"/>
              </w:rPr>
            </w:pPr>
            <w:r w:rsidRPr="00A371FB">
              <w:rPr>
                <w:sz w:val="18"/>
                <w:szCs w:val="16"/>
              </w:rPr>
              <w:t xml:space="preserve">Cllr Warne </w:t>
            </w:r>
            <w:proofErr w:type="gramStart"/>
            <w:r w:rsidRPr="00A371FB">
              <w:rPr>
                <w:sz w:val="18"/>
                <w:szCs w:val="16"/>
              </w:rPr>
              <w:t>appraised</w:t>
            </w:r>
            <w:proofErr w:type="gramEnd"/>
            <w:r w:rsidRPr="00A371FB">
              <w:rPr>
                <w:sz w:val="18"/>
                <w:szCs w:val="16"/>
              </w:rPr>
              <w:t xml:space="preserve"> the Council of the proposed changes.  All were unanimously </w:t>
            </w:r>
            <w:r w:rsidRPr="00A371FB">
              <w:rPr>
                <w:b/>
                <w:sz w:val="18"/>
                <w:szCs w:val="16"/>
              </w:rPr>
              <w:t>approved</w:t>
            </w:r>
            <w:r w:rsidRPr="00A371FB">
              <w:rPr>
                <w:sz w:val="18"/>
                <w:szCs w:val="16"/>
              </w:rPr>
              <w:t xml:space="preserve">.  Cllr Wilkins gave thanks to the Committee and Clerks for the work put into looking at the documents.  The Committee </w:t>
            </w:r>
            <w:r w:rsidR="00B54F90" w:rsidRPr="00A371FB">
              <w:rPr>
                <w:sz w:val="18"/>
                <w:szCs w:val="16"/>
              </w:rPr>
              <w:t>is</w:t>
            </w:r>
            <w:r w:rsidRPr="00A371FB">
              <w:rPr>
                <w:sz w:val="18"/>
                <w:szCs w:val="16"/>
              </w:rPr>
              <w:t xml:space="preserve"> an important function of the Council.</w:t>
            </w:r>
          </w:p>
          <w:p w:rsidR="001A7969" w:rsidRPr="00A371FB" w:rsidRDefault="001A7969" w:rsidP="001A7969">
            <w:pPr>
              <w:spacing w:after="120"/>
              <w:rPr>
                <w:sz w:val="18"/>
                <w:szCs w:val="16"/>
              </w:rPr>
            </w:pPr>
            <w:r w:rsidRPr="00A371FB">
              <w:rPr>
                <w:sz w:val="18"/>
                <w:szCs w:val="16"/>
              </w:rPr>
              <w:t xml:space="preserve">Cllr </w:t>
            </w:r>
            <w:proofErr w:type="spellStart"/>
            <w:r w:rsidRPr="00A371FB">
              <w:rPr>
                <w:sz w:val="18"/>
                <w:szCs w:val="16"/>
              </w:rPr>
              <w:t>Springett</w:t>
            </w:r>
            <w:proofErr w:type="spellEnd"/>
            <w:r w:rsidRPr="00A371FB">
              <w:rPr>
                <w:sz w:val="18"/>
                <w:szCs w:val="16"/>
              </w:rPr>
              <w:t xml:space="preserve"> was proposed as the new member of the Committee, and was unanimously </w:t>
            </w:r>
            <w:r w:rsidRPr="00A371FB">
              <w:rPr>
                <w:b/>
                <w:sz w:val="18"/>
                <w:szCs w:val="16"/>
              </w:rPr>
              <w:t>approved</w:t>
            </w:r>
            <w:r w:rsidRPr="00A371FB">
              <w:rPr>
                <w:sz w:val="18"/>
                <w:szCs w:val="16"/>
              </w:rPr>
              <w:t>.  The substitutes will be agreed at the AGM in May.</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A371FB" w:rsidRDefault="00CA41CA" w:rsidP="00CA41CA">
            <w:pPr>
              <w:tabs>
                <w:tab w:val="left" w:pos="4500"/>
                <w:tab w:val="left" w:pos="5940"/>
              </w:tabs>
              <w:spacing w:after="120"/>
              <w:rPr>
                <w:rFonts w:cs="Arial"/>
                <w:sz w:val="18"/>
                <w:szCs w:val="18"/>
              </w:rPr>
            </w:pPr>
          </w:p>
          <w:p w:rsidR="00201E19" w:rsidRPr="00A371FB" w:rsidRDefault="00201E19" w:rsidP="00CA41CA">
            <w:pPr>
              <w:tabs>
                <w:tab w:val="left" w:pos="4500"/>
                <w:tab w:val="left" w:pos="5940"/>
              </w:tabs>
              <w:spacing w:after="120"/>
              <w:rPr>
                <w:rFonts w:cs="Arial"/>
                <w:sz w:val="18"/>
                <w:szCs w:val="18"/>
              </w:rPr>
            </w:pPr>
          </w:p>
          <w:p w:rsidR="00201E19" w:rsidRPr="00A371FB" w:rsidRDefault="00201E19" w:rsidP="00CA41CA">
            <w:pPr>
              <w:tabs>
                <w:tab w:val="left" w:pos="4500"/>
                <w:tab w:val="left" w:pos="5940"/>
              </w:tabs>
              <w:spacing w:after="120"/>
              <w:rPr>
                <w:rFonts w:cs="Arial"/>
                <w:sz w:val="18"/>
                <w:szCs w:val="18"/>
              </w:rPr>
            </w:pPr>
          </w:p>
          <w:p w:rsidR="00201E19" w:rsidRPr="00A371FB" w:rsidRDefault="00201E19"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p w:rsidR="00EA2C54" w:rsidRPr="00A371FB" w:rsidRDefault="00EA2C54" w:rsidP="00CA41CA">
            <w:pPr>
              <w:tabs>
                <w:tab w:val="left" w:pos="4500"/>
                <w:tab w:val="left" w:pos="5940"/>
              </w:tabs>
              <w:spacing w:after="120"/>
              <w:rPr>
                <w:rFonts w:cs="Arial"/>
                <w:sz w:val="18"/>
                <w:szCs w:val="18"/>
              </w:rPr>
            </w:pPr>
          </w:p>
        </w:tc>
      </w:tr>
      <w:tr w:rsidR="00222824" w:rsidRPr="00A371FB"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222824" w:rsidRPr="00A371FB" w:rsidRDefault="002240FE" w:rsidP="00F108CA">
            <w:pPr>
              <w:spacing w:before="120"/>
              <w:rPr>
                <w:rFonts w:cs="Arial"/>
                <w:b/>
                <w:sz w:val="18"/>
                <w:szCs w:val="18"/>
              </w:rPr>
            </w:pPr>
            <w:r w:rsidRPr="00A371FB">
              <w:rPr>
                <w:rFonts w:cs="Arial"/>
                <w:b/>
                <w:sz w:val="18"/>
                <w:szCs w:val="18"/>
              </w:rPr>
              <w:t>2021-00</w:t>
            </w:r>
            <w:r w:rsidR="00F108CA" w:rsidRPr="00A371FB">
              <w:rPr>
                <w:rFonts w:cs="Arial"/>
                <w:b/>
                <w:sz w:val="18"/>
                <w:szCs w:val="18"/>
              </w:rPr>
              <w:t>26</w:t>
            </w:r>
          </w:p>
        </w:tc>
        <w:tc>
          <w:tcPr>
            <w:tcW w:w="7835" w:type="dxa"/>
            <w:tcBorders>
              <w:top w:val="single" w:sz="4" w:space="0" w:color="auto"/>
              <w:left w:val="single" w:sz="4" w:space="0" w:color="auto"/>
              <w:bottom w:val="single" w:sz="4" w:space="0" w:color="auto"/>
              <w:right w:val="single" w:sz="4" w:space="0" w:color="auto"/>
            </w:tcBorders>
          </w:tcPr>
          <w:p w:rsidR="00222824" w:rsidRPr="00A371FB" w:rsidRDefault="00222824" w:rsidP="00222824">
            <w:pPr>
              <w:spacing w:before="120" w:after="120"/>
              <w:textAlignment w:val="baseline"/>
              <w:rPr>
                <w:rFonts w:cs="Arial"/>
                <w:b/>
                <w:sz w:val="18"/>
                <w:szCs w:val="18"/>
              </w:rPr>
            </w:pPr>
            <w:r w:rsidRPr="00A371FB">
              <w:rPr>
                <w:rFonts w:cs="Arial"/>
                <w:b/>
                <w:sz w:val="18"/>
                <w:szCs w:val="18"/>
              </w:rPr>
              <w:t>Update on the Sports Hub</w:t>
            </w:r>
            <w:r w:rsidR="00877DB0" w:rsidRPr="00A371FB">
              <w:rPr>
                <w:rFonts w:cs="Arial"/>
                <w:b/>
                <w:sz w:val="18"/>
                <w:szCs w:val="18"/>
              </w:rPr>
              <w:t xml:space="preserve"> given by the Chairman</w:t>
            </w:r>
          </w:p>
          <w:p w:rsidR="008F02F7" w:rsidRPr="00A371FB" w:rsidRDefault="00AC1A75" w:rsidP="00EB4C2F">
            <w:pPr>
              <w:spacing w:before="120" w:after="120"/>
              <w:rPr>
                <w:rFonts w:cs="Arial"/>
                <w:bCs/>
                <w:sz w:val="18"/>
                <w:szCs w:val="18"/>
              </w:rPr>
            </w:pPr>
            <w:r w:rsidRPr="00A371FB">
              <w:rPr>
                <w:rFonts w:cs="Arial"/>
                <w:bCs/>
                <w:sz w:val="18"/>
                <w:szCs w:val="18"/>
              </w:rPr>
              <w:t>A letter w</w:t>
            </w:r>
            <w:r w:rsidR="008F02F7" w:rsidRPr="00A371FB">
              <w:rPr>
                <w:rFonts w:cs="Arial"/>
                <w:bCs/>
                <w:sz w:val="18"/>
                <w:szCs w:val="18"/>
              </w:rPr>
              <w:t>as submitted to Broadland</w:t>
            </w:r>
            <w:r w:rsidRPr="00A371FB">
              <w:rPr>
                <w:rFonts w:cs="Arial"/>
                <w:bCs/>
                <w:sz w:val="18"/>
                <w:szCs w:val="18"/>
              </w:rPr>
              <w:t xml:space="preserve"> on the</w:t>
            </w:r>
            <w:r w:rsidR="008F02F7" w:rsidRPr="00A371FB">
              <w:rPr>
                <w:rFonts w:cs="Arial"/>
                <w:bCs/>
                <w:sz w:val="18"/>
                <w:szCs w:val="18"/>
              </w:rPr>
              <w:t xml:space="preserve"> </w:t>
            </w:r>
            <w:r w:rsidRPr="00A371FB">
              <w:rPr>
                <w:rFonts w:cs="Arial"/>
                <w:bCs/>
                <w:sz w:val="18"/>
                <w:szCs w:val="18"/>
              </w:rPr>
              <w:t>3</w:t>
            </w:r>
            <w:r w:rsidRPr="00A371FB">
              <w:rPr>
                <w:rFonts w:cs="Arial"/>
                <w:bCs/>
                <w:sz w:val="18"/>
                <w:szCs w:val="18"/>
                <w:vertAlign w:val="superscript"/>
              </w:rPr>
              <w:t>rd</w:t>
            </w:r>
            <w:r w:rsidRPr="00A371FB">
              <w:rPr>
                <w:rFonts w:cs="Arial"/>
                <w:bCs/>
                <w:sz w:val="18"/>
                <w:szCs w:val="18"/>
              </w:rPr>
              <w:t xml:space="preserve"> February </w:t>
            </w:r>
            <w:r w:rsidR="008F02F7" w:rsidRPr="00A371FB">
              <w:rPr>
                <w:rFonts w:cs="Arial"/>
                <w:bCs/>
                <w:sz w:val="18"/>
                <w:szCs w:val="18"/>
              </w:rPr>
              <w:t>laying claim to the land</w:t>
            </w:r>
            <w:r w:rsidRPr="00A371FB">
              <w:rPr>
                <w:rFonts w:cs="Arial"/>
                <w:bCs/>
                <w:sz w:val="18"/>
                <w:szCs w:val="18"/>
              </w:rPr>
              <w:t xml:space="preserve"> and money to </w:t>
            </w:r>
            <w:r w:rsidRPr="00A371FB">
              <w:rPr>
                <w:rFonts w:cs="Arial"/>
                <w:bCs/>
                <w:sz w:val="18"/>
                <w:szCs w:val="18"/>
              </w:rPr>
              <w:lastRenderedPageBreak/>
              <w:t>develop the Sports Hub</w:t>
            </w:r>
            <w:r w:rsidR="008F02F7" w:rsidRPr="00A371FB">
              <w:rPr>
                <w:rFonts w:cs="Arial"/>
                <w:bCs/>
                <w:sz w:val="18"/>
                <w:szCs w:val="18"/>
              </w:rPr>
              <w:t xml:space="preserve">.  </w:t>
            </w:r>
            <w:r w:rsidRPr="00A371FB">
              <w:rPr>
                <w:rFonts w:cs="Arial"/>
                <w:bCs/>
                <w:sz w:val="18"/>
                <w:szCs w:val="18"/>
              </w:rPr>
              <w:t>As per the S106 agreement t</w:t>
            </w:r>
            <w:r w:rsidR="008F02F7" w:rsidRPr="00A371FB">
              <w:rPr>
                <w:rFonts w:cs="Arial"/>
                <w:bCs/>
                <w:sz w:val="18"/>
                <w:szCs w:val="18"/>
              </w:rPr>
              <w:t xml:space="preserve">he Council </w:t>
            </w:r>
            <w:r w:rsidRPr="00A371FB">
              <w:rPr>
                <w:rFonts w:cs="Arial"/>
                <w:bCs/>
                <w:sz w:val="18"/>
                <w:szCs w:val="18"/>
              </w:rPr>
              <w:t>can</w:t>
            </w:r>
            <w:r w:rsidR="008F02F7" w:rsidRPr="00A371FB">
              <w:rPr>
                <w:rFonts w:cs="Arial"/>
                <w:bCs/>
                <w:sz w:val="18"/>
                <w:szCs w:val="18"/>
              </w:rPr>
              <w:t xml:space="preserve"> give notice </w:t>
            </w:r>
            <w:r w:rsidRPr="00A371FB">
              <w:rPr>
                <w:rFonts w:cs="Arial"/>
                <w:bCs/>
                <w:sz w:val="18"/>
                <w:szCs w:val="18"/>
              </w:rPr>
              <w:t>once works have started.</w:t>
            </w:r>
            <w:r w:rsidR="008F02F7" w:rsidRPr="00A371FB">
              <w:rPr>
                <w:rFonts w:cs="Arial"/>
                <w:bCs/>
                <w:sz w:val="18"/>
                <w:szCs w:val="18"/>
              </w:rPr>
              <w:t xml:space="preserve"> It is now with BDC to pursue the developer. </w:t>
            </w:r>
          </w:p>
          <w:p w:rsidR="008F02F7" w:rsidRPr="00A371FB" w:rsidRDefault="00CB12AA" w:rsidP="00EB4C2F">
            <w:pPr>
              <w:spacing w:before="120" w:after="120"/>
              <w:rPr>
                <w:rFonts w:cs="Arial"/>
                <w:bCs/>
                <w:sz w:val="18"/>
                <w:szCs w:val="18"/>
              </w:rPr>
            </w:pPr>
            <w:r>
              <w:rPr>
                <w:rFonts w:cs="Arial"/>
                <w:bCs/>
                <w:sz w:val="18"/>
                <w:szCs w:val="18"/>
              </w:rPr>
              <w:t>Notification has been received of a</w:t>
            </w:r>
            <w:r w:rsidR="008F02F7" w:rsidRPr="00A371FB">
              <w:rPr>
                <w:rFonts w:cs="Arial"/>
                <w:bCs/>
                <w:sz w:val="18"/>
                <w:szCs w:val="18"/>
              </w:rPr>
              <w:t xml:space="preserve"> successful </w:t>
            </w:r>
            <w:r>
              <w:rPr>
                <w:rFonts w:cs="Arial"/>
                <w:bCs/>
                <w:sz w:val="18"/>
                <w:szCs w:val="18"/>
              </w:rPr>
              <w:t xml:space="preserve">application to the </w:t>
            </w:r>
            <w:r w:rsidR="008F02F7" w:rsidRPr="00A371FB">
              <w:rPr>
                <w:rFonts w:cs="Arial"/>
                <w:bCs/>
                <w:sz w:val="18"/>
                <w:szCs w:val="18"/>
              </w:rPr>
              <w:t xml:space="preserve">GNGB </w:t>
            </w:r>
            <w:r>
              <w:rPr>
                <w:rFonts w:cs="Arial"/>
                <w:bCs/>
                <w:sz w:val="18"/>
                <w:szCs w:val="18"/>
              </w:rPr>
              <w:t xml:space="preserve">for a </w:t>
            </w:r>
            <w:r w:rsidR="008F02F7" w:rsidRPr="00A371FB">
              <w:rPr>
                <w:rFonts w:cs="Arial"/>
                <w:bCs/>
                <w:sz w:val="18"/>
                <w:szCs w:val="18"/>
              </w:rPr>
              <w:t xml:space="preserve">grant of £100,000, with </w:t>
            </w:r>
            <w:r w:rsidR="00AC1A75" w:rsidRPr="00A371FB">
              <w:rPr>
                <w:rFonts w:cs="Arial"/>
                <w:bCs/>
                <w:sz w:val="18"/>
                <w:szCs w:val="18"/>
              </w:rPr>
              <w:t>the</w:t>
            </w:r>
            <w:r w:rsidR="008F02F7" w:rsidRPr="00A371FB">
              <w:rPr>
                <w:rFonts w:cs="Arial"/>
                <w:bCs/>
                <w:sz w:val="18"/>
                <w:szCs w:val="18"/>
              </w:rPr>
              <w:t xml:space="preserve"> outstanding </w:t>
            </w:r>
            <w:r w:rsidR="00AC1A75" w:rsidRPr="00A371FB">
              <w:rPr>
                <w:rFonts w:cs="Arial"/>
                <w:bCs/>
                <w:sz w:val="18"/>
                <w:szCs w:val="18"/>
              </w:rPr>
              <w:t>condition</w:t>
            </w:r>
            <w:r w:rsidR="008F02F7" w:rsidRPr="00A371FB">
              <w:rPr>
                <w:rFonts w:cs="Arial"/>
                <w:bCs/>
                <w:sz w:val="18"/>
                <w:szCs w:val="18"/>
              </w:rPr>
              <w:t xml:space="preserve"> being the ownership of the land.  There is a potential Football Foundation grant but that also requires ownership of the land.</w:t>
            </w:r>
            <w:r w:rsidR="00AC1A75" w:rsidRPr="00A371FB">
              <w:rPr>
                <w:rFonts w:cs="Arial"/>
                <w:bCs/>
                <w:sz w:val="18"/>
                <w:szCs w:val="18"/>
              </w:rPr>
              <w:t xml:space="preserve">  </w:t>
            </w:r>
          </w:p>
          <w:p w:rsidR="008F02F7" w:rsidRPr="00A371FB" w:rsidRDefault="008F02F7" w:rsidP="00EB4C2F">
            <w:pPr>
              <w:spacing w:before="120" w:after="120"/>
              <w:rPr>
                <w:rFonts w:cs="Arial"/>
                <w:bCs/>
                <w:sz w:val="18"/>
                <w:szCs w:val="18"/>
              </w:rPr>
            </w:pPr>
            <w:r w:rsidRPr="00A371FB">
              <w:rPr>
                <w:rFonts w:cs="Arial"/>
                <w:bCs/>
                <w:sz w:val="18"/>
                <w:szCs w:val="18"/>
              </w:rPr>
              <w:t xml:space="preserve">The Council </w:t>
            </w:r>
            <w:r w:rsidRPr="00A371FB">
              <w:rPr>
                <w:rFonts w:cs="Arial"/>
                <w:b/>
                <w:bCs/>
                <w:sz w:val="18"/>
                <w:szCs w:val="18"/>
              </w:rPr>
              <w:t>resolved to ratify</w:t>
            </w:r>
            <w:r w:rsidRPr="00A371FB">
              <w:rPr>
                <w:rFonts w:cs="Arial"/>
                <w:bCs/>
                <w:sz w:val="18"/>
                <w:szCs w:val="18"/>
              </w:rPr>
              <w:t xml:space="preserve"> the letter sent to Broadland S106 Officer laying claim to the S106 20161483 open space land and monies.</w:t>
            </w:r>
          </w:p>
          <w:p w:rsidR="008F02F7" w:rsidRPr="00A371FB" w:rsidRDefault="005D0A62" w:rsidP="008F02F7">
            <w:pPr>
              <w:spacing w:before="120" w:after="120"/>
              <w:rPr>
                <w:rFonts w:cs="Arial"/>
                <w:bCs/>
                <w:sz w:val="18"/>
                <w:szCs w:val="18"/>
              </w:rPr>
            </w:pPr>
            <w:r w:rsidRPr="00A371FB">
              <w:rPr>
                <w:rFonts w:cs="Arial"/>
                <w:bCs/>
                <w:sz w:val="18"/>
                <w:szCs w:val="18"/>
              </w:rPr>
              <w:t xml:space="preserve">The </w:t>
            </w:r>
            <w:r w:rsidR="003E0C3E" w:rsidRPr="00A371FB">
              <w:rPr>
                <w:rFonts w:cs="Arial"/>
                <w:bCs/>
                <w:sz w:val="18"/>
                <w:szCs w:val="18"/>
              </w:rPr>
              <w:t>electric</w:t>
            </w:r>
            <w:r w:rsidRPr="00A371FB">
              <w:rPr>
                <w:rFonts w:cs="Arial"/>
                <w:bCs/>
                <w:sz w:val="18"/>
                <w:szCs w:val="18"/>
              </w:rPr>
              <w:t>al</w:t>
            </w:r>
            <w:r w:rsidR="003E0C3E" w:rsidRPr="00A371FB">
              <w:rPr>
                <w:rFonts w:cs="Arial"/>
                <w:bCs/>
                <w:sz w:val="18"/>
                <w:szCs w:val="18"/>
              </w:rPr>
              <w:t xml:space="preserve"> tr</w:t>
            </w:r>
            <w:r w:rsidRPr="00A371FB">
              <w:rPr>
                <w:rFonts w:cs="Arial"/>
                <w:bCs/>
                <w:sz w:val="18"/>
                <w:szCs w:val="18"/>
              </w:rPr>
              <w:t>a</w:t>
            </w:r>
            <w:r w:rsidR="003E0C3E" w:rsidRPr="00A371FB">
              <w:rPr>
                <w:rFonts w:cs="Arial"/>
                <w:bCs/>
                <w:sz w:val="18"/>
                <w:szCs w:val="18"/>
              </w:rPr>
              <w:t>ns</w:t>
            </w:r>
            <w:r w:rsidRPr="00A371FB">
              <w:rPr>
                <w:rFonts w:cs="Arial"/>
                <w:bCs/>
                <w:sz w:val="18"/>
                <w:szCs w:val="18"/>
              </w:rPr>
              <w:t>f</w:t>
            </w:r>
            <w:r w:rsidR="003E0C3E" w:rsidRPr="00A371FB">
              <w:rPr>
                <w:rFonts w:cs="Arial"/>
                <w:bCs/>
                <w:sz w:val="18"/>
                <w:szCs w:val="18"/>
              </w:rPr>
              <w:t>ormer</w:t>
            </w:r>
            <w:r w:rsidRPr="00A371FB">
              <w:rPr>
                <w:rFonts w:cs="Arial"/>
                <w:bCs/>
                <w:sz w:val="18"/>
                <w:szCs w:val="18"/>
              </w:rPr>
              <w:t xml:space="preserve"> </w:t>
            </w:r>
            <w:r w:rsidR="008F02F7" w:rsidRPr="00A371FB">
              <w:rPr>
                <w:rFonts w:cs="Arial"/>
                <w:bCs/>
                <w:sz w:val="18"/>
                <w:szCs w:val="18"/>
              </w:rPr>
              <w:t xml:space="preserve">is still </w:t>
            </w:r>
            <w:r w:rsidRPr="00A371FB">
              <w:rPr>
                <w:rFonts w:cs="Arial"/>
                <w:bCs/>
                <w:sz w:val="18"/>
                <w:szCs w:val="18"/>
              </w:rPr>
              <w:t>on site</w:t>
            </w:r>
            <w:r w:rsidR="008F02F7" w:rsidRPr="00A371FB">
              <w:rPr>
                <w:rFonts w:cs="Arial"/>
                <w:bCs/>
                <w:sz w:val="18"/>
                <w:szCs w:val="18"/>
              </w:rPr>
              <w:t xml:space="preserve">.  The S106 agreement states the land should be transferred unencumbered and the sub-group is engaging with the landowner to ask what they </w:t>
            </w:r>
            <w:r w:rsidR="00AC1A75" w:rsidRPr="00A371FB">
              <w:rPr>
                <w:rFonts w:cs="Arial"/>
                <w:bCs/>
                <w:sz w:val="18"/>
                <w:szCs w:val="18"/>
              </w:rPr>
              <w:t>plan to do with the transformer</w:t>
            </w:r>
            <w:r w:rsidR="008F02F7" w:rsidRPr="00A371FB">
              <w:rPr>
                <w:rFonts w:cs="Arial"/>
                <w:bCs/>
                <w:sz w:val="18"/>
                <w:szCs w:val="18"/>
              </w:rPr>
              <w:t xml:space="preserve">.  </w:t>
            </w:r>
            <w:r w:rsidR="00AC1A75" w:rsidRPr="00A371FB">
              <w:rPr>
                <w:rFonts w:cs="Arial"/>
                <w:bCs/>
                <w:sz w:val="18"/>
                <w:szCs w:val="18"/>
              </w:rPr>
              <w:t>If necessary l</w:t>
            </w:r>
            <w:r w:rsidR="008F02F7" w:rsidRPr="00A371FB">
              <w:rPr>
                <w:rFonts w:cs="Arial"/>
                <w:bCs/>
                <w:sz w:val="18"/>
                <w:szCs w:val="18"/>
              </w:rPr>
              <w:t xml:space="preserve">egal advice </w:t>
            </w:r>
            <w:r w:rsidR="00AC1A75" w:rsidRPr="00A371FB">
              <w:rPr>
                <w:rFonts w:cs="Arial"/>
                <w:bCs/>
                <w:sz w:val="18"/>
                <w:szCs w:val="18"/>
              </w:rPr>
              <w:t>will</w:t>
            </w:r>
            <w:r w:rsidR="008F02F7" w:rsidRPr="00A371FB">
              <w:rPr>
                <w:rFonts w:cs="Arial"/>
                <w:bCs/>
                <w:sz w:val="18"/>
                <w:szCs w:val="18"/>
              </w:rPr>
              <w:t xml:space="preserve"> be</w:t>
            </w:r>
            <w:r w:rsidR="00AC1A75" w:rsidRPr="00A371FB">
              <w:rPr>
                <w:rFonts w:cs="Arial"/>
                <w:bCs/>
                <w:sz w:val="18"/>
                <w:szCs w:val="18"/>
              </w:rPr>
              <w:t xml:space="preserve"> sought.</w:t>
            </w:r>
            <w:r w:rsidR="008F02F7" w:rsidRPr="00A371FB">
              <w:rPr>
                <w:rFonts w:cs="Arial"/>
                <w:bCs/>
                <w:sz w:val="18"/>
                <w:szCs w:val="18"/>
              </w:rPr>
              <w:t xml:space="preserve"> </w:t>
            </w:r>
            <w:r w:rsidR="00AC1A75" w:rsidRPr="00A371FB">
              <w:rPr>
                <w:rFonts w:cs="Arial"/>
                <w:bCs/>
                <w:sz w:val="18"/>
                <w:szCs w:val="18"/>
              </w:rPr>
              <w:t xml:space="preserve">A </w:t>
            </w:r>
            <w:r w:rsidR="008F02F7" w:rsidRPr="00A371FB">
              <w:rPr>
                <w:rFonts w:cs="Arial"/>
                <w:bCs/>
                <w:sz w:val="18"/>
                <w:szCs w:val="18"/>
              </w:rPr>
              <w:t xml:space="preserve">conversation </w:t>
            </w:r>
            <w:r w:rsidR="00AC1A75" w:rsidRPr="00A371FB">
              <w:rPr>
                <w:rFonts w:cs="Arial"/>
                <w:bCs/>
                <w:sz w:val="18"/>
                <w:szCs w:val="18"/>
              </w:rPr>
              <w:t xml:space="preserve">has been had </w:t>
            </w:r>
            <w:r w:rsidR="008F02F7" w:rsidRPr="00A371FB">
              <w:rPr>
                <w:rFonts w:cs="Arial"/>
                <w:bCs/>
                <w:sz w:val="18"/>
                <w:szCs w:val="18"/>
              </w:rPr>
              <w:t>with BDC</w:t>
            </w:r>
            <w:r w:rsidR="00AC1A75" w:rsidRPr="00A371FB">
              <w:rPr>
                <w:rFonts w:cs="Arial"/>
                <w:bCs/>
                <w:sz w:val="18"/>
                <w:szCs w:val="18"/>
              </w:rPr>
              <w:t xml:space="preserve"> and there was a suggestion that the question of the transformer </w:t>
            </w:r>
            <w:r w:rsidR="00CB12AA">
              <w:rPr>
                <w:rFonts w:cs="Arial"/>
                <w:bCs/>
                <w:sz w:val="18"/>
                <w:szCs w:val="18"/>
              </w:rPr>
              <w:t xml:space="preserve">should be resolved </w:t>
            </w:r>
            <w:r w:rsidR="00AC1A75" w:rsidRPr="00A371FB">
              <w:rPr>
                <w:rFonts w:cs="Arial"/>
                <w:bCs/>
                <w:sz w:val="18"/>
                <w:szCs w:val="18"/>
              </w:rPr>
              <w:t>before taking ownership of the land</w:t>
            </w:r>
            <w:r w:rsidR="00CB12AA">
              <w:rPr>
                <w:rFonts w:cs="Arial"/>
                <w:bCs/>
                <w:sz w:val="18"/>
                <w:szCs w:val="18"/>
              </w:rPr>
              <w:t>, however</w:t>
            </w:r>
            <w:r w:rsidR="00AC1A75" w:rsidRPr="00A371FB">
              <w:rPr>
                <w:rFonts w:cs="Arial"/>
                <w:bCs/>
                <w:sz w:val="18"/>
                <w:szCs w:val="18"/>
              </w:rPr>
              <w:t xml:space="preserve"> the concern </w:t>
            </w:r>
            <w:r w:rsidR="00CB12AA">
              <w:rPr>
                <w:rFonts w:cs="Arial"/>
                <w:bCs/>
                <w:sz w:val="18"/>
                <w:szCs w:val="18"/>
              </w:rPr>
              <w:t xml:space="preserve">of the sub group </w:t>
            </w:r>
            <w:r w:rsidR="00AC1A75" w:rsidRPr="00A371FB">
              <w:rPr>
                <w:rFonts w:cs="Arial"/>
                <w:bCs/>
                <w:sz w:val="18"/>
                <w:szCs w:val="18"/>
              </w:rPr>
              <w:t xml:space="preserve">was that </w:t>
            </w:r>
            <w:r w:rsidR="00CB12AA">
              <w:rPr>
                <w:rFonts w:cs="Arial"/>
                <w:bCs/>
                <w:sz w:val="18"/>
                <w:szCs w:val="18"/>
              </w:rPr>
              <w:t xml:space="preserve">the grants applied for would be at risk </w:t>
            </w:r>
            <w:r w:rsidR="00AC1A75" w:rsidRPr="00A371FB">
              <w:rPr>
                <w:rFonts w:cs="Arial"/>
                <w:bCs/>
                <w:sz w:val="18"/>
                <w:szCs w:val="18"/>
              </w:rPr>
              <w:t xml:space="preserve">if </w:t>
            </w:r>
            <w:r w:rsidR="00CB12AA">
              <w:rPr>
                <w:rFonts w:cs="Arial"/>
                <w:bCs/>
                <w:sz w:val="18"/>
                <w:szCs w:val="18"/>
              </w:rPr>
              <w:t>the land transfer was delayed</w:t>
            </w:r>
            <w:r w:rsidR="008F02F7" w:rsidRPr="00A371FB">
              <w:rPr>
                <w:rFonts w:cs="Arial"/>
                <w:bCs/>
                <w:sz w:val="18"/>
                <w:szCs w:val="18"/>
              </w:rPr>
              <w:t xml:space="preserve">. </w:t>
            </w:r>
          </w:p>
          <w:p w:rsidR="008F02F7" w:rsidRPr="00A371FB" w:rsidRDefault="008F02F7" w:rsidP="008F02F7">
            <w:pPr>
              <w:spacing w:before="120" w:after="120"/>
              <w:rPr>
                <w:rFonts w:cs="Arial"/>
                <w:bCs/>
                <w:sz w:val="18"/>
                <w:szCs w:val="18"/>
              </w:rPr>
            </w:pPr>
            <w:r w:rsidRPr="00A371FB">
              <w:rPr>
                <w:rFonts w:cs="Arial"/>
                <w:bCs/>
                <w:sz w:val="18"/>
                <w:szCs w:val="18"/>
              </w:rPr>
              <w:t>Thanks were given to the Clerks for realising the grants.</w:t>
            </w:r>
          </w:p>
          <w:p w:rsidR="00A06321" w:rsidRPr="00A371FB" w:rsidRDefault="008F02F7" w:rsidP="001950C8">
            <w:pPr>
              <w:spacing w:before="120" w:after="120"/>
              <w:rPr>
                <w:rFonts w:cs="Arial"/>
                <w:bCs/>
                <w:sz w:val="18"/>
                <w:szCs w:val="18"/>
              </w:rPr>
            </w:pPr>
            <w:r w:rsidRPr="00A371FB">
              <w:rPr>
                <w:rFonts w:cs="Arial"/>
                <w:bCs/>
                <w:sz w:val="18"/>
                <w:szCs w:val="18"/>
              </w:rPr>
              <w:t xml:space="preserve">Security </w:t>
            </w:r>
            <w:r w:rsidR="001950C8" w:rsidRPr="00A371FB">
              <w:rPr>
                <w:rFonts w:cs="Arial"/>
                <w:bCs/>
                <w:sz w:val="18"/>
                <w:szCs w:val="18"/>
              </w:rPr>
              <w:t xml:space="preserve">costs </w:t>
            </w:r>
            <w:r w:rsidRPr="00A371FB">
              <w:rPr>
                <w:rFonts w:cs="Arial"/>
                <w:bCs/>
                <w:sz w:val="18"/>
                <w:szCs w:val="18"/>
              </w:rPr>
              <w:t>of the site could still be an issue but taking ownership is a big step towards achieving the project.</w:t>
            </w:r>
            <w:r w:rsidR="003E0C3E" w:rsidRPr="00A371FB">
              <w:rPr>
                <w:rFonts w:cs="Arial"/>
                <w:bCs/>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tcPr>
          <w:p w:rsidR="00222824" w:rsidRPr="00A371FB" w:rsidRDefault="00222824" w:rsidP="00082AF6">
            <w:pPr>
              <w:tabs>
                <w:tab w:val="left" w:pos="4500"/>
                <w:tab w:val="left" w:pos="5940"/>
              </w:tabs>
              <w:spacing w:before="120" w:after="120"/>
              <w:rPr>
                <w:rFonts w:cs="Arial"/>
                <w:sz w:val="18"/>
                <w:szCs w:val="18"/>
              </w:rPr>
            </w:pPr>
          </w:p>
          <w:p w:rsidR="00012EF5" w:rsidRPr="00A371FB" w:rsidRDefault="00012EF5" w:rsidP="00082AF6">
            <w:pPr>
              <w:tabs>
                <w:tab w:val="left" w:pos="4500"/>
                <w:tab w:val="left" w:pos="5940"/>
              </w:tabs>
              <w:spacing w:before="120" w:after="120"/>
              <w:rPr>
                <w:rFonts w:cs="Arial"/>
                <w:sz w:val="18"/>
                <w:szCs w:val="18"/>
              </w:rPr>
            </w:pPr>
          </w:p>
        </w:tc>
      </w:tr>
      <w:tr w:rsidR="00F108CA" w:rsidRPr="00A371FB"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F108CA" w:rsidRPr="00A371FB" w:rsidRDefault="00F108CA" w:rsidP="00F108CA">
            <w:pPr>
              <w:spacing w:before="120"/>
              <w:rPr>
                <w:rFonts w:cs="Arial"/>
                <w:b/>
                <w:sz w:val="18"/>
                <w:szCs w:val="18"/>
              </w:rPr>
            </w:pPr>
            <w:r w:rsidRPr="00A371FB">
              <w:rPr>
                <w:rFonts w:cs="Arial"/>
                <w:b/>
                <w:sz w:val="18"/>
                <w:szCs w:val="18"/>
              </w:rPr>
              <w:lastRenderedPageBreak/>
              <w:t>2021-0027</w:t>
            </w:r>
          </w:p>
        </w:tc>
        <w:tc>
          <w:tcPr>
            <w:tcW w:w="7835" w:type="dxa"/>
            <w:tcBorders>
              <w:top w:val="single" w:sz="4" w:space="0" w:color="auto"/>
              <w:left w:val="single" w:sz="4" w:space="0" w:color="auto"/>
              <w:bottom w:val="single" w:sz="4" w:space="0" w:color="auto"/>
              <w:right w:val="single" w:sz="4" w:space="0" w:color="auto"/>
            </w:tcBorders>
          </w:tcPr>
          <w:p w:rsidR="00F108CA" w:rsidRPr="00A371FB" w:rsidRDefault="00F108CA" w:rsidP="0033421A">
            <w:pPr>
              <w:spacing w:before="120" w:after="120"/>
              <w:rPr>
                <w:rFonts w:cs="Arial"/>
                <w:b/>
                <w:bCs/>
                <w:sz w:val="18"/>
                <w:szCs w:val="18"/>
              </w:rPr>
            </w:pPr>
            <w:r w:rsidRPr="00A371FB">
              <w:rPr>
                <w:rFonts w:cs="Arial"/>
                <w:b/>
                <w:bCs/>
                <w:sz w:val="18"/>
                <w:szCs w:val="18"/>
              </w:rPr>
              <w:t xml:space="preserve">Report by the Memorial Hall liaison - Cllr Bonham </w:t>
            </w:r>
          </w:p>
          <w:p w:rsidR="00F108CA" w:rsidRPr="00A371FB" w:rsidRDefault="00066A24" w:rsidP="00066A24">
            <w:pPr>
              <w:spacing w:after="120"/>
              <w:rPr>
                <w:rFonts w:cs="Arial"/>
                <w:bCs/>
                <w:sz w:val="18"/>
                <w:szCs w:val="18"/>
              </w:rPr>
            </w:pPr>
            <w:r w:rsidRPr="00A371FB">
              <w:rPr>
                <w:rFonts w:cs="Arial"/>
                <w:bCs/>
                <w:sz w:val="18"/>
                <w:szCs w:val="18"/>
              </w:rPr>
              <w:t>The trustees held a short meeting last week, with 4 attendees</w:t>
            </w:r>
            <w:r w:rsidR="00F108CA" w:rsidRPr="00A371FB">
              <w:rPr>
                <w:rFonts w:cs="Arial"/>
                <w:bCs/>
                <w:sz w:val="18"/>
                <w:szCs w:val="18"/>
              </w:rPr>
              <w:t>.</w:t>
            </w:r>
            <w:r w:rsidRPr="00A371FB">
              <w:rPr>
                <w:rFonts w:cs="Arial"/>
                <w:bCs/>
                <w:sz w:val="18"/>
                <w:szCs w:val="18"/>
              </w:rPr>
              <w:t xml:space="preserve">  </w:t>
            </w:r>
            <w:r w:rsidR="00A371FB" w:rsidRPr="00A371FB">
              <w:rPr>
                <w:rFonts w:cs="Arial"/>
                <w:bCs/>
                <w:sz w:val="18"/>
                <w:szCs w:val="18"/>
              </w:rPr>
              <w:t>Revd Leech reported on t</w:t>
            </w:r>
            <w:r w:rsidRPr="00A371FB">
              <w:rPr>
                <w:rFonts w:cs="Arial"/>
                <w:bCs/>
                <w:sz w:val="18"/>
                <w:szCs w:val="18"/>
              </w:rPr>
              <w:t xml:space="preserve">he conversation </w:t>
            </w:r>
            <w:r w:rsidR="00A371FB" w:rsidRPr="00A371FB">
              <w:rPr>
                <w:rFonts w:cs="Arial"/>
                <w:bCs/>
                <w:sz w:val="18"/>
                <w:szCs w:val="18"/>
              </w:rPr>
              <w:t>he had with</w:t>
            </w:r>
            <w:r w:rsidRPr="00A371FB">
              <w:rPr>
                <w:rFonts w:cs="Arial"/>
                <w:bCs/>
                <w:sz w:val="18"/>
                <w:szCs w:val="18"/>
              </w:rPr>
              <w:t xml:space="preserve"> Cllr Wilkins to discuss the Council and MH working</w:t>
            </w:r>
            <w:r w:rsidR="00A371FB" w:rsidRPr="00A371FB">
              <w:rPr>
                <w:rFonts w:cs="Arial"/>
                <w:bCs/>
                <w:sz w:val="18"/>
                <w:szCs w:val="18"/>
              </w:rPr>
              <w:t xml:space="preserve"> further</w:t>
            </w:r>
            <w:r w:rsidRPr="00A371FB">
              <w:rPr>
                <w:rFonts w:cs="Arial"/>
                <w:bCs/>
                <w:sz w:val="18"/>
                <w:szCs w:val="18"/>
              </w:rPr>
              <w:t xml:space="preserve"> together</w:t>
            </w:r>
            <w:r w:rsidR="00A371FB" w:rsidRPr="00A371FB">
              <w:rPr>
                <w:rFonts w:cs="Arial"/>
                <w:bCs/>
                <w:sz w:val="18"/>
                <w:szCs w:val="18"/>
              </w:rPr>
              <w:t>.  He was very</w:t>
            </w:r>
            <w:r w:rsidRPr="00A371FB">
              <w:rPr>
                <w:rFonts w:cs="Arial"/>
                <w:bCs/>
                <w:sz w:val="18"/>
                <w:szCs w:val="18"/>
              </w:rPr>
              <w:t xml:space="preserve"> encouraged</w:t>
            </w:r>
            <w:r w:rsidR="00A371FB" w:rsidRPr="00A371FB">
              <w:rPr>
                <w:rFonts w:cs="Arial"/>
                <w:bCs/>
                <w:sz w:val="18"/>
                <w:szCs w:val="18"/>
              </w:rPr>
              <w:t xml:space="preserve"> by it</w:t>
            </w:r>
            <w:r w:rsidRPr="00A371FB">
              <w:rPr>
                <w:rFonts w:cs="Arial"/>
                <w:bCs/>
                <w:sz w:val="18"/>
                <w:szCs w:val="18"/>
              </w:rPr>
              <w:t>.  The trustees are looking forward to working together on the LEMH and</w:t>
            </w:r>
            <w:r w:rsidR="00A371FB" w:rsidRPr="00A371FB">
              <w:rPr>
                <w:rFonts w:cs="Arial"/>
                <w:bCs/>
                <w:sz w:val="18"/>
                <w:szCs w:val="18"/>
              </w:rPr>
              <w:t xml:space="preserve"> other</w:t>
            </w:r>
            <w:r w:rsidRPr="00A371FB">
              <w:rPr>
                <w:rFonts w:cs="Arial"/>
                <w:bCs/>
                <w:sz w:val="18"/>
                <w:szCs w:val="18"/>
              </w:rPr>
              <w:t xml:space="preserve"> matters in the future.</w:t>
            </w:r>
          </w:p>
          <w:p w:rsidR="00066A24" w:rsidRPr="00A371FB" w:rsidRDefault="00066A24" w:rsidP="00066A24">
            <w:pPr>
              <w:rPr>
                <w:rFonts w:cs="Arial"/>
                <w:bCs/>
                <w:sz w:val="18"/>
                <w:szCs w:val="18"/>
              </w:rPr>
            </w:pPr>
            <w:r w:rsidRPr="00A371FB">
              <w:rPr>
                <w:rFonts w:cs="Arial"/>
                <w:bCs/>
                <w:sz w:val="18"/>
                <w:szCs w:val="18"/>
              </w:rPr>
              <w:t>The main focus of the trustees at present is:</w:t>
            </w:r>
          </w:p>
          <w:p w:rsidR="00066A24" w:rsidRPr="00A371FB" w:rsidRDefault="00066A24" w:rsidP="00066A24">
            <w:pPr>
              <w:pStyle w:val="ListParagraph"/>
              <w:numPr>
                <w:ilvl w:val="0"/>
                <w:numId w:val="7"/>
              </w:numPr>
              <w:ind w:left="714" w:hanging="357"/>
              <w:rPr>
                <w:rFonts w:cs="Arial"/>
                <w:bCs/>
                <w:sz w:val="18"/>
                <w:szCs w:val="18"/>
              </w:rPr>
            </w:pPr>
            <w:proofErr w:type="gramStart"/>
            <w:r w:rsidRPr="00A371FB">
              <w:rPr>
                <w:rFonts w:cs="Arial"/>
                <w:bCs/>
                <w:sz w:val="18"/>
                <w:szCs w:val="18"/>
              </w:rPr>
              <w:t>to</w:t>
            </w:r>
            <w:proofErr w:type="gramEnd"/>
            <w:r w:rsidRPr="00A371FB">
              <w:rPr>
                <w:rFonts w:cs="Arial"/>
                <w:bCs/>
                <w:sz w:val="18"/>
                <w:szCs w:val="18"/>
              </w:rPr>
              <w:t xml:space="preserve"> work with the Council on the development of LEMH.</w:t>
            </w:r>
          </w:p>
          <w:p w:rsidR="00066A24" w:rsidRPr="00A371FB" w:rsidRDefault="00066A24" w:rsidP="00066A24">
            <w:pPr>
              <w:pStyle w:val="ListParagraph"/>
              <w:numPr>
                <w:ilvl w:val="0"/>
                <w:numId w:val="7"/>
              </w:numPr>
              <w:spacing w:after="120"/>
              <w:rPr>
                <w:rFonts w:cs="Arial"/>
                <w:bCs/>
                <w:sz w:val="18"/>
                <w:szCs w:val="18"/>
              </w:rPr>
            </w:pPr>
            <w:proofErr w:type="gramStart"/>
            <w:r w:rsidRPr="00A371FB">
              <w:rPr>
                <w:rFonts w:cs="Arial"/>
                <w:bCs/>
                <w:sz w:val="18"/>
                <w:szCs w:val="18"/>
              </w:rPr>
              <w:t>the</w:t>
            </w:r>
            <w:proofErr w:type="gramEnd"/>
            <w:r w:rsidRPr="00A371FB">
              <w:rPr>
                <w:rFonts w:cs="Arial"/>
                <w:bCs/>
                <w:sz w:val="18"/>
                <w:szCs w:val="18"/>
              </w:rPr>
              <w:t xml:space="preserve"> change of status of the charity - Cllr Bonham is working on this and </w:t>
            </w:r>
            <w:r w:rsidR="00A371FB" w:rsidRPr="00A371FB">
              <w:rPr>
                <w:rFonts w:cs="Arial"/>
                <w:bCs/>
                <w:sz w:val="18"/>
                <w:szCs w:val="18"/>
              </w:rPr>
              <w:t>it will hopefully b</w:t>
            </w:r>
            <w:r w:rsidRPr="00A371FB">
              <w:rPr>
                <w:rFonts w:cs="Arial"/>
                <w:bCs/>
                <w:sz w:val="18"/>
                <w:szCs w:val="18"/>
              </w:rPr>
              <w:t xml:space="preserve">e </w:t>
            </w:r>
            <w:r w:rsidR="00A371FB" w:rsidRPr="00A371FB">
              <w:rPr>
                <w:rFonts w:cs="Arial"/>
                <w:bCs/>
                <w:sz w:val="18"/>
                <w:szCs w:val="18"/>
              </w:rPr>
              <w:t>in place by</w:t>
            </w:r>
            <w:r w:rsidRPr="00A371FB">
              <w:rPr>
                <w:rFonts w:cs="Arial"/>
                <w:bCs/>
                <w:sz w:val="18"/>
                <w:szCs w:val="18"/>
              </w:rPr>
              <w:t xml:space="preserve"> the end of March/early April.</w:t>
            </w:r>
          </w:p>
          <w:p w:rsidR="00066A24" w:rsidRPr="00A371FB" w:rsidRDefault="00066A24" w:rsidP="00066A24">
            <w:pPr>
              <w:spacing w:after="120"/>
              <w:rPr>
                <w:rFonts w:cs="Arial"/>
                <w:bCs/>
                <w:sz w:val="18"/>
                <w:szCs w:val="18"/>
              </w:rPr>
            </w:pPr>
            <w:r w:rsidRPr="00A371FB">
              <w:rPr>
                <w:rFonts w:cs="Arial"/>
                <w:bCs/>
                <w:sz w:val="18"/>
                <w:szCs w:val="18"/>
              </w:rPr>
              <w:t>The work on the LEMH will be channelled through the Recreation and Wellbeing Committee.</w:t>
            </w:r>
          </w:p>
        </w:tc>
        <w:tc>
          <w:tcPr>
            <w:tcW w:w="1281" w:type="dxa"/>
            <w:tcBorders>
              <w:top w:val="single" w:sz="4" w:space="0" w:color="auto"/>
              <w:left w:val="single" w:sz="4" w:space="0" w:color="auto"/>
              <w:bottom w:val="single" w:sz="4" w:space="0" w:color="auto"/>
              <w:right w:val="single" w:sz="4" w:space="0" w:color="auto"/>
            </w:tcBorders>
          </w:tcPr>
          <w:p w:rsidR="00F108CA" w:rsidRPr="00A371FB" w:rsidRDefault="00F108CA" w:rsidP="00082AF6">
            <w:pPr>
              <w:tabs>
                <w:tab w:val="left" w:pos="4500"/>
                <w:tab w:val="left" w:pos="5940"/>
              </w:tabs>
              <w:spacing w:before="120" w:after="120"/>
              <w:rPr>
                <w:rFonts w:cs="Arial"/>
                <w:sz w:val="18"/>
                <w:szCs w:val="18"/>
              </w:rPr>
            </w:pPr>
          </w:p>
        </w:tc>
      </w:tr>
      <w:tr w:rsidR="00A06321" w:rsidRPr="00A371FB"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A06321" w:rsidRPr="00A371FB" w:rsidRDefault="00A06321" w:rsidP="00F108CA">
            <w:pPr>
              <w:spacing w:before="120"/>
              <w:rPr>
                <w:rFonts w:cs="Arial"/>
                <w:b/>
                <w:sz w:val="18"/>
                <w:szCs w:val="18"/>
              </w:rPr>
            </w:pPr>
            <w:r w:rsidRPr="00A371FB">
              <w:rPr>
                <w:rFonts w:cs="Arial"/>
                <w:b/>
                <w:sz w:val="18"/>
                <w:szCs w:val="18"/>
              </w:rPr>
              <w:t>2021-00</w:t>
            </w:r>
            <w:r w:rsidR="00F108CA" w:rsidRPr="00A371FB">
              <w:rPr>
                <w:rFonts w:cs="Arial"/>
                <w:b/>
                <w:sz w:val="18"/>
                <w:szCs w:val="18"/>
              </w:rPr>
              <w:t>28</w:t>
            </w:r>
          </w:p>
        </w:tc>
        <w:tc>
          <w:tcPr>
            <w:tcW w:w="7835" w:type="dxa"/>
            <w:tcBorders>
              <w:top w:val="single" w:sz="4" w:space="0" w:color="auto"/>
              <w:left w:val="single" w:sz="4" w:space="0" w:color="auto"/>
              <w:bottom w:val="single" w:sz="4" w:space="0" w:color="auto"/>
              <w:right w:val="single" w:sz="4" w:space="0" w:color="auto"/>
            </w:tcBorders>
          </w:tcPr>
          <w:p w:rsidR="00A06321" w:rsidRPr="00A371FB" w:rsidRDefault="00A06321" w:rsidP="001B1B2E">
            <w:pPr>
              <w:spacing w:before="120" w:after="120"/>
              <w:rPr>
                <w:rFonts w:cs="Arial"/>
                <w:b/>
                <w:bCs/>
                <w:sz w:val="18"/>
                <w:szCs w:val="18"/>
              </w:rPr>
            </w:pPr>
            <w:r w:rsidRPr="00A371FB">
              <w:rPr>
                <w:rFonts w:cs="Arial"/>
                <w:b/>
                <w:bCs/>
                <w:sz w:val="18"/>
                <w:szCs w:val="18"/>
              </w:rPr>
              <w:t xml:space="preserve">To </w:t>
            </w:r>
            <w:r w:rsidR="00F108CA" w:rsidRPr="00A371FB">
              <w:rPr>
                <w:rFonts w:cs="Arial"/>
                <w:b/>
                <w:bCs/>
                <w:sz w:val="18"/>
                <w:szCs w:val="18"/>
              </w:rPr>
              <w:t>note an amendment to</w:t>
            </w:r>
            <w:r w:rsidRPr="00A371FB">
              <w:rPr>
                <w:rFonts w:cs="Arial"/>
                <w:b/>
                <w:bCs/>
                <w:sz w:val="18"/>
                <w:szCs w:val="18"/>
              </w:rPr>
              <w:t xml:space="preserve"> the Council’s Calendar of Meetings 2021-22</w:t>
            </w:r>
          </w:p>
          <w:p w:rsidR="00A06321" w:rsidRPr="00A371FB" w:rsidRDefault="00F108CA" w:rsidP="001B1B2E">
            <w:pPr>
              <w:spacing w:before="120" w:after="120"/>
              <w:rPr>
                <w:rFonts w:cs="Arial"/>
                <w:bCs/>
                <w:sz w:val="18"/>
                <w:szCs w:val="18"/>
              </w:rPr>
            </w:pPr>
            <w:r w:rsidRPr="00A371FB">
              <w:rPr>
                <w:rFonts w:cs="Arial"/>
                <w:bCs/>
                <w:sz w:val="18"/>
                <w:szCs w:val="18"/>
              </w:rPr>
              <w:t>The following meeting date amendment</w:t>
            </w:r>
            <w:r w:rsidR="005A49CB" w:rsidRPr="00A371FB">
              <w:rPr>
                <w:rFonts w:cs="Arial"/>
                <w:bCs/>
                <w:sz w:val="18"/>
                <w:szCs w:val="18"/>
              </w:rPr>
              <w:t xml:space="preserve"> w</w:t>
            </w:r>
            <w:r w:rsidRPr="00A371FB">
              <w:rPr>
                <w:rFonts w:cs="Arial"/>
                <w:bCs/>
                <w:sz w:val="18"/>
                <w:szCs w:val="18"/>
              </w:rPr>
              <w:t>as</w:t>
            </w:r>
            <w:r w:rsidR="005A49CB" w:rsidRPr="00A371FB">
              <w:rPr>
                <w:rFonts w:cs="Arial"/>
                <w:bCs/>
                <w:sz w:val="18"/>
                <w:szCs w:val="18"/>
              </w:rPr>
              <w:t xml:space="preserve"> </w:t>
            </w:r>
            <w:r w:rsidR="005A49CB" w:rsidRPr="00A371FB">
              <w:rPr>
                <w:rFonts w:cs="Arial"/>
                <w:b/>
                <w:bCs/>
                <w:sz w:val="18"/>
                <w:szCs w:val="18"/>
              </w:rPr>
              <w:t>approved</w:t>
            </w:r>
            <w:r w:rsidR="005A49CB" w:rsidRPr="00A371FB">
              <w:rPr>
                <w:rFonts w:cs="Arial"/>
                <w:bCs/>
                <w:sz w:val="18"/>
                <w:szCs w:val="18"/>
              </w:rPr>
              <w:t xml:space="preserve"> by the Council:</w:t>
            </w:r>
          </w:p>
          <w:p w:rsidR="005A49CB" w:rsidRPr="00A371FB" w:rsidRDefault="005A49CB" w:rsidP="001B1B2E">
            <w:pPr>
              <w:spacing w:before="120" w:after="120"/>
              <w:rPr>
                <w:rFonts w:cs="Arial"/>
                <w:bCs/>
                <w:sz w:val="18"/>
                <w:szCs w:val="18"/>
              </w:rPr>
            </w:pPr>
            <w:r w:rsidRPr="00A371FB">
              <w:rPr>
                <w:rFonts w:cs="Arial"/>
                <w:bCs/>
                <w:sz w:val="18"/>
                <w:szCs w:val="18"/>
              </w:rPr>
              <w:t>Annual General Meeting of the Parish Council (AGM)</w:t>
            </w:r>
            <w:r w:rsidR="00F108CA" w:rsidRPr="00A371FB">
              <w:rPr>
                <w:rFonts w:cs="Arial"/>
                <w:bCs/>
                <w:sz w:val="18"/>
                <w:szCs w:val="18"/>
              </w:rPr>
              <w:t xml:space="preserve"> will now be held on Wednesday 5</w:t>
            </w:r>
            <w:r w:rsidR="00F108CA" w:rsidRPr="00A371FB">
              <w:rPr>
                <w:rFonts w:cs="Arial"/>
                <w:bCs/>
                <w:sz w:val="18"/>
                <w:szCs w:val="18"/>
                <w:vertAlign w:val="superscript"/>
              </w:rPr>
              <w:t>th</w:t>
            </w:r>
            <w:r w:rsidR="00F108CA" w:rsidRPr="00A371FB">
              <w:rPr>
                <w:rFonts w:cs="Arial"/>
                <w:bCs/>
                <w:sz w:val="18"/>
                <w:szCs w:val="18"/>
              </w:rPr>
              <w:t xml:space="preserve"> May 2021.</w:t>
            </w:r>
          </w:p>
          <w:p w:rsidR="005A49CB" w:rsidRPr="00A371FB" w:rsidRDefault="005A49CB" w:rsidP="00F108CA">
            <w:pPr>
              <w:spacing w:before="120" w:after="120"/>
              <w:rPr>
                <w:rFonts w:cs="Arial"/>
                <w:bCs/>
                <w:sz w:val="18"/>
                <w:szCs w:val="18"/>
              </w:rPr>
            </w:pPr>
            <w:r w:rsidRPr="00A371FB">
              <w:rPr>
                <w:rFonts w:cs="Arial"/>
                <w:bCs/>
                <w:sz w:val="18"/>
                <w:szCs w:val="18"/>
              </w:rPr>
              <w:t>The Coronavirus legislation only allows for online meetings until the 7</w:t>
            </w:r>
            <w:r w:rsidRPr="00A371FB">
              <w:rPr>
                <w:rFonts w:cs="Arial"/>
                <w:bCs/>
                <w:sz w:val="18"/>
                <w:szCs w:val="18"/>
                <w:vertAlign w:val="superscript"/>
              </w:rPr>
              <w:t>th</w:t>
            </w:r>
            <w:r w:rsidRPr="00A371FB">
              <w:rPr>
                <w:rFonts w:cs="Arial"/>
                <w:bCs/>
                <w:sz w:val="18"/>
                <w:szCs w:val="18"/>
              </w:rPr>
              <w:t xml:space="preserve"> May 2021.  </w:t>
            </w:r>
          </w:p>
        </w:tc>
        <w:tc>
          <w:tcPr>
            <w:tcW w:w="1281" w:type="dxa"/>
            <w:tcBorders>
              <w:top w:val="single" w:sz="4" w:space="0" w:color="auto"/>
              <w:left w:val="single" w:sz="4" w:space="0" w:color="auto"/>
              <w:bottom w:val="single" w:sz="4" w:space="0" w:color="auto"/>
              <w:right w:val="single" w:sz="4" w:space="0" w:color="auto"/>
            </w:tcBorders>
          </w:tcPr>
          <w:p w:rsidR="00A06321" w:rsidRPr="00A371FB" w:rsidRDefault="00A06321" w:rsidP="00082AF6">
            <w:pPr>
              <w:tabs>
                <w:tab w:val="left" w:pos="4500"/>
                <w:tab w:val="left" w:pos="5940"/>
              </w:tabs>
              <w:spacing w:before="120" w:after="120"/>
              <w:rPr>
                <w:rFonts w:cs="Arial"/>
                <w:sz w:val="18"/>
                <w:szCs w:val="18"/>
              </w:rPr>
            </w:pPr>
          </w:p>
        </w:tc>
      </w:tr>
      <w:tr w:rsidR="00F108CA" w:rsidRPr="00A371FB"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F108CA" w:rsidRPr="00A371FB" w:rsidRDefault="00F108CA" w:rsidP="00B70D04">
            <w:pPr>
              <w:spacing w:before="120"/>
              <w:rPr>
                <w:rFonts w:cs="Arial"/>
                <w:b/>
                <w:sz w:val="18"/>
                <w:szCs w:val="18"/>
              </w:rPr>
            </w:pPr>
            <w:r w:rsidRPr="00A371FB">
              <w:rPr>
                <w:rFonts w:cs="Arial"/>
                <w:b/>
                <w:sz w:val="18"/>
                <w:szCs w:val="18"/>
              </w:rPr>
              <w:t>2021-0029</w:t>
            </w:r>
          </w:p>
        </w:tc>
        <w:tc>
          <w:tcPr>
            <w:tcW w:w="7835" w:type="dxa"/>
            <w:tcBorders>
              <w:top w:val="single" w:sz="4" w:space="0" w:color="auto"/>
              <w:left w:val="single" w:sz="4" w:space="0" w:color="auto"/>
              <w:bottom w:val="single" w:sz="4" w:space="0" w:color="auto"/>
              <w:right w:val="single" w:sz="4" w:space="0" w:color="auto"/>
            </w:tcBorders>
          </w:tcPr>
          <w:p w:rsidR="00F108CA" w:rsidRPr="00A371FB" w:rsidRDefault="00F108CA" w:rsidP="00D06C87">
            <w:pPr>
              <w:spacing w:before="120" w:after="120"/>
              <w:rPr>
                <w:rFonts w:cs="Arial"/>
                <w:b/>
                <w:bCs/>
                <w:sz w:val="18"/>
                <w:szCs w:val="18"/>
              </w:rPr>
            </w:pPr>
            <w:r w:rsidRPr="00A371FB">
              <w:rPr>
                <w:rFonts w:cs="Arial"/>
                <w:b/>
                <w:bCs/>
                <w:sz w:val="18"/>
                <w:szCs w:val="18"/>
              </w:rPr>
              <w:t>To consider the GNLP Regulation 19 consultation</w:t>
            </w:r>
          </w:p>
          <w:p w:rsidR="00F108CA" w:rsidRPr="00A371FB" w:rsidRDefault="001A7969" w:rsidP="00D06C87">
            <w:pPr>
              <w:spacing w:before="120" w:after="120"/>
              <w:rPr>
                <w:rFonts w:cs="Arial"/>
                <w:bCs/>
                <w:sz w:val="18"/>
                <w:szCs w:val="18"/>
              </w:rPr>
            </w:pPr>
            <w:r w:rsidRPr="00A371FB">
              <w:rPr>
                <w:rFonts w:cs="Arial"/>
                <w:bCs/>
                <w:sz w:val="18"/>
                <w:szCs w:val="18"/>
              </w:rPr>
              <w:t xml:space="preserve">Details of the GNLP Regulation 19 consultation had been forwarded to all Councillors prior to the meeting.  The Council noted the consultation.  </w:t>
            </w:r>
          </w:p>
          <w:p w:rsidR="00410144" w:rsidRPr="00A371FB" w:rsidRDefault="00410144" w:rsidP="00D06C87">
            <w:pPr>
              <w:spacing w:before="120" w:after="120"/>
              <w:rPr>
                <w:rFonts w:cs="Arial"/>
                <w:bCs/>
                <w:sz w:val="18"/>
                <w:szCs w:val="18"/>
              </w:rPr>
            </w:pPr>
            <w:r w:rsidRPr="00A371FB">
              <w:rPr>
                <w:rFonts w:cs="Arial"/>
                <w:bCs/>
                <w:sz w:val="18"/>
                <w:szCs w:val="18"/>
              </w:rPr>
              <w:t>[Cllr Warne left the meeting]</w:t>
            </w:r>
          </w:p>
        </w:tc>
        <w:tc>
          <w:tcPr>
            <w:tcW w:w="1281" w:type="dxa"/>
            <w:tcBorders>
              <w:top w:val="single" w:sz="4" w:space="0" w:color="auto"/>
              <w:left w:val="single" w:sz="4" w:space="0" w:color="auto"/>
              <w:bottom w:val="single" w:sz="4" w:space="0" w:color="auto"/>
              <w:right w:val="single" w:sz="4" w:space="0" w:color="auto"/>
            </w:tcBorders>
          </w:tcPr>
          <w:p w:rsidR="00F108CA" w:rsidRPr="00A371FB" w:rsidRDefault="00F108CA" w:rsidP="00082AF6">
            <w:pPr>
              <w:tabs>
                <w:tab w:val="left" w:pos="4500"/>
                <w:tab w:val="left" w:pos="5940"/>
              </w:tabs>
              <w:spacing w:before="120" w:after="120"/>
              <w:rPr>
                <w:rFonts w:cs="Arial"/>
                <w:sz w:val="18"/>
                <w:szCs w:val="18"/>
              </w:rPr>
            </w:pPr>
          </w:p>
        </w:tc>
      </w:tr>
      <w:tr w:rsidR="00DD4A43" w:rsidRPr="00A371FB"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D4A43" w:rsidRPr="00A371FB" w:rsidRDefault="002240FE" w:rsidP="00F108CA">
            <w:pPr>
              <w:spacing w:before="120"/>
              <w:rPr>
                <w:rFonts w:cs="Arial"/>
                <w:sz w:val="18"/>
                <w:szCs w:val="18"/>
              </w:rPr>
            </w:pPr>
            <w:r w:rsidRPr="00A371FB">
              <w:rPr>
                <w:rFonts w:cs="Arial"/>
                <w:b/>
                <w:sz w:val="18"/>
                <w:szCs w:val="18"/>
              </w:rPr>
              <w:t>2021-00</w:t>
            </w:r>
            <w:r w:rsidR="00F108CA" w:rsidRPr="00A371FB">
              <w:rPr>
                <w:rFonts w:cs="Arial"/>
                <w:b/>
                <w:sz w:val="18"/>
                <w:szCs w:val="18"/>
              </w:rPr>
              <w:t>30</w:t>
            </w:r>
          </w:p>
        </w:tc>
        <w:tc>
          <w:tcPr>
            <w:tcW w:w="7835" w:type="dxa"/>
            <w:tcBorders>
              <w:top w:val="single" w:sz="4" w:space="0" w:color="auto"/>
              <w:left w:val="single" w:sz="4" w:space="0" w:color="auto"/>
              <w:bottom w:val="single" w:sz="4" w:space="0" w:color="auto"/>
              <w:right w:val="single" w:sz="4" w:space="0" w:color="auto"/>
            </w:tcBorders>
          </w:tcPr>
          <w:p w:rsidR="008D39E7" w:rsidRPr="00A371FB" w:rsidRDefault="00DD4A43" w:rsidP="00D06C87">
            <w:pPr>
              <w:spacing w:before="120" w:after="120"/>
              <w:rPr>
                <w:rFonts w:cs="Arial"/>
                <w:b/>
                <w:bCs/>
                <w:sz w:val="18"/>
                <w:szCs w:val="18"/>
              </w:rPr>
            </w:pPr>
            <w:r w:rsidRPr="00A371FB">
              <w:rPr>
                <w:rFonts w:cs="Arial"/>
                <w:b/>
                <w:bCs/>
                <w:sz w:val="18"/>
                <w:szCs w:val="18"/>
              </w:rPr>
              <w:t xml:space="preserve">Planning </w:t>
            </w:r>
          </w:p>
          <w:p w:rsidR="001B68E0" w:rsidRPr="00A371FB" w:rsidRDefault="001B68E0" w:rsidP="001B68E0">
            <w:pPr>
              <w:rPr>
                <w:b/>
                <w:bCs/>
                <w:sz w:val="18"/>
                <w:szCs w:val="18"/>
              </w:rPr>
            </w:pPr>
            <w:r w:rsidRPr="00A371FB">
              <w:rPr>
                <w:b/>
                <w:bCs/>
                <w:sz w:val="18"/>
                <w:szCs w:val="18"/>
              </w:rPr>
              <w:t>20200141 - Description:</w:t>
            </w:r>
            <w:r w:rsidRPr="00A371FB">
              <w:rPr>
                <w:sz w:val="18"/>
                <w:szCs w:val="18"/>
              </w:rPr>
              <w:t xml:space="preserve"> Installation of 1) 4 No. internally illuminated freestanding signs</w:t>
            </w:r>
          </w:p>
          <w:p w:rsidR="00B70D04" w:rsidRPr="00A371FB" w:rsidRDefault="001B68E0" w:rsidP="001B68E0">
            <w:pPr>
              <w:rPr>
                <w:bCs/>
                <w:sz w:val="18"/>
                <w:szCs w:val="18"/>
              </w:rPr>
            </w:pPr>
            <w:r w:rsidRPr="00A371FB">
              <w:rPr>
                <w:b/>
                <w:bCs/>
                <w:sz w:val="18"/>
                <w:szCs w:val="18"/>
              </w:rPr>
              <w:t xml:space="preserve">Location: </w:t>
            </w:r>
            <w:r w:rsidRPr="00A371FB">
              <w:rPr>
                <w:sz w:val="18"/>
                <w:szCs w:val="18"/>
              </w:rPr>
              <w:t>McDonalds Yarmouth Rd NR13 5AR</w:t>
            </w:r>
            <w:r w:rsidRPr="00A371FB">
              <w:rPr>
                <w:b/>
                <w:bCs/>
                <w:sz w:val="18"/>
                <w:szCs w:val="18"/>
              </w:rPr>
              <w:t xml:space="preserve"> Application Type: – </w:t>
            </w:r>
            <w:r w:rsidRPr="00A371FB">
              <w:rPr>
                <w:sz w:val="18"/>
                <w:szCs w:val="18"/>
              </w:rPr>
              <w:t>Advertisement Consent</w:t>
            </w:r>
            <w:r w:rsidR="00B70D04" w:rsidRPr="00A371FB">
              <w:rPr>
                <w:b/>
                <w:bCs/>
                <w:sz w:val="18"/>
                <w:szCs w:val="18"/>
              </w:rPr>
              <w:t>.</w:t>
            </w:r>
            <w:r w:rsidRPr="00A371FB">
              <w:rPr>
                <w:b/>
                <w:bCs/>
                <w:sz w:val="18"/>
                <w:szCs w:val="18"/>
              </w:rPr>
              <w:t xml:space="preserve">  </w:t>
            </w:r>
            <w:r w:rsidRPr="00A371FB">
              <w:rPr>
                <w:bCs/>
                <w:sz w:val="18"/>
                <w:szCs w:val="18"/>
              </w:rPr>
              <w:t>This application was withdrawn before the meeting.</w:t>
            </w:r>
          </w:p>
          <w:p w:rsidR="00B70D04" w:rsidRPr="00A371FB" w:rsidRDefault="001B68E0" w:rsidP="00B70D04">
            <w:pPr>
              <w:spacing w:after="120"/>
              <w:rPr>
                <w:sz w:val="18"/>
                <w:szCs w:val="18"/>
              </w:rPr>
            </w:pPr>
            <w:r w:rsidRPr="00A371FB">
              <w:rPr>
                <w:b/>
                <w:bCs/>
                <w:sz w:val="18"/>
                <w:szCs w:val="18"/>
              </w:rPr>
              <w:t>BA/2021/0025/HOUSEH</w:t>
            </w:r>
            <w:r w:rsidRPr="00A371FB">
              <w:rPr>
                <w:sz w:val="18"/>
                <w:szCs w:val="18"/>
              </w:rPr>
              <w:t xml:space="preserve"> Proposal: Refurbish &amp; reinforce rotting dock &amp; mooring with combination of reclaimed plastic piling and rolled steel piling, redwood topping &amp; facing as required Address: </w:t>
            </w:r>
            <w:proofErr w:type="spellStart"/>
            <w:r w:rsidRPr="00A371FB">
              <w:rPr>
                <w:sz w:val="18"/>
                <w:szCs w:val="18"/>
              </w:rPr>
              <w:t>Sylvestrii</w:t>
            </w:r>
            <w:proofErr w:type="spellEnd"/>
            <w:r w:rsidRPr="00A371FB">
              <w:rPr>
                <w:sz w:val="18"/>
                <w:szCs w:val="18"/>
              </w:rPr>
              <w:t xml:space="preserve">, 49 Riverside Estate. </w:t>
            </w:r>
            <w:r w:rsidR="00410144" w:rsidRPr="00A371FB">
              <w:rPr>
                <w:sz w:val="18"/>
                <w:szCs w:val="18"/>
              </w:rPr>
              <w:t xml:space="preserve">[Cllr Warne returned to the meeting] </w:t>
            </w:r>
            <w:r w:rsidR="00B70D04" w:rsidRPr="00A371FB">
              <w:rPr>
                <w:sz w:val="18"/>
                <w:szCs w:val="18"/>
              </w:rPr>
              <w:t xml:space="preserve">The Council </w:t>
            </w:r>
            <w:r w:rsidRPr="00A371FB">
              <w:rPr>
                <w:sz w:val="18"/>
                <w:szCs w:val="18"/>
              </w:rPr>
              <w:t xml:space="preserve">resolved to </w:t>
            </w:r>
            <w:r w:rsidRPr="00A371FB">
              <w:rPr>
                <w:b/>
                <w:sz w:val="18"/>
                <w:szCs w:val="18"/>
              </w:rPr>
              <w:t>support</w:t>
            </w:r>
            <w:r w:rsidRPr="00A371FB">
              <w:rPr>
                <w:sz w:val="18"/>
                <w:szCs w:val="18"/>
              </w:rPr>
              <w:t xml:space="preserve"> the application</w:t>
            </w:r>
            <w:r w:rsidR="00410144" w:rsidRPr="00A371FB">
              <w:rPr>
                <w:sz w:val="18"/>
                <w:szCs w:val="18"/>
              </w:rPr>
              <w:t>, with 1 abstention</w:t>
            </w:r>
            <w:r w:rsidRPr="00A371FB">
              <w:rPr>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DD4A43" w:rsidRPr="00A371FB" w:rsidRDefault="00DD4A43" w:rsidP="00082AF6">
            <w:pPr>
              <w:tabs>
                <w:tab w:val="left" w:pos="4500"/>
                <w:tab w:val="left" w:pos="5940"/>
              </w:tabs>
              <w:spacing w:before="120" w:after="120"/>
              <w:rPr>
                <w:rFonts w:cs="Arial"/>
                <w:sz w:val="18"/>
                <w:szCs w:val="18"/>
              </w:rPr>
            </w:pPr>
          </w:p>
        </w:tc>
      </w:tr>
      <w:tr w:rsidR="005A49CB" w:rsidRPr="00A371FB" w:rsidTr="0047394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5A49CB" w:rsidRPr="00A371FB" w:rsidRDefault="005A49CB" w:rsidP="00030EF8">
            <w:pPr>
              <w:spacing w:before="120"/>
              <w:rPr>
                <w:rFonts w:cs="Arial"/>
                <w:sz w:val="18"/>
                <w:szCs w:val="18"/>
              </w:rPr>
            </w:pPr>
            <w:r w:rsidRPr="00A371FB">
              <w:rPr>
                <w:rFonts w:cs="Arial"/>
                <w:b/>
                <w:sz w:val="18"/>
                <w:szCs w:val="18"/>
              </w:rPr>
              <w:t>2021-00</w:t>
            </w:r>
            <w:r w:rsidR="00030EF8" w:rsidRPr="00A371FB">
              <w:rPr>
                <w:rFonts w:cs="Arial"/>
                <w:b/>
                <w:sz w:val="18"/>
                <w:szCs w:val="18"/>
              </w:rPr>
              <w:t>3</w:t>
            </w:r>
            <w:r w:rsidR="00B70D04" w:rsidRPr="00A371FB">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hideMark/>
          </w:tcPr>
          <w:p w:rsidR="005A49CB" w:rsidRPr="00A371FB" w:rsidRDefault="005A49CB" w:rsidP="00DD4A43">
            <w:pPr>
              <w:spacing w:before="120" w:after="120"/>
              <w:rPr>
                <w:rFonts w:cs="Arial"/>
                <w:b/>
                <w:sz w:val="18"/>
                <w:szCs w:val="18"/>
              </w:rPr>
            </w:pPr>
            <w:r w:rsidRPr="00A371FB">
              <w:rPr>
                <w:rFonts w:cs="Arial"/>
                <w:b/>
                <w:sz w:val="18"/>
                <w:szCs w:val="18"/>
              </w:rPr>
              <w:t>Finance</w:t>
            </w:r>
          </w:p>
          <w:p w:rsidR="005A49CB" w:rsidRPr="00A371FB" w:rsidRDefault="005A49CB" w:rsidP="00DD4A43">
            <w:pPr>
              <w:shd w:val="clear" w:color="auto" w:fill="FFFFFF"/>
              <w:spacing w:after="120"/>
              <w:rPr>
                <w:rFonts w:cs="Arial"/>
                <w:sz w:val="18"/>
                <w:szCs w:val="18"/>
              </w:rPr>
            </w:pPr>
            <w:r w:rsidRPr="00A371FB">
              <w:rPr>
                <w:rFonts w:cs="Arial"/>
                <w:b/>
                <w:sz w:val="18"/>
                <w:szCs w:val="18"/>
              </w:rPr>
              <w:t xml:space="preserve">Bills for payment for </w:t>
            </w:r>
            <w:r w:rsidR="00D647AC" w:rsidRPr="00A371FB">
              <w:rPr>
                <w:rFonts w:cs="Arial"/>
                <w:b/>
                <w:sz w:val="18"/>
                <w:szCs w:val="18"/>
              </w:rPr>
              <w:t>February</w:t>
            </w:r>
            <w:r w:rsidRPr="00A371FB">
              <w:rPr>
                <w:rFonts w:cs="Arial"/>
                <w:b/>
                <w:sz w:val="18"/>
                <w:szCs w:val="18"/>
              </w:rPr>
              <w:t xml:space="preserve"> 202</w:t>
            </w:r>
            <w:r w:rsidR="0055392D" w:rsidRPr="00A371FB">
              <w:rPr>
                <w:rFonts w:cs="Arial"/>
                <w:b/>
                <w:sz w:val="18"/>
                <w:szCs w:val="18"/>
              </w:rPr>
              <w:t>1</w:t>
            </w:r>
            <w:r w:rsidRPr="00A371FB">
              <w:rPr>
                <w:rFonts w:cs="Arial"/>
                <w:sz w:val="18"/>
                <w:szCs w:val="18"/>
              </w:rPr>
              <w:t>– £</w:t>
            </w:r>
            <w:r w:rsidR="00D647AC" w:rsidRPr="00A371FB">
              <w:rPr>
                <w:rFonts w:cs="Arial"/>
                <w:sz w:val="18"/>
                <w:szCs w:val="18"/>
              </w:rPr>
              <w:t>9</w:t>
            </w:r>
            <w:r w:rsidRPr="00A371FB">
              <w:rPr>
                <w:rFonts w:cs="Arial"/>
                <w:sz w:val="18"/>
                <w:szCs w:val="18"/>
              </w:rPr>
              <w:t>,</w:t>
            </w:r>
            <w:r w:rsidR="0055392D" w:rsidRPr="00A371FB">
              <w:rPr>
                <w:rFonts w:cs="Arial"/>
                <w:sz w:val="18"/>
                <w:szCs w:val="18"/>
              </w:rPr>
              <w:t>1</w:t>
            </w:r>
            <w:r w:rsidR="00D647AC" w:rsidRPr="00A371FB">
              <w:rPr>
                <w:rFonts w:cs="Arial"/>
                <w:sz w:val="18"/>
                <w:szCs w:val="18"/>
              </w:rPr>
              <w:t>50</w:t>
            </w:r>
            <w:r w:rsidRPr="00A371FB">
              <w:rPr>
                <w:rFonts w:cs="Arial"/>
                <w:sz w:val="18"/>
                <w:szCs w:val="18"/>
              </w:rPr>
              <w:t>.</w:t>
            </w:r>
            <w:r w:rsidR="00D647AC" w:rsidRPr="00A371FB">
              <w:rPr>
                <w:rFonts w:cs="Arial"/>
                <w:sz w:val="18"/>
                <w:szCs w:val="18"/>
              </w:rPr>
              <w:t>83</w:t>
            </w:r>
            <w:r w:rsidRPr="00A371FB">
              <w:rPr>
                <w:rFonts w:cs="Arial"/>
                <w:sz w:val="18"/>
                <w:szCs w:val="18"/>
              </w:rPr>
              <w:t xml:space="preserve"> (see below).  The payments were </w:t>
            </w:r>
            <w:r w:rsidRPr="00A371FB">
              <w:rPr>
                <w:rFonts w:cs="Arial"/>
                <w:b/>
                <w:sz w:val="18"/>
                <w:szCs w:val="18"/>
              </w:rPr>
              <w:t>approved</w:t>
            </w:r>
            <w:r w:rsidRPr="00A371FB">
              <w:rPr>
                <w:rFonts w:cs="Arial"/>
                <w:sz w:val="18"/>
                <w:szCs w:val="18"/>
              </w:rPr>
              <w:t xml:space="preserve">, with </w:t>
            </w:r>
            <w:r w:rsidR="00D647AC" w:rsidRPr="00A371FB">
              <w:rPr>
                <w:rFonts w:cs="Arial"/>
                <w:sz w:val="18"/>
                <w:szCs w:val="18"/>
              </w:rPr>
              <w:t>1</w:t>
            </w:r>
            <w:r w:rsidRPr="00A371FB">
              <w:rPr>
                <w:rFonts w:cs="Arial"/>
                <w:sz w:val="18"/>
                <w:szCs w:val="18"/>
              </w:rPr>
              <w:t xml:space="preserve"> abstention, by the Council.  </w:t>
            </w:r>
          </w:p>
          <w:p w:rsidR="00C933FB" w:rsidRPr="00A371FB" w:rsidRDefault="00C933FB" w:rsidP="00FF4CAD">
            <w:pPr>
              <w:shd w:val="clear" w:color="auto" w:fill="FFFFFF"/>
              <w:spacing w:after="120"/>
              <w:rPr>
                <w:rFonts w:cs="Arial"/>
                <w:sz w:val="18"/>
                <w:szCs w:val="18"/>
              </w:rPr>
            </w:pPr>
            <w:r w:rsidRPr="00A371FB">
              <w:rPr>
                <w:rFonts w:cs="Arial"/>
                <w:sz w:val="18"/>
                <w:szCs w:val="18"/>
              </w:rPr>
              <w:t xml:space="preserve">Cllr Britt checked the bank statements for the payments made as listed on the payment schedules for the months July 2020 to January 2021.  There was £0.02 difference on the </w:t>
            </w:r>
            <w:proofErr w:type="spellStart"/>
            <w:r w:rsidRPr="00A371FB">
              <w:rPr>
                <w:rFonts w:cs="Arial"/>
                <w:sz w:val="18"/>
                <w:szCs w:val="18"/>
              </w:rPr>
              <w:t>TalkTalk</w:t>
            </w:r>
            <w:proofErr w:type="spellEnd"/>
            <w:r w:rsidRPr="00A371FB">
              <w:rPr>
                <w:rFonts w:cs="Arial"/>
                <w:sz w:val="18"/>
                <w:szCs w:val="18"/>
              </w:rPr>
              <w:t xml:space="preserve"> </w:t>
            </w:r>
            <w:r w:rsidR="00410144" w:rsidRPr="00A371FB">
              <w:rPr>
                <w:rFonts w:cs="Arial"/>
                <w:sz w:val="18"/>
                <w:szCs w:val="18"/>
              </w:rPr>
              <w:t xml:space="preserve">DD listed on the August schedule to the payment.  All other payments were correct.  The Council resolved to </w:t>
            </w:r>
            <w:r w:rsidR="00410144" w:rsidRPr="00A371FB">
              <w:rPr>
                <w:rFonts w:cs="Arial"/>
                <w:b/>
                <w:sz w:val="18"/>
                <w:szCs w:val="18"/>
              </w:rPr>
              <w:t>confirm</w:t>
            </w:r>
            <w:r w:rsidR="00410144" w:rsidRPr="00A371FB">
              <w:rPr>
                <w:rFonts w:cs="Arial"/>
                <w:sz w:val="18"/>
                <w:szCs w:val="18"/>
              </w:rPr>
              <w:t xml:space="preserve"> the payments.</w:t>
            </w:r>
          </w:p>
          <w:p w:rsidR="005A49CB" w:rsidRPr="00A371FB" w:rsidRDefault="00275935" w:rsidP="00722BCC">
            <w:pPr>
              <w:shd w:val="clear" w:color="auto" w:fill="FFFFFF"/>
              <w:spacing w:after="120"/>
              <w:rPr>
                <w:rFonts w:cs="Arial"/>
                <w:sz w:val="18"/>
                <w:szCs w:val="18"/>
              </w:rPr>
            </w:pPr>
            <w:r w:rsidRPr="00A371FB">
              <w:rPr>
                <w:rFonts w:cs="Arial"/>
                <w:sz w:val="18"/>
                <w:szCs w:val="18"/>
              </w:rPr>
              <w:t xml:space="preserve">The </w:t>
            </w:r>
            <w:r w:rsidR="00410144" w:rsidRPr="00A371FB">
              <w:rPr>
                <w:rFonts w:cs="Arial"/>
                <w:sz w:val="18"/>
                <w:szCs w:val="18"/>
              </w:rPr>
              <w:t>Council noted the 6 month Internal Audit report. The only item raised, a Review of Internal Control policy, will be looked at by the Advisory and Scrutiny Committee.</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A371FB" w:rsidRDefault="005A49CB" w:rsidP="00473941">
            <w:pPr>
              <w:tabs>
                <w:tab w:val="left" w:pos="4500"/>
                <w:tab w:val="left" w:pos="5940"/>
              </w:tabs>
              <w:spacing w:before="120" w:after="120"/>
              <w:rPr>
                <w:rFonts w:cs="Arial"/>
                <w:sz w:val="18"/>
                <w:szCs w:val="18"/>
              </w:rPr>
            </w:pPr>
          </w:p>
          <w:p w:rsidR="005A49CB" w:rsidRPr="00A371FB" w:rsidRDefault="005A49CB" w:rsidP="00473941">
            <w:pPr>
              <w:tabs>
                <w:tab w:val="left" w:pos="4500"/>
                <w:tab w:val="left" w:pos="5940"/>
              </w:tabs>
              <w:spacing w:before="120" w:after="120"/>
              <w:rPr>
                <w:rFonts w:cs="Arial"/>
                <w:sz w:val="18"/>
                <w:szCs w:val="18"/>
              </w:rPr>
            </w:pPr>
          </w:p>
          <w:p w:rsidR="005A49CB" w:rsidRPr="00A371FB" w:rsidRDefault="005A49CB" w:rsidP="00473941">
            <w:pPr>
              <w:tabs>
                <w:tab w:val="left" w:pos="4500"/>
                <w:tab w:val="left" w:pos="5940"/>
              </w:tabs>
              <w:spacing w:before="120" w:after="120"/>
              <w:rPr>
                <w:rFonts w:cs="Arial"/>
                <w:sz w:val="18"/>
                <w:szCs w:val="18"/>
              </w:rPr>
            </w:pPr>
          </w:p>
          <w:p w:rsidR="005A49CB" w:rsidRPr="00A371FB" w:rsidRDefault="005A49CB" w:rsidP="00473941">
            <w:pPr>
              <w:tabs>
                <w:tab w:val="left" w:pos="4500"/>
                <w:tab w:val="left" w:pos="5940"/>
              </w:tabs>
              <w:spacing w:before="120" w:after="120"/>
              <w:rPr>
                <w:rFonts w:cs="Arial"/>
                <w:sz w:val="18"/>
                <w:szCs w:val="18"/>
              </w:rPr>
            </w:pPr>
          </w:p>
          <w:p w:rsidR="005A49CB" w:rsidRPr="00A371FB" w:rsidRDefault="005A49CB" w:rsidP="00473941">
            <w:pPr>
              <w:tabs>
                <w:tab w:val="left" w:pos="4500"/>
                <w:tab w:val="left" w:pos="5940"/>
              </w:tabs>
              <w:spacing w:before="120" w:after="120"/>
              <w:rPr>
                <w:rFonts w:cs="Arial"/>
                <w:sz w:val="18"/>
                <w:szCs w:val="18"/>
              </w:rPr>
            </w:pPr>
          </w:p>
          <w:p w:rsidR="005A49CB" w:rsidRPr="00A371FB" w:rsidRDefault="005A49CB" w:rsidP="00473941">
            <w:pPr>
              <w:tabs>
                <w:tab w:val="left" w:pos="4500"/>
                <w:tab w:val="left" w:pos="5940"/>
              </w:tabs>
              <w:spacing w:before="120" w:after="120"/>
              <w:rPr>
                <w:rFonts w:cs="Arial"/>
                <w:sz w:val="18"/>
                <w:szCs w:val="18"/>
              </w:rPr>
            </w:pPr>
          </w:p>
        </w:tc>
      </w:tr>
      <w:tr w:rsidR="005A49CB" w:rsidRPr="00A371FB"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5A49CB" w:rsidRPr="00A371FB" w:rsidRDefault="005A49CB" w:rsidP="00030EF8">
            <w:pPr>
              <w:spacing w:before="120"/>
              <w:rPr>
                <w:rFonts w:cs="Arial"/>
                <w:sz w:val="18"/>
                <w:szCs w:val="18"/>
              </w:rPr>
            </w:pPr>
            <w:r w:rsidRPr="00A371FB">
              <w:rPr>
                <w:rFonts w:cs="Arial"/>
                <w:b/>
                <w:sz w:val="18"/>
                <w:szCs w:val="18"/>
              </w:rPr>
              <w:t>2021-00</w:t>
            </w:r>
            <w:r w:rsidR="00030EF8" w:rsidRPr="00A371FB">
              <w:rPr>
                <w:rFonts w:cs="Arial"/>
                <w:b/>
                <w:sz w:val="18"/>
                <w:szCs w:val="18"/>
              </w:rPr>
              <w:t>32</w:t>
            </w:r>
          </w:p>
        </w:tc>
        <w:tc>
          <w:tcPr>
            <w:tcW w:w="7835" w:type="dxa"/>
            <w:tcBorders>
              <w:top w:val="single" w:sz="4" w:space="0" w:color="auto"/>
              <w:left w:val="single" w:sz="4" w:space="0" w:color="auto"/>
              <w:bottom w:val="single" w:sz="4" w:space="0" w:color="auto"/>
              <w:right w:val="single" w:sz="4" w:space="0" w:color="auto"/>
            </w:tcBorders>
            <w:hideMark/>
          </w:tcPr>
          <w:p w:rsidR="005A49CB" w:rsidRPr="00A371FB" w:rsidRDefault="005A49CB" w:rsidP="007F7743">
            <w:pPr>
              <w:spacing w:before="120" w:after="120"/>
              <w:rPr>
                <w:rFonts w:cs="Arial"/>
                <w:b/>
                <w:sz w:val="18"/>
                <w:szCs w:val="18"/>
              </w:rPr>
            </w:pPr>
            <w:r w:rsidRPr="00A371FB">
              <w:rPr>
                <w:rFonts w:cs="Arial"/>
                <w:b/>
                <w:sz w:val="18"/>
                <w:szCs w:val="18"/>
              </w:rPr>
              <w:t>Clerk’s Correspondence</w:t>
            </w:r>
          </w:p>
          <w:p w:rsidR="00071C40" w:rsidRPr="00A371FB" w:rsidRDefault="00DA511F" w:rsidP="00F164C5">
            <w:pPr>
              <w:spacing w:after="120"/>
              <w:rPr>
                <w:rFonts w:cs="Arial"/>
                <w:sz w:val="18"/>
                <w:szCs w:val="18"/>
              </w:rPr>
            </w:pPr>
            <w:r w:rsidRPr="00A371FB">
              <w:rPr>
                <w:rFonts w:cs="Arial"/>
                <w:sz w:val="18"/>
                <w:szCs w:val="18"/>
              </w:rPr>
              <w:t>An email was received from Norfolk Homes requesting ideas for the names of the new roads on the Berryfields development.  6 or 7 names are needed.  The Clerk has already received s</w:t>
            </w:r>
            <w:r w:rsidR="005A49CB" w:rsidRPr="00A371FB">
              <w:rPr>
                <w:rFonts w:cs="Arial"/>
                <w:sz w:val="18"/>
                <w:szCs w:val="18"/>
              </w:rPr>
              <w:t xml:space="preserve">everal </w:t>
            </w:r>
            <w:r w:rsidRPr="00A371FB">
              <w:rPr>
                <w:rFonts w:cs="Arial"/>
                <w:sz w:val="18"/>
                <w:szCs w:val="18"/>
              </w:rPr>
              <w:t xml:space="preserve">suggestions but would welcome more.  All names received will be presented to the next meeting and a shortlist will be compiled. </w:t>
            </w:r>
          </w:p>
          <w:p w:rsidR="005A49CB" w:rsidRPr="00A371FB" w:rsidRDefault="00C468AD" w:rsidP="00C468AD">
            <w:pPr>
              <w:spacing w:after="120"/>
              <w:rPr>
                <w:rFonts w:cs="Arial"/>
                <w:sz w:val="18"/>
                <w:szCs w:val="18"/>
              </w:rPr>
            </w:pPr>
            <w:r w:rsidRPr="00A371FB">
              <w:rPr>
                <w:rFonts w:cs="Arial"/>
                <w:sz w:val="18"/>
                <w:szCs w:val="18"/>
              </w:rPr>
              <w:t>A resident emailed the Clerk suggesting ways to develop a wildlife friendly approach to the maintenance of the grass verges in Brundall.  The resident addressed the meeting to expand on her idea. The Recreation and Wellbeing Committee will discuss the issue at their next meeting on the 12</w:t>
            </w:r>
            <w:r w:rsidRPr="00A371FB">
              <w:rPr>
                <w:rFonts w:cs="Arial"/>
                <w:sz w:val="18"/>
                <w:szCs w:val="18"/>
                <w:vertAlign w:val="superscript"/>
              </w:rPr>
              <w:t>th</w:t>
            </w:r>
            <w:r w:rsidRPr="00A371FB">
              <w:rPr>
                <w:rFonts w:cs="Arial"/>
                <w:sz w:val="18"/>
                <w:szCs w:val="18"/>
              </w:rPr>
              <w:t xml:space="preserve"> April.  Any change in the maintenance by NCC would have to be a policy level.  DCllr Nurden commented that BDC has an environmental strategy.  Their Chair of the BDC Environment Excellence panel is Ken Kelly.</w:t>
            </w:r>
          </w:p>
          <w:p w:rsidR="00C468AD" w:rsidRPr="00A371FB" w:rsidRDefault="00C468AD" w:rsidP="00C468AD">
            <w:pPr>
              <w:spacing w:after="120"/>
              <w:rPr>
                <w:rFonts w:cs="Arial"/>
                <w:sz w:val="18"/>
                <w:szCs w:val="18"/>
              </w:rPr>
            </w:pPr>
            <w:r w:rsidRPr="00A371FB">
              <w:rPr>
                <w:rFonts w:cs="Arial"/>
                <w:sz w:val="18"/>
                <w:szCs w:val="18"/>
              </w:rPr>
              <w:t>A member of the public has inquired about the budget and staff salaries.  The RFO will send a full response in due course.*</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A371FB" w:rsidRDefault="005A49CB" w:rsidP="00690AC4">
            <w:pPr>
              <w:tabs>
                <w:tab w:val="left" w:pos="4500"/>
                <w:tab w:val="left" w:pos="5940"/>
              </w:tabs>
              <w:spacing w:before="120" w:after="120"/>
              <w:jc w:val="both"/>
              <w:rPr>
                <w:rFonts w:cs="Arial"/>
                <w:sz w:val="18"/>
                <w:szCs w:val="18"/>
              </w:rPr>
            </w:pPr>
          </w:p>
          <w:p w:rsidR="005A49CB" w:rsidRPr="00A371FB" w:rsidRDefault="005A49CB" w:rsidP="00690AC4">
            <w:pPr>
              <w:tabs>
                <w:tab w:val="left" w:pos="4500"/>
                <w:tab w:val="left" w:pos="5940"/>
              </w:tabs>
              <w:spacing w:before="120" w:after="120"/>
              <w:jc w:val="both"/>
              <w:rPr>
                <w:rFonts w:cs="Arial"/>
                <w:sz w:val="18"/>
                <w:szCs w:val="18"/>
              </w:rPr>
            </w:pPr>
          </w:p>
          <w:p w:rsidR="005A49CB" w:rsidRPr="00A371FB" w:rsidRDefault="005A49CB" w:rsidP="00690AC4">
            <w:pPr>
              <w:tabs>
                <w:tab w:val="left" w:pos="4500"/>
                <w:tab w:val="left" w:pos="5940"/>
              </w:tabs>
              <w:spacing w:before="120" w:after="120"/>
              <w:jc w:val="both"/>
              <w:rPr>
                <w:rFonts w:cs="Arial"/>
                <w:sz w:val="18"/>
                <w:szCs w:val="18"/>
              </w:rPr>
            </w:pPr>
          </w:p>
          <w:p w:rsidR="005A49CB" w:rsidRPr="00A371FB" w:rsidRDefault="005A49CB" w:rsidP="0081182C">
            <w:pPr>
              <w:tabs>
                <w:tab w:val="left" w:pos="4500"/>
                <w:tab w:val="left" w:pos="5940"/>
              </w:tabs>
              <w:spacing w:before="120" w:after="120"/>
              <w:jc w:val="both"/>
              <w:rPr>
                <w:rFonts w:cs="Arial"/>
                <w:sz w:val="18"/>
                <w:szCs w:val="18"/>
              </w:rPr>
            </w:pPr>
          </w:p>
          <w:p w:rsidR="00C468AD" w:rsidRPr="00A371FB" w:rsidRDefault="00C468AD" w:rsidP="0081182C">
            <w:pPr>
              <w:tabs>
                <w:tab w:val="left" w:pos="4500"/>
                <w:tab w:val="left" w:pos="5940"/>
              </w:tabs>
              <w:spacing w:before="120" w:after="120"/>
              <w:jc w:val="both"/>
              <w:rPr>
                <w:rFonts w:cs="Arial"/>
                <w:sz w:val="18"/>
                <w:szCs w:val="18"/>
              </w:rPr>
            </w:pPr>
          </w:p>
          <w:p w:rsidR="00C468AD" w:rsidRPr="00A371FB" w:rsidRDefault="00C468AD" w:rsidP="0081182C">
            <w:pPr>
              <w:tabs>
                <w:tab w:val="left" w:pos="4500"/>
                <w:tab w:val="left" w:pos="5940"/>
              </w:tabs>
              <w:spacing w:before="120" w:after="120"/>
              <w:jc w:val="both"/>
              <w:rPr>
                <w:rFonts w:cs="Arial"/>
                <w:sz w:val="18"/>
                <w:szCs w:val="18"/>
              </w:rPr>
            </w:pPr>
          </w:p>
          <w:p w:rsidR="00C468AD" w:rsidRPr="00A371FB" w:rsidRDefault="00C468AD" w:rsidP="0081182C">
            <w:pPr>
              <w:tabs>
                <w:tab w:val="left" w:pos="4500"/>
                <w:tab w:val="left" w:pos="5940"/>
              </w:tabs>
              <w:spacing w:before="120" w:after="120"/>
              <w:jc w:val="both"/>
              <w:rPr>
                <w:rFonts w:cs="Arial"/>
                <w:sz w:val="18"/>
                <w:szCs w:val="18"/>
              </w:rPr>
            </w:pPr>
          </w:p>
          <w:p w:rsidR="00C468AD" w:rsidRPr="00A371FB" w:rsidRDefault="00C468AD" w:rsidP="0081182C">
            <w:pPr>
              <w:tabs>
                <w:tab w:val="left" w:pos="4500"/>
                <w:tab w:val="left" w:pos="5940"/>
              </w:tabs>
              <w:spacing w:before="120" w:after="120"/>
              <w:jc w:val="both"/>
              <w:rPr>
                <w:rFonts w:cs="Arial"/>
                <w:sz w:val="18"/>
                <w:szCs w:val="18"/>
              </w:rPr>
            </w:pPr>
          </w:p>
          <w:p w:rsidR="00C468AD" w:rsidRPr="00A371FB" w:rsidRDefault="00C468AD" w:rsidP="0081182C">
            <w:pPr>
              <w:tabs>
                <w:tab w:val="left" w:pos="4500"/>
                <w:tab w:val="left" w:pos="5940"/>
              </w:tabs>
              <w:spacing w:before="120" w:after="120"/>
              <w:jc w:val="both"/>
              <w:rPr>
                <w:rFonts w:cs="Arial"/>
                <w:sz w:val="18"/>
                <w:szCs w:val="18"/>
              </w:rPr>
            </w:pPr>
            <w:r w:rsidRPr="00A371FB">
              <w:rPr>
                <w:rFonts w:cs="Arial"/>
                <w:sz w:val="18"/>
                <w:szCs w:val="18"/>
              </w:rPr>
              <w:t>*RFO</w:t>
            </w:r>
          </w:p>
        </w:tc>
      </w:tr>
      <w:tr w:rsidR="005A49CB" w:rsidRPr="00A371FB" w:rsidTr="000341A1">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5A49CB" w:rsidRPr="00A371FB" w:rsidRDefault="005A49CB" w:rsidP="00030EF8">
            <w:pPr>
              <w:spacing w:before="120"/>
              <w:rPr>
                <w:rFonts w:cs="Arial"/>
                <w:sz w:val="18"/>
                <w:szCs w:val="18"/>
              </w:rPr>
            </w:pPr>
            <w:r w:rsidRPr="00A371FB">
              <w:rPr>
                <w:rFonts w:cs="Arial"/>
                <w:b/>
                <w:sz w:val="18"/>
                <w:szCs w:val="18"/>
              </w:rPr>
              <w:t>2021-00</w:t>
            </w:r>
            <w:r w:rsidR="00030EF8" w:rsidRPr="00A371FB">
              <w:rPr>
                <w:rFonts w:cs="Arial"/>
                <w:b/>
                <w:sz w:val="18"/>
                <w:szCs w:val="18"/>
              </w:rPr>
              <w:t>33</w:t>
            </w:r>
          </w:p>
        </w:tc>
        <w:tc>
          <w:tcPr>
            <w:tcW w:w="7835" w:type="dxa"/>
            <w:tcBorders>
              <w:top w:val="single" w:sz="4" w:space="0" w:color="auto"/>
              <w:left w:val="single" w:sz="4" w:space="0" w:color="auto"/>
              <w:bottom w:val="single" w:sz="4" w:space="0" w:color="auto"/>
              <w:right w:val="single" w:sz="4" w:space="0" w:color="auto"/>
            </w:tcBorders>
            <w:vAlign w:val="center"/>
            <w:hideMark/>
          </w:tcPr>
          <w:p w:rsidR="005A49CB" w:rsidRPr="00A371FB" w:rsidRDefault="005A49CB" w:rsidP="00DD4A43">
            <w:pPr>
              <w:tabs>
                <w:tab w:val="left" w:pos="4500"/>
                <w:tab w:val="left" w:pos="5940"/>
              </w:tabs>
              <w:spacing w:before="120" w:after="120"/>
              <w:jc w:val="both"/>
              <w:rPr>
                <w:rFonts w:cs="Arial"/>
                <w:b/>
                <w:sz w:val="18"/>
                <w:szCs w:val="18"/>
              </w:rPr>
            </w:pPr>
            <w:r w:rsidRPr="00A371FB">
              <w:rPr>
                <w:rFonts w:cs="Arial"/>
                <w:b/>
                <w:sz w:val="18"/>
                <w:szCs w:val="18"/>
              </w:rPr>
              <w:t>Items for the next Agenda Meeting of the Parish Council</w:t>
            </w:r>
          </w:p>
          <w:p w:rsidR="005A49CB" w:rsidRPr="00A371FB" w:rsidRDefault="00D32D73" w:rsidP="005B3F37">
            <w:pPr>
              <w:tabs>
                <w:tab w:val="left" w:pos="4500"/>
                <w:tab w:val="left" w:pos="5940"/>
              </w:tabs>
              <w:jc w:val="both"/>
              <w:rPr>
                <w:rFonts w:cs="Arial"/>
                <w:sz w:val="18"/>
                <w:szCs w:val="18"/>
              </w:rPr>
            </w:pPr>
            <w:r w:rsidRPr="00A371FB">
              <w:rPr>
                <w:rFonts w:cs="Arial"/>
                <w:sz w:val="18"/>
                <w:szCs w:val="18"/>
              </w:rPr>
              <w:t>Road Names for the new development at Berryfields</w:t>
            </w:r>
          </w:p>
          <w:p w:rsidR="005A49CB" w:rsidRPr="00A371FB" w:rsidRDefault="00F0280D" w:rsidP="00F0280D">
            <w:pPr>
              <w:tabs>
                <w:tab w:val="left" w:pos="4500"/>
                <w:tab w:val="left" w:pos="5940"/>
              </w:tabs>
              <w:spacing w:after="120"/>
              <w:jc w:val="both"/>
              <w:rPr>
                <w:rFonts w:cs="Arial"/>
                <w:sz w:val="18"/>
                <w:szCs w:val="18"/>
              </w:rPr>
            </w:pPr>
            <w:r w:rsidRPr="00A371FB">
              <w:rPr>
                <w:rFonts w:cs="Arial"/>
                <w:sz w:val="18"/>
                <w:szCs w:val="18"/>
              </w:rPr>
              <w:t>John Evans Good Citizen award</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A371FB" w:rsidRDefault="005A49CB" w:rsidP="00DD4A43">
            <w:pPr>
              <w:tabs>
                <w:tab w:val="left" w:pos="4500"/>
                <w:tab w:val="left" w:pos="5940"/>
              </w:tabs>
              <w:spacing w:before="120" w:after="120"/>
              <w:jc w:val="both"/>
              <w:rPr>
                <w:rFonts w:cs="Arial"/>
                <w:sz w:val="18"/>
                <w:szCs w:val="18"/>
              </w:rPr>
            </w:pPr>
          </w:p>
        </w:tc>
      </w:tr>
      <w:tr w:rsidR="005A49CB" w:rsidRPr="00A371FB" w:rsidTr="00545CDE">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rsidR="005A49CB" w:rsidRPr="00A371FB" w:rsidRDefault="005A49CB" w:rsidP="00030EF8">
            <w:pPr>
              <w:spacing w:before="120"/>
              <w:rPr>
                <w:rFonts w:cs="Arial"/>
                <w:b/>
                <w:sz w:val="18"/>
                <w:szCs w:val="18"/>
              </w:rPr>
            </w:pPr>
            <w:r w:rsidRPr="00A371FB">
              <w:rPr>
                <w:rFonts w:cs="Arial"/>
                <w:b/>
                <w:sz w:val="18"/>
                <w:szCs w:val="18"/>
              </w:rPr>
              <w:t>2021-00</w:t>
            </w:r>
            <w:r w:rsidR="00030EF8" w:rsidRPr="00A371FB">
              <w:rPr>
                <w:rFonts w:cs="Arial"/>
                <w:b/>
                <w:sz w:val="18"/>
                <w:szCs w:val="18"/>
              </w:rPr>
              <w:t>34</w:t>
            </w:r>
          </w:p>
        </w:tc>
        <w:tc>
          <w:tcPr>
            <w:tcW w:w="7835" w:type="dxa"/>
            <w:tcBorders>
              <w:top w:val="single" w:sz="4" w:space="0" w:color="auto"/>
              <w:left w:val="single" w:sz="4" w:space="0" w:color="auto"/>
              <w:bottom w:val="single" w:sz="4" w:space="0" w:color="auto"/>
              <w:right w:val="single" w:sz="4" w:space="0" w:color="auto"/>
            </w:tcBorders>
            <w:vAlign w:val="center"/>
            <w:hideMark/>
          </w:tcPr>
          <w:p w:rsidR="005A49CB" w:rsidRPr="00A371FB" w:rsidRDefault="005A49CB" w:rsidP="00DD4A43">
            <w:pPr>
              <w:tabs>
                <w:tab w:val="left" w:pos="4500"/>
                <w:tab w:val="left" w:pos="5940"/>
              </w:tabs>
              <w:spacing w:before="120" w:after="120"/>
              <w:jc w:val="both"/>
              <w:rPr>
                <w:rFonts w:cs="Arial"/>
                <w:b/>
                <w:sz w:val="18"/>
                <w:szCs w:val="18"/>
              </w:rPr>
            </w:pPr>
            <w:r w:rsidRPr="00A371FB">
              <w:rPr>
                <w:rFonts w:cs="Arial"/>
                <w:b/>
                <w:sz w:val="18"/>
                <w:szCs w:val="18"/>
              </w:rPr>
              <w:t>Date, time and venue of next Parish Council Meeting</w:t>
            </w:r>
          </w:p>
          <w:p w:rsidR="005A49CB" w:rsidRPr="00A371FB" w:rsidRDefault="005A49CB" w:rsidP="00DD4A43">
            <w:pPr>
              <w:tabs>
                <w:tab w:val="left" w:pos="4500"/>
                <w:tab w:val="left" w:pos="5940"/>
              </w:tabs>
              <w:spacing w:before="120" w:after="120"/>
              <w:jc w:val="both"/>
              <w:rPr>
                <w:rFonts w:cs="Arial"/>
                <w:b/>
                <w:sz w:val="18"/>
                <w:szCs w:val="18"/>
              </w:rPr>
            </w:pPr>
            <w:r w:rsidRPr="00A371FB">
              <w:rPr>
                <w:rFonts w:cs="Arial"/>
                <w:b/>
                <w:sz w:val="18"/>
                <w:szCs w:val="18"/>
              </w:rPr>
              <w:t>2</w:t>
            </w:r>
            <w:r w:rsidR="00F0280D" w:rsidRPr="00A371FB">
              <w:rPr>
                <w:rFonts w:cs="Arial"/>
                <w:b/>
                <w:sz w:val="18"/>
                <w:szCs w:val="18"/>
              </w:rPr>
              <w:t>2</w:t>
            </w:r>
            <w:r w:rsidR="00F0280D" w:rsidRPr="00A371FB">
              <w:rPr>
                <w:rFonts w:cs="Arial"/>
                <w:b/>
                <w:sz w:val="18"/>
                <w:szCs w:val="18"/>
                <w:vertAlign w:val="superscript"/>
              </w:rPr>
              <w:t>nd</w:t>
            </w:r>
            <w:r w:rsidR="00F0280D" w:rsidRPr="00A371FB">
              <w:rPr>
                <w:rFonts w:cs="Arial"/>
                <w:b/>
                <w:sz w:val="18"/>
                <w:szCs w:val="18"/>
              </w:rPr>
              <w:t xml:space="preserve"> </w:t>
            </w:r>
            <w:r w:rsidR="00D32D73" w:rsidRPr="00A371FB">
              <w:rPr>
                <w:rFonts w:cs="Arial"/>
                <w:b/>
                <w:sz w:val="18"/>
                <w:szCs w:val="18"/>
              </w:rPr>
              <w:t>March</w:t>
            </w:r>
            <w:r w:rsidRPr="00A371FB">
              <w:rPr>
                <w:rFonts w:cs="Arial"/>
                <w:b/>
                <w:sz w:val="18"/>
                <w:szCs w:val="18"/>
              </w:rPr>
              <w:t xml:space="preserve"> 2021 – 7pm online via Zoom</w:t>
            </w:r>
          </w:p>
          <w:p w:rsidR="005A49CB" w:rsidRPr="00A371FB" w:rsidRDefault="005A49CB" w:rsidP="00D32D73">
            <w:pPr>
              <w:tabs>
                <w:tab w:val="left" w:pos="4500"/>
                <w:tab w:val="left" w:pos="5940"/>
              </w:tabs>
              <w:spacing w:before="120" w:after="120"/>
              <w:jc w:val="both"/>
              <w:rPr>
                <w:rFonts w:cs="Arial"/>
                <w:sz w:val="18"/>
                <w:szCs w:val="18"/>
              </w:rPr>
            </w:pPr>
            <w:r w:rsidRPr="00A371FB">
              <w:rPr>
                <w:rFonts w:cs="Arial"/>
                <w:sz w:val="18"/>
                <w:szCs w:val="18"/>
              </w:rPr>
              <w:t>Meeting closed at 2</w:t>
            </w:r>
            <w:r w:rsidR="00D32D73" w:rsidRPr="00A371FB">
              <w:rPr>
                <w:rFonts w:cs="Arial"/>
                <w:sz w:val="18"/>
                <w:szCs w:val="18"/>
              </w:rPr>
              <w:t>1</w:t>
            </w:r>
            <w:r w:rsidRPr="00A371FB">
              <w:rPr>
                <w:rFonts w:cs="Arial"/>
                <w:sz w:val="18"/>
                <w:szCs w:val="18"/>
              </w:rPr>
              <w:t>.</w:t>
            </w:r>
            <w:r w:rsidR="00D32D73" w:rsidRPr="00A371FB">
              <w:rPr>
                <w:rFonts w:cs="Arial"/>
                <w:sz w:val="18"/>
                <w:szCs w:val="18"/>
              </w:rPr>
              <w:t>18</w:t>
            </w:r>
          </w:p>
        </w:tc>
        <w:tc>
          <w:tcPr>
            <w:tcW w:w="1281" w:type="dxa"/>
            <w:tcBorders>
              <w:top w:val="single" w:sz="4" w:space="0" w:color="auto"/>
              <w:left w:val="single" w:sz="4" w:space="0" w:color="auto"/>
              <w:bottom w:val="single" w:sz="4" w:space="0" w:color="auto"/>
              <w:right w:val="single" w:sz="4" w:space="0" w:color="auto"/>
            </w:tcBorders>
            <w:vAlign w:val="center"/>
          </w:tcPr>
          <w:p w:rsidR="005A49CB" w:rsidRPr="00A371FB" w:rsidRDefault="005A49CB" w:rsidP="00DD4A43">
            <w:pPr>
              <w:tabs>
                <w:tab w:val="left" w:pos="4500"/>
                <w:tab w:val="left" w:pos="5940"/>
              </w:tabs>
              <w:spacing w:before="120" w:after="120"/>
              <w:jc w:val="both"/>
              <w:rPr>
                <w:rFonts w:cs="Arial"/>
                <w:sz w:val="18"/>
                <w:szCs w:val="18"/>
              </w:rPr>
            </w:pPr>
          </w:p>
        </w:tc>
      </w:tr>
      <w:tr w:rsidR="005A49CB" w:rsidRPr="00A371FB" w:rsidTr="000341A1">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5A49CB" w:rsidRPr="00A371FB" w:rsidRDefault="005A49CB" w:rsidP="00DD4A43">
            <w:pPr>
              <w:tabs>
                <w:tab w:val="left" w:pos="4500"/>
                <w:tab w:val="left" w:pos="5940"/>
              </w:tabs>
              <w:spacing w:before="120" w:after="120"/>
              <w:jc w:val="both"/>
              <w:rPr>
                <w:rFonts w:cs="Arial"/>
                <w:sz w:val="18"/>
                <w:szCs w:val="18"/>
              </w:rPr>
            </w:pPr>
          </w:p>
          <w:p w:rsidR="005A49CB" w:rsidRPr="00A371FB" w:rsidRDefault="005A49CB" w:rsidP="00DD4A43">
            <w:pPr>
              <w:tabs>
                <w:tab w:val="left" w:pos="4500"/>
                <w:tab w:val="left" w:pos="5940"/>
              </w:tabs>
              <w:spacing w:before="120" w:after="120"/>
              <w:jc w:val="both"/>
              <w:rPr>
                <w:rFonts w:cs="Arial"/>
                <w:sz w:val="18"/>
                <w:szCs w:val="18"/>
              </w:rPr>
            </w:pPr>
          </w:p>
          <w:p w:rsidR="005A49CB" w:rsidRPr="00A371FB" w:rsidRDefault="005A49CB" w:rsidP="00DD4A43">
            <w:pPr>
              <w:tabs>
                <w:tab w:val="left" w:pos="4500"/>
                <w:tab w:val="left" w:pos="5940"/>
              </w:tabs>
              <w:spacing w:before="120" w:after="120"/>
              <w:jc w:val="both"/>
              <w:rPr>
                <w:rFonts w:cs="Arial"/>
                <w:sz w:val="18"/>
                <w:szCs w:val="18"/>
              </w:rPr>
            </w:pPr>
            <w:r w:rsidRPr="00A371FB">
              <w:rPr>
                <w:rFonts w:cs="Arial"/>
                <w:sz w:val="18"/>
                <w:szCs w:val="18"/>
              </w:rPr>
              <w:t xml:space="preserve">Signed as a true record …………………………………………….…….    Date ………………………… </w:t>
            </w:r>
          </w:p>
        </w:tc>
      </w:tr>
    </w:tbl>
    <w:p w:rsidR="00B824EA" w:rsidRPr="00A371FB" w:rsidRDefault="00B824EA">
      <w:pPr>
        <w:rPr>
          <w:b/>
        </w:rPr>
      </w:pPr>
    </w:p>
    <w:p w:rsidR="00843E48" w:rsidRPr="00A371FB" w:rsidRDefault="00843E48">
      <w:pPr>
        <w:rPr>
          <w:b/>
        </w:rPr>
      </w:pPr>
    </w:p>
    <w:tbl>
      <w:tblPr>
        <w:tblW w:w="7001" w:type="dxa"/>
        <w:tblInd w:w="108" w:type="dxa"/>
        <w:tblLook w:val="04A0"/>
      </w:tblPr>
      <w:tblGrid>
        <w:gridCol w:w="3544"/>
        <w:gridCol w:w="1217"/>
        <w:gridCol w:w="1060"/>
        <w:gridCol w:w="1180"/>
      </w:tblGrid>
      <w:tr w:rsidR="00604381" w:rsidRPr="00A371FB" w:rsidTr="00604381">
        <w:trPr>
          <w:trHeight w:val="264"/>
        </w:trPr>
        <w:tc>
          <w:tcPr>
            <w:tcW w:w="4761" w:type="dxa"/>
            <w:gridSpan w:val="2"/>
            <w:tcBorders>
              <w:top w:val="nil"/>
              <w:left w:val="nil"/>
              <w:bottom w:val="nil"/>
              <w:right w:val="nil"/>
            </w:tcBorders>
            <w:shd w:val="clear" w:color="auto" w:fill="auto"/>
            <w:noWrap/>
            <w:vAlign w:val="bottom"/>
            <w:hideMark/>
          </w:tcPr>
          <w:p w:rsidR="00604381" w:rsidRPr="00A371FB" w:rsidRDefault="00604381" w:rsidP="00604381">
            <w:pPr>
              <w:rPr>
                <w:rFonts w:cs="Arial"/>
                <w:b/>
                <w:bCs/>
              </w:rPr>
            </w:pPr>
            <w:bookmarkStart w:id="0" w:name="RANGE!A1:S52"/>
            <w:bookmarkEnd w:id="0"/>
            <w:r w:rsidRPr="00A371FB">
              <w:rPr>
                <w:rFonts w:cs="Arial"/>
                <w:b/>
                <w:bCs/>
              </w:rPr>
              <w:t>PAYMENTS FOR February 2021</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rPr>
                <w:rFonts w:cs="Arial"/>
                <w:b/>
                <w:bCs/>
              </w:rPr>
            </w:pPr>
          </w:p>
        </w:tc>
        <w:tc>
          <w:tcPr>
            <w:tcW w:w="1180" w:type="dxa"/>
            <w:tcBorders>
              <w:top w:val="nil"/>
              <w:left w:val="nil"/>
              <w:bottom w:val="nil"/>
              <w:right w:val="nil"/>
            </w:tcBorders>
            <w:shd w:val="clear" w:color="auto" w:fill="auto"/>
            <w:noWrap/>
            <w:vAlign w:val="bottom"/>
            <w:hideMark/>
          </w:tcPr>
          <w:p w:rsidR="00604381" w:rsidRPr="00A371FB" w:rsidRDefault="00604381" w:rsidP="00604381">
            <w:pPr>
              <w:rPr>
                <w:rFonts w:ascii="Times New Roman" w:hAnsi="Times New Roman"/>
              </w:rPr>
            </w:pP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ascii="Times New Roman" w:hAnsi="Times New Roman"/>
              </w:rPr>
            </w:pP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center"/>
              <w:rPr>
                <w:rFonts w:cs="Arial"/>
              </w:rPr>
            </w:pPr>
            <w:r w:rsidRPr="00A371FB">
              <w:rPr>
                <w:rFonts w:cs="Arial"/>
              </w:rPr>
              <w:t>Net</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center"/>
              <w:rPr>
                <w:rFonts w:cs="Arial"/>
              </w:rPr>
            </w:pPr>
            <w:r w:rsidRPr="00A371FB">
              <w:rPr>
                <w:rFonts w:cs="Arial"/>
              </w:rPr>
              <w:t>VAT</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center"/>
              <w:rPr>
                <w:rFonts w:cs="Arial"/>
              </w:rPr>
            </w:pPr>
            <w:r w:rsidRPr="00A371FB">
              <w:rPr>
                <w:rFonts w:cs="Arial"/>
              </w:rPr>
              <w:t>Gross</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Parish clerk costs</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£4,875.40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£0.00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£4,875.40</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Office expense</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£285.94</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£3.93</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£289.87</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Telephone</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£32.00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£6.40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£38.40</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Room Hire</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£41.67</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£0.00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£41.67</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Training</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£60.00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£12.00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£72.00</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Annual Fees</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£35.00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£0.00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£35.00</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Grass cutting monthly contract</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£575.70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£115.14</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£690.84</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Street Lighting</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£615.06</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£123.01</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£738.07</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Handyman and cleaning</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£450.00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£0.00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£450.00</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Church Fen</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£586.08</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£0.00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£586.08</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Projects</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£730.00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£146.00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£876.00</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IT</w:t>
            </w:r>
          </w:p>
        </w:tc>
        <w:tc>
          <w:tcPr>
            <w:tcW w:w="1217"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£457.50</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£0.00</w:t>
            </w:r>
          </w:p>
        </w:tc>
        <w:tc>
          <w:tcPr>
            <w:tcW w:w="1180"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r w:rsidRPr="00A371FB">
              <w:rPr>
                <w:rFonts w:cs="Arial"/>
              </w:rPr>
              <w:t>£457.50</w:t>
            </w:r>
          </w:p>
        </w:tc>
      </w:tr>
      <w:tr w:rsidR="00604381" w:rsidRPr="00A371FB" w:rsidTr="00604381">
        <w:trPr>
          <w:trHeight w:val="264"/>
        </w:trPr>
        <w:tc>
          <w:tcPr>
            <w:tcW w:w="3544" w:type="dxa"/>
            <w:tcBorders>
              <w:top w:val="nil"/>
              <w:left w:val="nil"/>
              <w:bottom w:val="nil"/>
              <w:right w:val="nil"/>
            </w:tcBorders>
            <w:shd w:val="clear" w:color="auto" w:fill="auto"/>
            <w:noWrap/>
            <w:vAlign w:val="bottom"/>
            <w:hideMark/>
          </w:tcPr>
          <w:p w:rsidR="00604381" w:rsidRPr="00A371FB" w:rsidRDefault="00604381" w:rsidP="00604381">
            <w:pPr>
              <w:jc w:val="right"/>
              <w:rPr>
                <w:rFonts w:cs="Arial"/>
              </w:rPr>
            </w:pPr>
          </w:p>
        </w:tc>
        <w:tc>
          <w:tcPr>
            <w:tcW w:w="1217" w:type="dxa"/>
            <w:tcBorders>
              <w:top w:val="nil"/>
              <w:left w:val="nil"/>
              <w:bottom w:val="nil"/>
              <w:right w:val="nil"/>
            </w:tcBorders>
            <w:shd w:val="clear" w:color="auto" w:fill="auto"/>
            <w:noWrap/>
            <w:vAlign w:val="bottom"/>
            <w:hideMark/>
          </w:tcPr>
          <w:p w:rsidR="00604381" w:rsidRPr="00A371FB" w:rsidRDefault="00604381" w:rsidP="00604381">
            <w:pPr>
              <w:rPr>
                <w:rFonts w:cs="Arial"/>
              </w:rPr>
            </w:pPr>
            <w:r w:rsidRPr="00A371FB">
              <w:rPr>
                <w:rFonts w:cs="Arial"/>
              </w:rPr>
              <w:t xml:space="preserve"> </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rPr>
                <w:rFonts w:cs="Arial"/>
              </w:rPr>
            </w:pPr>
          </w:p>
        </w:tc>
        <w:tc>
          <w:tcPr>
            <w:tcW w:w="1180" w:type="dxa"/>
            <w:tcBorders>
              <w:top w:val="nil"/>
              <w:left w:val="nil"/>
              <w:bottom w:val="nil"/>
              <w:right w:val="nil"/>
            </w:tcBorders>
            <w:shd w:val="clear" w:color="auto" w:fill="auto"/>
            <w:noWrap/>
            <w:vAlign w:val="bottom"/>
            <w:hideMark/>
          </w:tcPr>
          <w:p w:rsidR="00604381" w:rsidRPr="00A371FB" w:rsidRDefault="00604381" w:rsidP="00604381">
            <w:pPr>
              <w:rPr>
                <w:rFonts w:ascii="Times New Roman" w:hAnsi="Times New Roman"/>
              </w:rPr>
            </w:pPr>
          </w:p>
        </w:tc>
      </w:tr>
      <w:tr w:rsidR="00604381" w:rsidRPr="00A371FB" w:rsidTr="00604381">
        <w:trPr>
          <w:trHeight w:val="264"/>
        </w:trPr>
        <w:tc>
          <w:tcPr>
            <w:tcW w:w="3544" w:type="dxa"/>
            <w:tcBorders>
              <w:top w:val="nil"/>
              <w:left w:val="nil"/>
              <w:bottom w:val="nil"/>
              <w:right w:val="nil"/>
            </w:tcBorders>
            <w:shd w:val="clear" w:color="auto" w:fill="auto"/>
            <w:noWrap/>
            <w:vAlign w:val="center"/>
            <w:hideMark/>
          </w:tcPr>
          <w:p w:rsidR="00604381" w:rsidRPr="00A371FB" w:rsidRDefault="00604381" w:rsidP="00604381">
            <w:pPr>
              <w:rPr>
                <w:rFonts w:cs="Arial"/>
                <w:b/>
                <w:bCs/>
              </w:rPr>
            </w:pPr>
            <w:r w:rsidRPr="00A371FB">
              <w:rPr>
                <w:rFonts w:cs="Arial"/>
                <w:b/>
                <w:bCs/>
              </w:rPr>
              <w:t>Total expenditure</w:t>
            </w:r>
          </w:p>
        </w:tc>
        <w:tc>
          <w:tcPr>
            <w:tcW w:w="1217" w:type="dxa"/>
            <w:tcBorders>
              <w:top w:val="single" w:sz="4" w:space="0" w:color="auto"/>
              <w:left w:val="nil"/>
              <w:bottom w:val="nil"/>
              <w:right w:val="nil"/>
            </w:tcBorders>
            <w:shd w:val="clear" w:color="auto" w:fill="auto"/>
            <w:noWrap/>
            <w:vAlign w:val="center"/>
            <w:hideMark/>
          </w:tcPr>
          <w:p w:rsidR="00604381" w:rsidRPr="00A371FB" w:rsidRDefault="00604381" w:rsidP="00604381">
            <w:pPr>
              <w:jc w:val="right"/>
              <w:rPr>
                <w:rFonts w:cs="Arial"/>
                <w:b/>
                <w:bCs/>
              </w:rPr>
            </w:pPr>
            <w:r w:rsidRPr="00A371FB">
              <w:rPr>
                <w:rFonts w:cs="Arial"/>
                <w:b/>
                <w:bCs/>
              </w:rPr>
              <w:t>£8,744.35</w:t>
            </w:r>
          </w:p>
        </w:tc>
        <w:tc>
          <w:tcPr>
            <w:tcW w:w="1060" w:type="dxa"/>
            <w:tcBorders>
              <w:top w:val="single" w:sz="4" w:space="0" w:color="auto"/>
              <w:left w:val="nil"/>
              <w:bottom w:val="nil"/>
              <w:right w:val="nil"/>
            </w:tcBorders>
            <w:shd w:val="clear" w:color="auto" w:fill="auto"/>
            <w:noWrap/>
            <w:vAlign w:val="center"/>
            <w:hideMark/>
          </w:tcPr>
          <w:p w:rsidR="00604381" w:rsidRPr="00A371FB" w:rsidRDefault="00604381" w:rsidP="00604381">
            <w:pPr>
              <w:jc w:val="right"/>
              <w:rPr>
                <w:rFonts w:cs="Arial"/>
                <w:b/>
                <w:bCs/>
              </w:rPr>
            </w:pPr>
            <w:r w:rsidRPr="00A371FB">
              <w:rPr>
                <w:rFonts w:cs="Arial"/>
                <w:b/>
                <w:bCs/>
              </w:rPr>
              <w:t>£406.48</w:t>
            </w:r>
          </w:p>
        </w:tc>
        <w:tc>
          <w:tcPr>
            <w:tcW w:w="1180" w:type="dxa"/>
            <w:tcBorders>
              <w:top w:val="single" w:sz="4" w:space="0" w:color="auto"/>
              <w:left w:val="nil"/>
              <w:bottom w:val="nil"/>
              <w:right w:val="nil"/>
            </w:tcBorders>
            <w:shd w:val="clear" w:color="auto" w:fill="auto"/>
            <w:noWrap/>
            <w:vAlign w:val="center"/>
            <w:hideMark/>
          </w:tcPr>
          <w:p w:rsidR="00604381" w:rsidRPr="00A371FB" w:rsidRDefault="00604381" w:rsidP="00604381">
            <w:pPr>
              <w:jc w:val="right"/>
              <w:rPr>
                <w:rFonts w:cs="Arial"/>
                <w:b/>
                <w:bCs/>
              </w:rPr>
            </w:pPr>
            <w:r w:rsidRPr="00A371FB">
              <w:rPr>
                <w:rFonts w:cs="Arial"/>
                <w:b/>
                <w:bCs/>
              </w:rPr>
              <w:t>£9,150.83</w:t>
            </w:r>
          </w:p>
        </w:tc>
      </w:tr>
      <w:tr w:rsidR="00604381" w:rsidRPr="00A371FB" w:rsidTr="00604381">
        <w:trPr>
          <w:trHeight w:val="264"/>
        </w:trPr>
        <w:tc>
          <w:tcPr>
            <w:tcW w:w="3544" w:type="dxa"/>
            <w:tcBorders>
              <w:top w:val="nil"/>
              <w:left w:val="nil"/>
              <w:bottom w:val="nil"/>
              <w:right w:val="nil"/>
            </w:tcBorders>
            <w:shd w:val="clear" w:color="auto" w:fill="auto"/>
            <w:noWrap/>
            <w:vAlign w:val="center"/>
            <w:hideMark/>
          </w:tcPr>
          <w:p w:rsidR="00604381" w:rsidRPr="00A371FB" w:rsidRDefault="00604381" w:rsidP="00604381">
            <w:pPr>
              <w:jc w:val="right"/>
              <w:rPr>
                <w:rFonts w:cs="Arial"/>
                <w:b/>
                <w:bCs/>
              </w:rPr>
            </w:pPr>
          </w:p>
        </w:tc>
        <w:tc>
          <w:tcPr>
            <w:tcW w:w="1217"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c>
          <w:tcPr>
            <w:tcW w:w="1060"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c>
          <w:tcPr>
            <w:tcW w:w="1180"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r>
      <w:tr w:rsidR="00604381" w:rsidRPr="00A371FB" w:rsidTr="00604381">
        <w:trPr>
          <w:trHeight w:val="258"/>
        </w:trPr>
        <w:tc>
          <w:tcPr>
            <w:tcW w:w="4761" w:type="dxa"/>
            <w:gridSpan w:val="2"/>
            <w:tcBorders>
              <w:top w:val="nil"/>
              <w:left w:val="nil"/>
              <w:bottom w:val="nil"/>
              <w:right w:val="nil"/>
            </w:tcBorders>
            <w:shd w:val="clear" w:color="auto" w:fill="auto"/>
            <w:noWrap/>
            <w:vAlign w:val="center"/>
            <w:hideMark/>
          </w:tcPr>
          <w:p w:rsidR="00604381" w:rsidRPr="00A371FB" w:rsidRDefault="00604381" w:rsidP="00604381">
            <w:pPr>
              <w:rPr>
                <w:rFonts w:cs="Arial"/>
                <w:b/>
                <w:bCs/>
              </w:rPr>
            </w:pPr>
            <w:r w:rsidRPr="00A371FB">
              <w:rPr>
                <w:rFonts w:cs="Arial"/>
                <w:b/>
                <w:bCs/>
              </w:rPr>
              <w:t>RECEIPTS FOR February 2021</w:t>
            </w:r>
          </w:p>
        </w:tc>
        <w:tc>
          <w:tcPr>
            <w:tcW w:w="1060" w:type="dxa"/>
            <w:tcBorders>
              <w:top w:val="nil"/>
              <w:left w:val="nil"/>
              <w:bottom w:val="nil"/>
              <w:right w:val="nil"/>
            </w:tcBorders>
            <w:shd w:val="clear" w:color="auto" w:fill="auto"/>
            <w:noWrap/>
            <w:vAlign w:val="center"/>
            <w:hideMark/>
          </w:tcPr>
          <w:p w:rsidR="00604381" w:rsidRPr="00A371FB" w:rsidRDefault="00604381" w:rsidP="00604381">
            <w:pPr>
              <w:rPr>
                <w:rFonts w:cs="Arial"/>
                <w:b/>
                <w:bCs/>
              </w:rPr>
            </w:pPr>
          </w:p>
        </w:tc>
        <w:tc>
          <w:tcPr>
            <w:tcW w:w="1180"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r>
      <w:tr w:rsidR="00604381" w:rsidRPr="00A371FB" w:rsidTr="00604381">
        <w:trPr>
          <w:trHeight w:val="258"/>
        </w:trPr>
        <w:tc>
          <w:tcPr>
            <w:tcW w:w="3544" w:type="dxa"/>
            <w:tcBorders>
              <w:top w:val="nil"/>
              <w:left w:val="nil"/>
              <w:bottom w:val="nil"/>
              <w:right w:val="nil"/>
            </w:tcBorders>
            <w:shd w:val="clear" w:color="auto" w:fill="auto"/>
            <w:noWrap/>
            <w:vAlign w:val="center"/>
            <w:hideMark/>
          </w:tcPr>
          <w:p w:rsidR="00604381" w:rsidRPr="00A371FB" w:rsidRDefault="00604381" w:rsidP="00604381">
            <w:pPr>
              <w:rPr>
                <w:rFonts w:cs="Arial"/>
              </w:rPr>
            </w:pPr>
            <w:r w:rsidRPr="00A371FB">
              <w:rPr>
                <w:rFonts w:cs="Arial"/>
              </w:rPr>
              <w:t>Precept</w:t>
            </w:r>
          </w:p>
        </w:tc>
        <w:tc>
          <w:tcPr>
            <w:tcW w:w="1217" w:type="dxa"/>
            <w:tcBorders>
              <w:top w:val="nil"/>
              <w:left w:val="nil"/>
              <w:bottom w:val="nil"/>
              <w:right w:val="nil"/>
            </w:tcBorders>
            <w:shd w:val="clear" w:color="auto" w:fill="auto"/>
            <w:noWrap/>
            <w:vAlign w:val="center"/>
            <w:hideMark/>
          </w:tcPr>
          <w:p w:rsidR="00604381" w:rsidRPr="00A371FB" w:rsidRDefault="00604381" w:rsidP="00604381">
            <w:pPr>
              <w:rPr>
                <w:rFonts w:cs="Arial"/>
              </w:rPr>
            </w:pPr>
          </w:p>
        </w:tc>
        <w:tc>
          <w:tcPr>
            <w:tcW w:w="1060"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c>
          <w:tcPr>
            <w:tcW w:w="1180"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r>
      <w:tr w:rsidR="00604381" w:rsidRPr="00A371FB" w:rsidTr="00604381">
        <w:trPr>
          <w:trHeight w:val="258"/>
        </w:trPr>
        <w:tc>
          <w:tcPr>
            <w:tcW w:w="3544" w:type="dxa"/>
            <w:tcBorders>
              <w:top w:val="nil"/>
              <w:left w:val="nil"/>
              <w:bottom w:val="nil"/>
              <w:right w:val="nil"/>
            </w:tcBorders>
            <w:shd w:val="clear" w:color="auto" w:fill="auto"/>
            <w:noWrap/>
            <w:vAlign w:val="center"/>
            <w:hideMark/>
          </w:tcPr>
          <w:p w:rsidR="00604381" w:rsidRPr="00A371FB" w:rsidRDefault="00604381" w:rsidP="00604381">
            <w:pPr>
              <w:rPr>
                <w:rFonts w:cs="Arial"/>
              </w:rPr>
            </w:pPr>
            <w:r w:rsidRPr="00A371FB">
              <w:rPr>
                <w:rFonts w:cs="Arial"/>
              </w:rPr>
              <w:t>Cemetery</w:t>
            </w:r>
          </w:p>
        </w:tc>
        <w:tc>
          <w:tcPr>
            <w:tcW w:w="1217" w:type="dxa"/>
            <w:tcBorders>
              <w:top w:val="nil"/>
              <w:left w:val="nil"/>
              <w:bottom w:val="nil"/>
              <w:right w:val="nil"/>
            </w:tcBorders>
            <w:shd w:val="clear" w:color="auto" w:fill="auto"/>
            <w:noWrap/>
            <w:vAlign w:val="center"/>
            <w:hideMark/>
          </w:tcPr>
          <w:p w:rsidR="00604381" w:rsidRPr="00A371FB" w:rsidRDefault="00604381" w:rsidP="00604381">
            <w:pPr>
              <w:jc w:val="right"/>
              <w:rPr>
                <w:rFonts w:cs="Arial"/>
              </w:rPr>
            </w:pPr>
            <w:r w:rsidRPr="00A371FB">
              <w:rPr>
                <w:rFonts w:cs="Arial"/>
              </w:rPr>
              <w:t>£2,314.00</w:t>
            </w:r>
          </w:p>
        </w:tc>
        <w:tc>
          <w:tcPr>
            <w:tcW w:w="1060" w:type="dxa"/>
            <w:tcBorders>
              <w:top w:val="nil"/>
              <w:left w:val="nil"/>
              <w:bottom w:val="nil"/>
              <w:right w:val="nil"/>
            </w:tcBorders>
            <w:shd w:val="clear" w:color="auto" w:fill="auto"/>
            <w:noWrap/>
            <w:vAlign w:val="center"/>
            <w:hideMark/>
          </w:tcPr>
          <w:p w:rsidR="00604381" w:rsidRPr="00A371FB" w:rsidRDefault="00604381" w:rsidP="00604381">
            <w:pPr>
              <w:jc w:val="right"/>
              <w:rPr>
                <w:rFonts w:cs="Arial"/>
              </w:rPr>
            </w:pPr>
          </w:p>
        </w:tc>
        <w:tc>
          <w:tcPr>
            <w:tcW w:w="1180"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r>
      <w:tr w:rsidR="00604381" w:rsidRPr="00A371FB" w:rsidTr="00604381">
        <w:trPr>
          <w:trHeight w:val="258"/>
        </w:trPr>
        <w:tc>
          <w:tcPr>
            <w:tcW w:w="3544" w:type="dxa"/>
            <w:tcBorders>
              <w:top w:val="nil"/>
              <w:left w:val="nil"/>
              <w:bottom w:val="nil"/>
              <w:right w:val="nil"/>
            </w:tcBorders>
            <w:shd w:val="clear" w:color="auto" w:fill="auto"/>
            <w:noWrap/>
            <w:vAlign w:val="center"/>
            <w:hideMark/>
          </w:tcPr>
          <w:p w:rsidR="00604381" w:rsidRPr="00A371FB" w:rsidRDefault="00604381" w:rsidP="00604381">
            <w:pPr>
              <w:rPr>
                <w:rFonts w:cs="Arial"/>
              </w:rPr>
            </w:pPr>
            <w:r w:rsidRPr="00A371FB">
              <w:rPr>
                <w:rFonts w:cs="Arial"/>
              </w:rPr>
              <w:t>Allotments</w:t>
            </w:r>
          </w:p>
        </w:tc>
        <w:tc>
          <w:tcPr>
            <w:tcW w:w="1217" w:type="dxa"/>
            <w:tcBorders>
              <w:top w:val="nil"/>
              <w:left w:val="nil"/>
              <w:bottom w:val="nil"/>
              <w:right w:val="nil"/>
            </w:tcBorders>
            <w:shd w:val="clear" w:color="auto" w:fill="auto"/>
            <w:noWrap/>
            <w:vAlign w:val="center"/>
            <w:hideMark/>
          </w:tcPr>
          <w:p w:rsidR="00604381" w:rsidRPr="00A371FB" w:rsidRDefault="00604381" w:rsidP="00604381">
            <w:pPr>
              <w:jc w:val="right"/>
              <w:rPr>
                <w:rFonts w:cs="Arial"/>
              </w:rPr>
            </w:pPr>
            <w:r w:rsidRPr="00A371FB">
              <w:rPr>
                <w:rFonts w:cs="Arial"/>
              </w:rPr>
              <w:t>£11.00</w:t>
            </w:r>
          </w:p>
        </w:tc>
        <w:tc>
          <w:tcPr>
            <w:tcW w:w="1060" w:type="dxa"/>
            <w:tcBorders>
              <w:top w:val="nil"/>
              <w:left w:val="nil"/>
              <w:bottom w:val="nil"/>
              <w:right w:val="nil"/>
            </w:tcBorders>
            <w:shd w:val="clear" w:color="auto" w:fill="auto"/>
            <w:noWrap/>
            <w:vAlign w:val="center"/>
            <w:hideMark/>
          </w:tcPr>
          <w:p w:rsidR="00604381" w:rsidRPr="00A371FB" w:rsidRDefault="00604381" w:rsidP="00604381">
            <w:pPr>
              <w:jc w:val="right"/>
              <w:rPr>
                <w:rFonts w:cs="Arial"/>
              </w:rPr>
            </w:pPr>
          </w:p>
        </w:tc>
        <w:tc>
          <w:tcPr>
            <w:tcW w:w="1180" w:type="dxa"/>
            <w:tcBorders>
              <w:top w:val="nil"/>
              <w:left w:val="nil"/>
              <w:bottom w:val="nil"/>
              <w:right w:val="nil"/>
            </w:tcBorders>
            <w:shd w:val="clear" w:color="auto" w:fill="auto"/>
            <w:noWrap/>
            <w:vAlign w:val="center"/>
            <w:hideMark/>
          </w:tcPr>
          <w:p w:rsidR="00604381" w:rsidRPr="00A371FB" w:rsidRDefault="00604381" w:rsidP="00604381">
            <w:pPr>
              <w:rPr>
                <w:rFonts w:ascii="Times New Roman" w:hAnsi="Times New Roman"/>
              </w:rPr>
            </w:pPr>
          </w:p>
        </w:tc>
      </w:tr>
      <w:tr w:rsidR="00604381" w:rsidRPr="00A371FB" w:rsidTr="00604381">
        <w:trPr>
          <w:trHeight w:val="209"/>
        </w:trPr>
        <w:tc>
          <w:tcPr>
            <w:tcW w:w="3544" w:type="dxa"/>
            <w:tcBorders>
              <w:top w:val="nil"/>
              <w:left w:val="nil"/>
              <w:bottom w:val="nil"/>
              <w:right w:val="nil"/>
            </w:tcBorders>
            <w:shd w:val="clear" w:color="auto" w:fill="auto"/>
            <w:noWrap/>
            <w:vAlign w:val="bottom"/>
            <w:hideMark/>
          </w:tcPr>
          <w:p w:rsidR="00604381" w:rsidRPr="00A371FB" w:rsidRDefault="00604381" w:rsidP="00604381">
            <w:pPr>
              <w:rPr>
                <w:rFonts w:ascii="Times New Roman" w:hAnsi="Times New Roman"/>
              </w:rPr>
            </w:pPr>
          </w:p>
        </w:tc>
        <w:tc>
          <w:tcPr>
            <w:tcW w:w="1217" w:type="dxa"/>
            <w:tcBorders>
              <w:top w:val="nil"/>
              <w:left w:val="nil"/>
              <w:bottom w:val="single" w:sz="4" w:space="0" w:color="auto"/>
              <w:right w:val="nil"/>
            </w:tcBorders>
            <w:shd w:val="clear" w:color="auto" w:fill="auto"/>
            <w:noWrap/>
            <w:vAlign w:val="bottom"/>
            <w:hideMark/>
          </w:tcPr>
          <w:p w:rsidR="00604381" w:rsidRPr="00A371FB" w:rsidRDefault="00604381" w:rsidP="00604381">
            <w:pPr>
              <w:rPr>
                <w:rFonts w:cs="Arial"/>
              </w:rPr>
            </w:pPr>
            <w:r w:rsidRPr="00A371FB">
              <w:rPr>
                <w:rFonts w:cs="Arial"/>
              </w:rPr>
              <w:t> </w:t>
            </w:r>
          </w:p>
        </w:tc>
        <w:tc>
          <w:tcPr>
            <w:tcW w:w="1060" w:type="dxa"/>
            <w:tcBorders>
              <w:top w:val="nil"/>
              <w:left w:val="nil"/>
              <w:bottom w:val="nil"/>
              <w:right w:val="nil"/>
            </w:tcBorders>
            <w:shd w:val="clear" w:color="auto" w:fill="auto"/>
            <w:noWrap/>
            <w:vAlign w:val="bottom"/>
            <w:hideMark/>
          </w:tcPr>
          <w:p w:rsidR="00604381" w:rsidRPr="00A371FB" w:rsidRDefault="00604381" w:rsidP="00604381">
            <w:pPr>
              <w:rPr>
                <w:rFonts w:cs="Arial"/>
              </w:rPr>
            </w:pPr>
          </w:p>
        </w:tc>
        <w:tc>
          <w:tcPr>
            <w:tcW w:w="1180" w:type="dxa"/>
            <w:tcBorders>
              <w:top w:val="nil"/>
              <w:left w:val="nil"/>
              <w:bottom w:val="nil"/>
              <w:right w:val="nil"/>
            </w:tcBorders>
            <w:shd w:val="clear" w:color="auto" w:fill="auto"/>
            <w:noWrap/>
            <w:vAlign w:val="bottom"/>
            <w:hideMark/>
          </w:tcPr>
          <w:p w:rsidR="00604381" w:rsidRPr="00A371FB" w:rsidRDefault="00604381" w:rsidP="00604381">
            <w:pPr>
              <w:rPr>
                <w:rFonts w:ascii="Times New Roman" w:hAnsi="Times New Roman"/>
              </w:rPr>
            </w:pPr>
          </w:p>
        </w:tc>
      </w:tr>
      <w:tr w:rsidR="00604381" w:rsidRPr="00604381" w:rsidTr="00A371FB">
        <w:trPr>
          <w:trHeight w:val="262"/>
        </w:trPr>
        <w:tc>
          <w:tcPr>
            <w:tcW w:w="3544" w:type="dxa"/>
            <w:tcBorders>
              <w:top w:val="nil"/>
              <w:left w:val="nil"/>
              <w:bottom w:val="nil"/>
              <w:right w:val="nil"/>
            </w:tcBorders>
            <w:shd w:val="clear" w:color="auto" w:fill="auto"/>
            <w:noWrap/>
            <w:vAlign w:val="center"/>
            <w:hideMark/>
          </w:tcPr>
          <w:p w:rsidR="00604381" w:rsidRPr="00A371FB" w:rsidRDefault="00604381" w:rsidP="00604381">
            <w:pPr>
              <w:rPr>
                <w:rFonts w:cs="Arial"/>
                <w:b/>
                <w:bCs/>
              </w:rPr>
            </w:pPr>
            <w:r w:rsidRPr="00A371FB">
              <w:rPr>
                <w:rFonts w:cs="Arial"/>
                <w:b/>
                <w:bCs/>
              </w:rPr>
              <w:t>Total Income</w:t>
            </w:r>
          </w:p>
        </w:tc>
        <w:tc>
          <w:tcPr>
            <w:tcW w:w="1217" w:type="dxa"/>
            <w:tcBorders>
              <w:top w:val="nil"/>
              <w:left w:val="nil"/>
              <w:bottom w:val="nil"/>
              <w:right w:val="nil"/>
            </w:tcBorders>
            <w:shd w:val="clear" w:color="auto" w:fill="auto"/>
            <w:noWrap/>
            <w:vAlign w:val="center"/>
            <w:hideMark/>
          </w:tcPr>
          <w:p w:rsidR="00604381" w:rsidRPr="00A371FB" w:rsidRDefault="00604381" w:rsidP="00604381">
            <w:pPr>
              <w:jc w:val="right"/>
              <w:rPr>
                <w:rFonts w:cs="Arial"/>
                <w:b/>
                <w:bCs/>
              </w:rPr>
            </w:pPr>
            <w:r w:rsidRPr="00A371FB">
              <w:rPr>
                <w:rFonts w:cs="Arial"/>
                <w:b/>
                <w:bCs/>
              </w:rPr>
              <w:t>£2,325.00</w:t>
            </w:r>
          </w:p>
        </w:tc>
        <w:tc>
          <w:tcPr>
            <w:tcW w:w="1060" w:type="dxa"/>
            <w:tcBorders>
              <w:top w:val="nil"/>
              <w:left w:val="nil"/>
              <w:bottom w:val="nil"/>
              <w:right w:val="nil"/>
            </w:tcBorders>
            <w:shd w:val="clear" w:color="auto" w:fill="auto"/>
            <w:noWrap/>
            <w:vAlign w:val="center"/>
            <w:hideMark/>
          </w:tcPr>
          <w:p w:rsidR="00604381" w:rsidRPr="00604381" w:rsidRDefault="00604381" w:rsidP="00604381">
            <w:pPr>
              <w:jc w:val="right"/>
              <w:rPr>
                <w:rFonts w:cs="Arial"/>
                <w:b/>
                <w:bCs/>
              </w:rPr>
            </w:pPr>
          </w:p>
        </w:tc>
        <w:tc>
          <w:tcPr>
            <w:tcW w:w="1180" w:type="dxa"/>
            <w:tcBorders>
              <w:top w:val="nil"/>
              <w:left w:val="nil"/>
              <w:bottom w:val="nil"/>
              <w:right w:val="nil"/>
            </w:tcBorders>
            <w:shd w:val="clear" w:color="auto" w:fill="auto"/>
            <w:noWrap/>
            <w:vAlign w:val="center"/>
            <w:hideMark/>
          </w:tcPr>
          <w:p w:rsidR="00604381" w:rsidRPr="00604381" w:rsidRDefault="00604381" w:rsidP="00604381">
            <w:pPr>
              <w:rPr>
                <w:rFonts w:ascii="Times New Roman" w:hAnsi="Times New Roman"/>
              </w:rPr>
            </w:pPr>
          </w:p>
        </w:tc>
      </w:tr>
      <w:tr w:rsidR="00604381" w:rsidRPr="00604381" w:rsidTr="00604381">
        <w:trPr>
          <w:trHeight w:val="424"/>
        </w:trPr>
        <w:tc>
          <w:tcPr>
            <w:tcW w:w="3544" w:type="dxa"/>
            <w:tcBorders>
              <w:top w:val="nil"/>
              <w:left w:val="nil"/>
              <w:bottom w:val="nil"/>
              <w:right w:val="nil"/>
            </w:tcBorders>
            <w:shd w:val="clear" w:color="auto" w:fill="auto"/>
            <w:noWrap/>
            <w:vAlign w:val="bottom"/>
            <w:hideMark/>
          </w:tcPr>
          <w:p w:rsidR="00604381" w:rsidRPr="00604381" w:rsidRDefault="00604381" w:rsidP="00604381">
            <w:pPr>
              <w:rPr>
                <w:rFonts w:cs="Arial"/>
              </w:rPr>
            </w:pPr>
            <w:r w:rsidRPr="00604381">
              <w:rPr>
                <w:rFonts w:cs="Arial"/>
              </w:rPr>
              <w:t>Bank balance as at 18/2/21</w:t>
            </w:r>
          </w:p>
        </w:tc>
        <w:tc>
          <w:tcPr>
            <w:tcW w:w="1217" w:type="dxa"/>
            <w:tcBorders>
              <w:top w:val="nil"/>
              <w:left w:val="nil"/>
              <w:bottom w:val="nil"/>
              <w:right w:val="nil"/>
            </w:tcBorders>
            <w:shd w:val="clear" w:color="auto" w:fill="auto"/>
            <w:noWrap/>
            <w:vAlign w:val="bottom"/>
            <w:hideMark/>
          </w:tcPr>
          <w:p w:rsidR="00604381" w:rsidRPr="00604381" w:rsidRDefault="00604381" w:rsidP="00604381">
            <w:pPr>
              <w:jc w:val="right"/>
              <w:rPr>
                <w:rFonts w:cs="Arial"/>
              </w:rPr>
            </w:pPr>
            <w:r w:rsidRPr="00604381">
              <w:rPr>
                <w:rFonts w:cs="Arial"/>
              </w:rPr>
              <w:t>£41,532.58</w:t>
            </w:r>
          </w:p>
        </w:tc>
        <w:tc>
          <w:tcPr>
            <w:tcW w:w="1060" w:type="dxa"/>
            <w:tcBorders>
              <w:top w:val="nil"/>
              <w:left w:val="nil"/>
              <w:bottom w:val="nil"/>
              <w:right w:val="nil"/>
            </w:tcBorders>
            <w:shd w:val="clear" w:color="auto" w:fill="auto"/>
            <w:noWrap/>
            <w:vAlign w:val="bottom"/>
            <w:hideMark/>
          </w:tcPr>
          <w:p w:rsidR="00604381" w:rsidRPr="00604381" w:rsidRDefault="00604381" w:rsidP="00604381">
            <w:pPr>
              <w:jc w:val="right"/>
              <w:rPr>
                <w:rFonts w:cs="Arial"/>
              </w:rPr>
            </w:pPr>
          </w:p>
        </w:tc>
        <w:tc>
          <w:tcPr>
            <w:tcW w:w="1180" w:type="dxa"/>
            <w:tcBorders>
              <w:top w:val="nil"/>
              <w:left w:val="nil"/>
              <w:bottom w:val="nil"/>
              <w:right w:val="nil"/>
            </w:tcBorders>
            <w:shd w:val="clear" w:color="auto" w:fill="auto"/>
            <w:noWrap/>
            <w:vAlign w:val="bottom"/>
            <w:hideMark/>
          </w:tcPr>
          <w:p w:rsidR="00604381" w:rsidRPr="00604381" w:rsidRDefault="00604381" w:rsidP="00604381">
            <w:pPr>
              <w:rPr>
                <w:rFonts w:ascii="Times New Roman" w:hAnsi="Times New Roman"/>
              </w:rPr>
            </w:pPr>
          </w:p>
        </w:tc>
      </w:tr>
    </w:tbl>
    <w:p w:rsidR="00980DE5" w:rsidRPr="007A549B" w:rsidRDefault="00980DE5" w:rsidP="000B1EFF">
      <w:pPr>
        <w:rPr>
          <w:b/>
          <w:sz w:val="16"/>
        </w:rPr>
      </w:pPr>
    </w:p>
    <w:sectPr w:rsidR="00980DE5" w:rsidRPr="007A549B" w:rsidSect="00EA742E">
      <w:headerReference w:type="default" r:id="rId8"/>
      <w:footerReference w:type="default" r:id="rId9"/>
      <w:pgSz w:w="11906" w:h="16838"/>
      <w:pgMar w:top="1134" w:right="1440" w:bottom="1418" w:left="1440"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27" w:rsidRDefault="00875627" w:rsidP="005F476A">
      <w:r>
        <w:separator/>
      </w:r>
    </w:p>
  </w:endnote>
  <w:endnote w:type="continuationSeparator" w:id="0">
    <w:p w:rsidR="00875627" w:rsidRDefault="00875627"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27" w:rsidRPr="0049295E" w:rsidRDefault="00875627" w:rsidP="003D3901">
    <w:pPr>
      <w:pStyle w:val="Footer"/>
      <w:jc w:val="center"/>
    </w:pPr>
    <w:r>
      <w:rPr>
        <w:color w:val="0000FF"/>
        <w:sz w:val="16"/>
        <w:szCs w:val="16"/>
      </w:rPr>
      <w:t>Minutes of the Meeting of Brundall Parish Council held on 2</w:t>
    </w:r>
    <w:r w:rsidR="00C8356E">
      <w:rPr>
        <w:color w:val="0000FF"/>
        <w:sz w:val="16"/>
        <w:szCs w:val="16"/>
      </w:rPr>
      <w:t>2</w:t>
    </w:r>
    <w:r w:rsidR="00C8356E" w:rsidRPr="00C8356E">
      <w:rPr>
        <w:color w:val="0000FF"/>
        <w:sz w:val="16"/>
        <w:szCs w:val="16"/>
        <w:vertAlign w:val="superscript"/>
      </w:rPr>
      <w:t>nd</w:t>
    </w:r>
    <w:r w:rsidR="00C8356E">
      <w:rPr>
        <w:color w:val="0000FF"/>
        <w:sz w:val="16"/>
        <w:szCs w:val="16"/>
      </w:rPr>
      <w:t xml:space="preserve"> Febr</w:t>
    </w:r>
    <w:r>
      <w:rPr>
        <w:color w:val="0000FF"/>
        <w:sz w:val="16"/>
        <w:szCs w:val="16"/>
      </w:rPr>
      <w:t>uary 2021 online via Zoom</w:t>
    </w:r>
  </w:p>
  <w:p w:rsidR="00875627" w:rsidRDefault="00573E1E">
    <w:pPr>
      <w:pStyle w:val="Footer"/>
      <w:jc w:val="right"/>
    </w:pPr>
    <w:r>
      <w:fldChar w:fldCharType="begin"/>
    </w:r>
    <w:r w:rsidR="00CE2DA9">
      <w:instrText xml:space="preserve"> PAGE   \* MERGEFORMAT </w:instrText>
    </w:r>
    <w:r>
      <w:fldChar w:fldCharType="separate"/>
    </w:r>
    <w:r w:rsidR="00EA742E">
      <w:rPr>
        <w:noProof/>
      </w:rPr>
      <w:t>1</w:t>
    </w:r>
    <w:r>
      <w:rPr>
        <w:noProof/>
      </w:rPr>
      <w:fldChar w:fldCharType="end"/>
    </w:r>
  </w:p>
  <w:p w:rsidR="00875627" w:rsidRPr="0049295E" w:rsidRDefault="00875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27" w:rsidRDefault="00875627" w:rsidP="005F476A">
      <w:r>
        <w:separator/>
      </w:r>
    </w:p>
  </w:footnote>
  <w:footnote w:type="continuationSeparator" w:id="0">
    <w:p w:rsidR="00875627" w:rsidRDefault="0087562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27" w:rsidRDefault="00573E1E">
    <w:pPr>
      <w:pStyle w:val="Header"/>
    </w:pPr>
    <w:r>
      <w:fldChar w:fldCharType="begin"/>
    </w:r>
    <w:r w:rsidR="00CE2DA9">
      <w:instrText xml:space="preserve"> PAGE   \* MERGEFORMAT </w:instrText>
    </w:r>
    <w:r>
      <w:fldChar w:fldCharType="separate"/>
    </w:r>
    <w:r w:rsidR="00EA742E">
      <w:rPr>
        <w:noProof/>
      </w:rPr>
      <w:t>1</w:t>
    </w:r>
    <w:r>
      <w:rPr>
        <w:noProof/>
      </w:rPr>
      <w:fldChar w:fldCharType="end"/>
    </w:r>
  </w:p>
  <w:p w:rsidR="00875627" w:rsidRDefault="00875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
  </w:num>
  <w:num w:numId="8">
    <w:abstractNumId w:val="8"/>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51633C"/>
    <w:rsid w:val="00000B0D"/>
    <w:rsid w:val="000027C5"/>
    <w:rsid w:val="00002EB0"/>
    <w:rsid w:val="00003E7D"/>
    <w:rsid w:val="00012706"/>
    <w:rsid w:val="00012EF5"/>
    <w:rsid w:val="00013388"/>
    <w:rsid w:val="000144BC"/>
    <w:rsid w:val="00014A1C"/>
    <w:rsid w:val="00015EDC"/>
    <w:rsid w:val="00016609"/>
    <w:rsid w:val="000167EF"/>
    <w:rsid w:val="00016843"/>
    <w:rsid w:val="00016C69"/>
    <w:rsid w:val="0002042F"/>
    <w:rsid w:val="000246B8"/>
    <w:rsid w:val="000255F7"/>
    <w:rsid w:val="000300BA"/>
    <w:rsid w:val="00030EF8"/>
    <w:rsid w:val="00030FE9"/>
    <w:rsid w:val="00033CF1"/>
    <w:rsid w:val="00033EFE"/>
    <w:rsid w:val="000341A1"/>
    <w:rsid w:val="00036EC1"/>
    <w:rsid w:val="000370FB"/>
    <w:rsid w:val="000379C8"/>
    <w:rsid w:val="00040556"/>
    <w:rsid w:val="00041A3E"/>
    <w:rsid w:val="00044BAF"/>
    <w:rsid w:val="0004581E"/>
    <w:rsid w:val="00047C06"/>
    <w:rsid w:val="000517C4"/>
    <w:rsid w:val="00054A4E"/>
    <w:rsid w:val="0005561C"/>
    <w:rsid w:val="00056561"/>
    <w:rsid w:val="000569B8"/>
    <w:rsid w:val="00060E2C"/>
    <w:rsid w:val="00061431"/>
    <w:rsid w:val="00061A30"/>
    <w:rsid w:val="000638FB"/>
    <w:rsid w:val="000659FC"/>
    <w:rsid w:val="00065BE1"/>
    <w:rsid w:val="000667BE"/>
    <w:rsid w:val="00066A24"/>
    <w:rsid w:val="00067C8A"/>
    <w:rsid w:val="0007112B"/>
    <w:rsid w:val="000715E4"/>
    <w:rsid w:val="00071C40"/>
    <w:rsid w:val="0007225C"/>
    <w:rsid w:val="000723C1"/>
    <w:rsid w:val="00072FD9"/>
    <w:rsid w:val="00073F65"/>
    <w:rsid w:val="00074584"/>
    <w:rsid w:val="00074FC5"/>
    <w:rsid w:val="00077343"/>
    <w:rsid w:val="0007799F"/>
    <w:rsid w:val="00077DAB"/>
    <w:rsid w:val="000817F9"/>
    <w:rsid w:val="00082ACD"/>
    <w:rsid w:val="00082AF6"/>
    <w:rsid w:val="000830F5"/>
    <w:rsid w:val="00084A53"/>
    <w:rsid w:val="00084E94"/>
    <w:rsid w:val="00085139"/>
    <w:rsid w:val="000970C1"/>
    <w:rsid w:val="0009751A"/>
    <w:rsid w:val="000A04C1"/>
    <w:rsid w:val="000A04FE"/>
    <w:rsid w:val="000A13F6"/>
    <w:rsid w:val="000A1E47"/>
    <w:rsid w:val="000A35F0"/>
    <w:rsid w:val="000A466B"/>
    <w:rsid w:val="000A53A6"/>
    <w:rsid w:val="000A60FF"/>
    <w:rsid w:val="000A6D63"/>
    <w:rsid w:val="000A703C"/>
    <w:rsid w:val="000B0367"/>
    <w:rsid w:val="000B1EFF"/>
    <w:rsid w:val="000B212B"/>
    <w:rsid w:val="000B2688"/>
    <w:rsid w:val="000B3AC4"/>
    <w:rsid w:val="000B3CA9"/>
    <w:rsid w:val="000B42B4"/>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3B7"/>
    <w:rsid w:val="000D685E"/>
    <w:rsid w:val="000D6AB6"/>
    <w:rsid w:val="000D6EB5"/>
    <w:rsid w:val="000E009E"/>
    <w:rsid w:val="000E196B"/>
    <w:rsid w:val="000E1C12"/>
    <w:rsid w:val="000E231B"/>
    <w:rsid w:val="000E4EDD"/>
    <w:rsid w:val="000E5CC3"/>
    <w:rsid w:val="000E5E4F"/>
    <w:rsid w:val="000E7524"/>
    <w:rsid w:val="000E76DD"/>
    <w:rsid w:val="000F03AB"/>
    <w:rsid w:val="000F0F0F"/>
    <w:rsid w:val="000F4D03"/>
    <w:rsid w:val="000F52D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504B0"/>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27C2"/>
    <w:rsid w:val="001731CC"/>
    <w:rsid w:val="00173BED"/>
    <w:rsid w:val="00173F73"/>
    <w:rsid w:val="001763BA"/>
    <w:rsid w:val="00177716"/>
    <w:rsid w:val="0018058B"/>
    <w:rsid w:val="00180DA5"/>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5E5E"/>
    <w:rsid w:val="001B6518"/>
    <w:rsid w:val="001B68E0"/>
    <w:rsid w:val="001B6BC1"/>
    <w:rsid w:val="001B6E52"/>
    <w:rsid w:val="001B7841"/>
    <w:rsid w:val="001C056B"/>
    <w:rsid w:val="001C38CA"/>
    <w:rsid w:val="001C4DA9"/>
    <w:rsid w:val="001D124F"/>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5B3E"/>
    <w:rsid w:val="002167E0"/>
    <w:rsid w:val="00222824"/>
    <w:rsid w:val="00222DED"/>
    <w:rsid w:val="002240FE"/>
    <w:rsid w:val="00226CEF"/>
    <w:rsid w:val="00230CC5"/>
    <w:rsid w:val="00230EB2"/>
    <w:rsid w:val="002312D5"/>
    <w:rsid w:val="00232E84"/>
    <w:rsid w:val="00235B4A"/>
    <w:rsid w:val="00236FED"/>
    <w:rsid w:val="002412E5"/>
    <w:rsid w:val="002415C5"/>
    <w:rsid w:val="0024165D"/>
    <w:rsid w:val="00244DC8"/>
    <w:rsid w:val="00244E90"/>
    <w:rsid w:val="00250DE6"/>
    <w:rsid w:val="002514B1"/>
    <w:rsid w:val="00251FFF"/>
    <w:rsid w:val="00252158"/>
    <w:rsid w:val="0025355C"/>
    <w:rsid w:val="0026018B"/>
    <w:rsid w:val="00261B79"/>
    <w:rsid w:val="002635AA"/>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5604"/>
    <w:rsid w:val="00285AE5"/>
    <w:rsid w:val="00287506"/>
    <w:rsid w:val="00287BC0"/>
    <w:rsid w:val="0029001E"/>
    <w:rsid w:val="00291C93"/>
    <w:rsid w:val="00291E02"/>
    <w:rsid w:val="00292D95"/>
    <w:rsid w:val="00292EF2"/>
    <w:rsid w:val="00293B00"/>
    <w:rsid w:val="002953A6"/>
    <w:rsid w:val="0029544D"/>
    <w:rsid w:val="00296899"/>
    <w:rsid w:val="002A0ED4"/>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E766D"/>
    <w:rsid w:val="002F1D8A"/>
    <w:rsid w:val="002F1DF8"/>
    <w:rsid w:val="002F3834"/>
    <w:rsid w:val="002F4683"/>
    <w:rsid w:val="002F4D07"/>
    <w:rsid w:val="002F4EA6"/>
    <w:rsid w:val="002F5103"/>
    <w:rsid w:val="003038AD"/>
    <w:rsid w:val="00303D13"/>
    <w:rsid w:val="00304273"/>
    <w:rsid w:val="00304DFE"/>
    <w:rsid w:val="00305037"/>
    <w:rsid w:val="00305711"/>
    <w:rsid w:val="0030783E"/>
    <w:rsid w:val="0031063B"/>
    <w:rsid w:val="00310898"/>
    <w:rsid w:val="00311908"/>
    <w:rsid w:val="0031327E"/>
    <w:rsid w:val="00313724"/>
    <w:rsid w:val="0031638C"/>
    <w:rsid w:val="00316860"/>
    <w:rsid w:val="00316951"/>
    <w:rsid w:val="00320253"/>
    <w:rsid w:val="0032260A"/>
    <w:rsid w:val="003235D7"/>
    <w:rsid w:val="00323BEC"/>
    <w:rsid w:val="00324AC1"/>
    <w:rsid w:val="00326C2F"/>
    <w:rsid w:val="00327AE9"/>
    <w:rsid w:val="003300C2"/>
    <w:rsid w:val="00331967"/>
    <w:rsid w:val="00334679"/>
    <w:rsid w:val="00337B61"/>
    <w:rsid w:val="00337FD7"/>
    <w:rsid w:val="00341F53"/>
    <w:rsid w:val="003533D1"/>
    <w:rsid w:val="003542BA"/>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42FF"/>
    <w:rsid w:val="003943EE"/>
    <w:rsid w:val="003956A5"/>
    <w:rsid w:val="00396A8F"/>
    <w:rsid w:val="00396E9A"/>
    <w:rsid w:val="003974D2"/>
    <w:rsid w:val="003A131E"/>
    <w:rsid w:val="003A132A"/>
    <w:rsid w:val="003A147A"/>
    <w:rsid w:val="003A4C66"/>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4013B3"/>
    <w:rsid w:val="00402E46"/>
    <w:rsid w:val="0040638F"/>
    <w:rsid w:val="00407E92"/>
    <w:rsid w:val="00410144"/>
    <w:rsid w:val="00410A0C"/>
    <w:rsid w:val="00414400"/>
    <w:rsid w:val="00415CE8"/>
    <w:rsid w:val="00417201"/>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31A9"/>
    <w:rsid w:val="00443609"/>
    <w:rsid w:val="00444674"/>
    <w:rsid w:val="00444FF2"/>
    <w:rsid w:val="00446B92"/>
    <w:rsid w:val="004509D9"/>
    <w:rsid w:val="004542EC"/>
    <w:rsid w:val="00454922"/>
    <w:rsid w:val="00454CD3"/>
    <w:rsid w:val="00456E4B"/>
    <w:rsid w:val="00463957"/>
    <w:rsid w:val="00465F55"/>
    <w:rsid w:val="00466184"/>
    <w:rsid w:val="00466205"/>
    <w:rsid w:val="004712B1"/>
    <w:rsid w:val="00471361"/>
    <w:rsid w:val="00473941"/>
    <w:rsid w:val="004755E3"/>
    <w:rsid w:val="00480259"/>
    <w:rsid w:val="00480D83"/>
    <w:rsid w:val="0048127A"/>
    <w:rsid w:val="00481CB8"/>
    <w:rsid w:val="00482859"/>
    <w:rsid w:val="00483004"/>
    <w:rsid w:val="00483EA5"/>
    <w:rsid w:val="00490820"/>
    <w:rsid w:val="0049295E"/>
    <w:rsid w:val="00492BA6"/>
    <w:rsid w:val="004963F4"/>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61DA"/>
    <w:rsid w:val="004D7192"/>
    <w:rsid w:val="004E02E4"/>
    <w:rsid w:val="004E714A"/>
    <w:rsid w:val="004E7736"/>
    <w:rsid w:val="004E7A38"/>
    <w:rsid w:val="004F1AFD"/>
    <w:rsid w:val="004F24DE"/>
    <w:rsid w:val="004F4E3F"/>
    <w:rsid w:val="004F6BF4"/>
    <w:rsid w:val="00501EC6"/>
    <w:rsid w:val="00504162"/>
    <w:rsid w:val="00504FEC"/>
    <w:rsid w:val="00505604"/>
    <w:rsid w:val="0051256B"/>
    <w:rsid w:val="00512769"/>
    <w:rsid w:val="005131CE"/>
    <w:rsid w:val="00514013"/>
    <w:rsid w:val="005143D9"/>
    <w:rsid w:val="00514C36"/>
    <w:rsid w:val="0051633C"/>
    <w:rsid w:val="00516699"/>
    <w:rsid w:val="00516846"/>
    <w:rsid w:val="005174FE"/>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4678"/>
    <w:rsid w:val="005854A3"/>
    <w:rsid w:val="00585779"/>
    <w:rsid w:val="00585CC4"/>
    <w:rsid w:val="00585F03"/>
    <w:rsid w:val="005863E9"/>
    <w:rsid w:val="00586C7C"/>
    <w:rsid w:val="00587AD0"/>
    <w:rsid w:val="00587D32"/>
    <w:rsid w:val="005916C0"/>
    <w:rsid w:val="005977D6"/>
    <w:rsid w:val="005A285E"/>
    <w:rsid w:val="005A36DE"/>
    <w:rsid w:val="005A49CB"/>
    <w:rsid w:val="005A7F32"/>
    <w:rsid w:val="005B0E36"/>
    <w:rsid w:val="005B19D9"/>
    <w:rsid w:val="005B391E"/>
    <w:rsid w:val="005B3F10"/>
    <w:rsid w:val="005B3F37"/>
    <w:rsid w:val="005B5175"/>
    <w:rsid w:val="005B5B57"/>
    <w:rsid w:val="005B7F02"/>
    <w:rsid w:val="005C07D1"/>
    <w:rsid w:val="005C2DF1"/>
    <w:rsid w:val="005C34ED"/>
    <w:rsid w:val="005D0A62"/>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3079"/>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2008"/>
    <w:rsid w:val="00625496"/>
    <w:rsid w:val="00625B2A"/>
    <w:rsid w:val="0062756C"/>
    <w:rsid w:val="0062769C"/>
    <w:rsid w:val="00627C00"/>
    <w:rsid w:val="00631FCB"/>
    <w:rsid w:val="00632448"/>
    <w:rsid w:val="006348E5"/>
    <w:rsid w:val="00634A8D"/>
    <w:rsid w:val="00634EA1"/>
    <w:rsid w:val="006376C9"/>
    <w:rsid w:val="00637967"/>
    <w:rsid w:val="006408CC"/>
    <w:rsid w:val="00640B85"/>
    <w:rsid w:val="00640E16"/>
    <w:rsid w:val="00646128"/>
    <w:rsid w:val="006467FE"/>
    <w:rsid w:val="00650DAF"/>
    <w:rsid w:val="006512A4"/>
    <w:rsid w:val="006512AE"/>
    <w:rsid w:val="006525A7"/>
    <w:rsid w:val="006525F9"/>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68A"/>
    <w:rsid w:val="006A6866"/>
    <w:rsid w:val="006A71B2"/>
    <w:rsid w:val="006B0863"/>
    <w:rsid w:val="006B0FC5"/>
    <w:rsid w:val="006B2DDE"/>
    <w:rsid w:val="006B3980"/>
    <w:rsid w:val="006B7B3D"/>
    <w:rsid w:val="006C08F9"/>
    <w:rsid w:val="006C0D40"/>
    <w:rsid w:val="006C0F16"/>
    <w:rsid w:val="006C3209"/>
    <w:rsid w:val="006C38EB"/>
    <w:rsid w:val="006C38F1"/>
    <w:rsid w:val="006C4CD7"/>
    <w:rsid w:val="006C7F56"/>
    <w:rsid w:val="006D2662"/>
    <w:rsid w:val="006D2F90"/>
    <w:rsid w:val="006D6B2B"/>
    <w:rsid w:val="006D7653"/>
    <w:rsid w:val="006D795A"/>
    <w:rsid w:val="006E01FF"/>
    <w:rsid w:val="006E0D8A"/>
    <w:rsid w:val="006E1D45"/>
    <w:rsid w:val="006E2268"/>
    <w:rsid w:val="006E304B"/>
    <w:rsid w:val="006E363E"/>
    <w:rsid w:val="006E3BE8"/>
    <w:rsid w:val="006E4084"/>
    <w:rsid w:val="006E4EBE"/>
    <w:rsid w:val="006E6A82"/>
    <w:rsid w:val="006F1CAD"/>
    <w:rsid w:val="006F284C"/>
    <w:rsid w:val="006F2BD9"/>
    <w:rsid w:val="006F322E"/>
    <w:rsid w:val="006F4FEA"/>
    <w:rsid w:val="006F526C"/>
    <w:rsid w:val="006F7FC3"/>
    <w:rsid w:val="00700A6D"/>
    <w:rsid w:val="00702D6A"/>
    <w:rsid w:val="00702E92"/>
    <w:rsid w:val="00703D24"/>
    <w:rsid w:val="007052E9"/>
    <w:rsid w:val="00710D69"/>
    <w:rsid w:val="00711473"/>
    <w:rsid w:val="0071151A"/>
    <w:rsid w:val="007149A2"/>
    <w:rsid w:val="00714AD3"/>
    <w:rsid w:val="00714B40"/>
    <w:rsid w:val="00715DF7"/>
    <w:rsid w:val="007171C6"/>
    <w:rsid w:val="00721489"/>
    <w:rsid w:val="00721E4B"/>
    <w:rsid w:val="00722A03"/>
    <w:rsid w:val="00722BCC"/>
    <w:rsid w:val="00725A92"/>
    <w:rsid w:val="00730ED4"/>
    <w:rsid w:val="007318F4"/>
    <w:rsid w:val="00731B43"/>
    <w:rsid w:val="007350EB"/>
    <w:rsid w:val="00737FE6"/>
    <w:rsid w:val="00740FB3"/>
    <w:rsid w:val="007420AA"/>
    <w:rsid w:val="0074372E"/>
    <w:rsid w:val="00743C0E"/>
    <w:rsid w:val="00745516"/>
    <w:rsid w:val="00745698"/>
    <w:rsid w:val="00746193"/>
    <w:rsid w:val="007462C2"/>
    <w:rsid w:val="007477BF"/>
    <w:rsid w:val="0074783F"/>
    <w:rsid w:val="00750277"/>
    <w:rsid w:val="00750E3C"/>
    <w:rsid w:val="0075365B"/>
    <w:rsid w:val="00753BE4"/>
    <w:rsid w:val="00753D66"/>
    <w:rsid w:val="00753DA4"/>
    <w:rsid w:val="00754260"/>
    <w:rsid w:val="00754DF1"/>
    <w:rsid w:val="0075587A"/>
    <w:rsid w:val="00756131"/>
    <w:rsid w:val="00761D68"/>
    <w:rsid w:val="00762691"/>
    <w:rsid w:val="00763117"/>
    <w:rsid w:val="00763452"/>
    <w:rsid w:val="00764112"/>
    <w:rsid w:val="007650A0"/>
    <w:rsid w:val="007650A7"/>
    <w:rsid w:val="00766137"/>
    <w:rsid w:val="0076658C"/>
    <w:rsid w:val="00766E89"/>
    <w:rsid w:val="007672CE"/>
    <w:rsid w:val="007742CF"/>
    <w:rsid w:val="007744C5"/>
    <w:rsid w:val="00774C37"/>
    <w:rsid w:val="00774FB4"/>
    <w:rsid w:val="00775B21"/>
    <w:rsid w:val="00776201"/>
    <w:rsid w:val="0077768B"/>
    <w:rsid w:val="007819D8"/>
    <w:rsid w:val="00781B64"/>
    <w:rsid w:val="00783F35"/>
    <w:rsid w:val="007850B4"/>
    <w:rsid w:val="00791DBA"/>
    <w:rsid w:val="00795B28"/>
    <w:rsid w:val="00796288"/>
    <w:rsid w:val="007A0510"/>
    <w:rsid w:val="007A10FC"/>
    <w:rsid w:val="007A1A99"/>
    <w:rsid w:val="007A41B1"/>
    <w:rsid w:val="007A41F5"/>
    <w:rsid w:val="007A549B"/>
    <w:rsid w:val="007A54C2"/>
    <w:rsid w:val="007A5AF4"/>
    <w:rsid w:val="007A6818"/>
    <w:rsid w:val="007B0196"/>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43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B69"/>
    <w:rsid w:val="00883E88"/>
    <w:rsid w:val="00884623"/>
    <w:rsid w:val="00885972"/>
    <w:rsid w:val="0088698D"/>
    <w:rsid w:val="0088763A"/>
    <w:rsid w:val="00891013"/>
    <w:rsid w:val="00893769"/>
    <w:rsid w:val="00893CE2"/>
    <w:rsid w:val="00894263"/>
    <w:rsid w:val="00894F47"/>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412"/>
    <w:rsid w:val="008E0C9A"/>
    <w:rsid w:val="008E1C77"/>
    <w:rsid w:val="008E2326"/>
    <w:rsid w:val="008E535A"/>
    <w:rsid w:val="008E701B"/>
    <w:rsid w:val="008E7A13"/>
    <w:rsid w:val="008E7ECF"/>
    <w:rsid w:val="008F02F7"/>
    <w:rsid w:val="008F0A2E"/>
    <w:rsid w:val="008F1998"/>
    <w:rsid w:val="008F2054"/>
    <w:rsid w:val="008F2A2C"/>
    <w:rsid w:val="008F3423"/>
    <w:rsid w:val="008F44C7"/>
    <w:rsid w:val="008F51F5"/>
    <w:rsid w:val="008F73B2"/>
    <w:rsid w:val="00902FF0"/>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0905"/>
    <w:rsid w:val="009423E1"/>
    <w:rsid w:val="0094256D"/>
    <w:rsid w:val="00942BB9"/>
    <w:rsid w:val="00943753"/>
    <w:rsid w:val="00944BF4"/>
    <w:rsid w:val="00944DC8"/>
    <w:rsid w:val="00947F7C"/>
    <w:rsid w:val="009501F7"/>
    <w:rsid w:val="0095047C"/>
    <w:rsid w:val="00951660"/>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5492"/>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D0703"/>
    <w:rsid w:val="009D0F51"/>
    <w:rsid w:val="009D201A"/>
    <w:rsid w:val="009D2159"/>
    <w:rsid w:val="009D2F44"/>
    <w:rsid w:val="009D4ED0"/>
    <w:rsid w:val="009E00EF"/>
    <w:rsid w:val="009E4081"/>
    <w:rsid w:val="009F17BC"/>
    <w:rsid w:val="009F2C02"/>
    <w:rsid w:val="009F3354"/>
    <w:rsid w:val="009F57BB"/>
    <w:rsid w:val="009F6B28"/>
    <w:rsid w:val="009F7817"/>
    <w:rsid w:val="00A011A4"/>
    <w:rsid w:val="00A03730"/>
    <w:rsid w:val="00A04BBC"/>
    <w:rsid w:val="00A051E0"/>
    <w:rsid w:val="00A06321"/>
    <w:rsid w:val="00A06F35"/>
    <w:rsid w:val="00A11080"/>
    <w:rsid w:val="00A12053"/>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7E00"/>
    <w:rsid w:val="00A33808"/>
    <w:rsid w:val="00A34D90"/>
    <w:rsid w:val="00A36193"/>
    <w:rsid w:val="00A36228"/>
    <w:rsid w:val="00A362F3"/>
    <w:rsid w:val="00A36D70"/>
    <w:rsid w:val="00A371FB"/>
    <w:rsid w:val="00A4163A"/>
    <w:rsid w:val="00A418C5"/>
    <w:rsid w:val="00A421DC"/>
    <w:rsid w:val="00A42F2B"/>
    <w:rsid w:val="00A44678"/>
    <w:rsid w:val="00A46369"/>
    <w:rsid w:val="00A47DA5"/>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6D7"/>
    <w:rsid w:val="00AC1A75"/>
    <w:rsid w:val="00AC2EE7"/>
    <w:rsid w:val="00AC38B8"/>
    <w:rsid w:val="00AC3AB8"/>
    <w:rsid w:val="00AC5749"/>
    <w:rsid w:val="00AC7371"/>
    <w:rsid w:val="00AD1DEC"/>
    <w:rsid w:val="00AD2D4B"/>
    <w:rsid w:val="00AD5A38"/>
    <w:rsid w:val="00AD6E0D"/>
    <w:rsid w:val="00AE1139"/>
    <w:rsid w:val="00AE72A1"/>
    <w:rsid w:val="00AF0391"/>
    <w:rsid w:val="00AF0E3A"/>
    <w:rsid w:val="00AF1E94"/>
    <w:rsid w:val="00AF4E05"/>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2864"/>
    <w:rsid w:val="00B32B44"/>
    <w:rsid w:val="00B33D91"/>
    <w:rsid w:val="00B3526F"/>
    <w:rsid w:val="00B3573C"/>
    <w:rsid w:val="00B37699"/>
    <w:rsid w:val="00B37C29"/>
    <w:rsid w:val="00B41733"/>
    <w:rsid w:val="00B41C71"/>
    <w:rsid w:val="00B42B4D"/>
    <w:rsid w:val="00B42D20"/>
    <w:rsid w:val="00B446F3"/>
    <w:rsid w:val="00B46844"/>
    <w:rsid w:val="00B50384"/>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561"/>
    <w:rsid w:val="00B70C29"/>
    <w:rsid w:val="00B70D04"/>
    <w:rsid w:val="00B71223"/>
    <w:rsid w:val="00B718FC"/>
    <w:rsid w:val="00B72C2F"/>
    <w:rsid w:val="00B72CEE"/>
    <w:rsid w:val="00B731C7"/>
    <w:rsid w:val="00B732F1"/>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6701"/>
    <w:rsid w:val="00BD708B"/>
    <w:rsid w:val="00BD7867"/>
    <w:rsid w:val="00BE2A2E"/>
    <w:rsid w:val="00BE3D91"/>
    <w:rsid w:val="00BE5133"/>
    <w:rsid w:val="00BE5C59"/>
    <w:rsid w:val="00BE6032"/>
    <w:rsid w:val="00BE7301"/>
    <w:rsid w:val="00BF2064"/>
    <w:rsid w:val="00BF33EF"/>
    <w:rsid w:val="00BF39AF"/>
    <w:rsid w:val="00BF3E15"/>
    <w:rsid w:val="00BF6D60"/>
    <w:rsid w:val="00BF751A"/>
    <w:rsid w:val="00C0390E"/>
    <w:rsid w:val="00C05DB0"/>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4889"/>
    <w:rsid w:val="00C34C98"/>
    <w:rsid w:val="00C3603A"/>
    <w:rsid w:val="00C37823"/>
    <w:rsid w:val="00C400CE"/>
    <w:rsid w:val="00C40E9A"/>
    <w:rsid w:val="00C414CB"/>
    <w:rsid w:val="00C44106"/>
    <w:rsid w:val="00C468AD"/>
    <w:rsid w:val="00C468BC"/>
    <w:rsid w:val="00C46C55"/>
    <w:rsid w:val="00C46CEA"/>
    <w:rsid w:val="00C47733"/>
    <w:rsid w:val="00C47F2F"/>
    <w:rsid w:val="00C52FBD"/>
    <w:rsid w:val="00C5346C"/>
    <w:rsid w:val="00C54157"/>
    <w:rsid w:val="00C55F51"/>
    <w:rsid w:val="00C56348"/>
    <w:rsid w:val="00C56859"/>
    <w:rsid w:val="00C60CE7"/>
    <w:rsid w:val="00C60D66"/>
    <w:rsid w:val="00C60E4D"/>
    <w:rsid w:val="00C61116"/>
    <w:rsid w:val="00C62821"/>
    <w:rsid w:val="00C62D8B"/>
    <w:rsid w:val="00C63079"/>
    <w:rsid w:val="00C64AC1"/>
    <w:rsid w:val="00C64DC9"/>
    <w:rsid w:val="00C70541"/>
    <w:rsid w:val="00C7071B"/>
    <w:rsid w:val="00C710F3"/>
    <w:rsid w:val="00C74210"/>
    <w:rsid w:val="00C75543"/>
    <w:rsid w:val="00C809F5"/>
    <w:rsid w:val="00C8356E"/>
    <w:rsid w:val="00C8504F"/>
    <w:rsid w:val="00C86785"/>
    <w:rsid w:val="00C869E3"/>
    <w:rsid w:val="00C86EF9"/>
    <w:rsid w:val="00C8727C"/>
    <w:rsid w:val="00C879C8"/>
    <w:rsid w:val="00C904C7"/>
    <w:rsid w:val="00C933FB"/>
    <w:rsid w:val="00C93B17"/>
    <w:rsid w:val="00C94448"/>
    <w:rsid w:val="00C95C40"/>
    <w:rsid w:val="00C97338"/>
    <w:rsid w:val="00CA1C6E"/>
    <w:rsid w:val="00CA41CA"/>
    <w:rsid w:val="00CA51E0"/>
    <w:rsid w:val="00CA5798"/>
    <w:rsid w:val="00CA64A6"/>
    <w:rsid w:val="00CA76D7"/>
    <w:rsid w:val="00CB12AA"/>
    <w:rsid w:val="00CB1F78"/>
    <w:rsid w:val="00CB231F"/>
    <w:rsid w:val="00CB3571"/>
    <w:rsid w:val="00CB3DD6"/>
    <w:rsid w:val="00CB5841"/>
    <w:rsid w:val="00CB6BAE"/>
    <w:rsid w:val="00CB7812"/>
    <w:rsid w:val="00CB7AEC"/>
    <w:rsid w:val="00CC029F"/>
    <w:rsid w:val="00CC3987"/>
    <w:rsid w:val="00CC58FF"/>
    <w:rsid w:val="00CC5D44"/>
    <w:rsid w:val="00CC70EC"/>
    <w:rsid w:val="00CC7F34"/>
    <w:rsid w:val="00CD1D31"/>
    <w:rsid w:val="00CD6602"/>
    <w:rsid w:val="00CD689B"/>
    <w:rsid w:val="00CD7AE9"/>
    <w:rsid w:val="00CE2DA9"/>
    <w:rsid w:val="00CE2F15"/>
    <w:rsid w:val="00CE30D3"/>
    <w:rsid w:val="00CE3522"/>
    <w:rsid w:val="00CE79F9"/>
    <w:rsid w:val="00CF0DBE"/>
    <w:rsid w:val="00CF18D5"/>
    <w:rsid w:val="00CF2DBE"/>
    <w:rsid w:val="00CF4468"/>
    <w:rsid w:val="00CF60FD"/>
    <w:rsid w:val="00D005DA"/>
    <w:rsid w:val="00D00BDC"/>
    <w:rsid w:val="00D03E78"/>
    <w:rsid w:val="00D06C87"/>
    <w:rsid w:val="00D0715B"/>
    <w:rsid w:val="00D07322"/>
    <w:rsid w:val="00D07D5C"/>
    <w:rsid w:val="00D112B6"/>
    <w:rsid w:val="00D11ACB"/>
    <w:rsid w:val="00D11BF6"/>
    <w:rsid w:val="00D12BFC"/>
    <w:rsid w:val="00D13711"/>
    <w:rsid w:val="00D14F39"/>
    <w:rsid w:val="00D150BD"/>
    <w:rsid w:val="00D2045F"/>
    <w:rsid w:val="00D2128B"/>
    <w:rsid w:val="00D21553"/>
    <w:rsid w:val="00D22146"/>
    <w:rsid w:val="00D23AFD"/>
    <w:rsid w:val="00D2453B"/>
    <w:rsid w:val="00D24547"/>
    <w:rsid w:val="00D25FBE"/>
    <w:rsid w:val="00D2753C"/>
    <w:rsid w:val="00D2769E"/>
    <w:rsid w:val="00D27A1D"/>
    <w:rsid w:val="00D30A0E"/>
    <w:rsid w:val="00D30A9E"/>
    <w:rsid w:val="00D31115"/>
    <w:rsid w:val="00D329DE"/>
    <w:rsid w:val="00D32D73"/>
    <w:rsid w:val="00D33939"/>
    <w:rsid w:val="00D34402"/>
    <w:rsid w:val="00D36297"/>
    <w:rsid w:val="00D36C41"/>
    <w:rsid w:val="00D36E57"/>
    <w:rsid w:val="00D3728E"/>
    <w:rsid w:val="00D3752E"/>
    <w:rsid w:val="00D40BFC"/>
    <w:rsid w:val="00D43463"/>
    <w:rsid w:val="00D43B76"/>
    <w:rsid w:val="00D43CD4"/>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680E"/>
    <w:rsid w:val="00D56DD7"/>
    <w:rsid w:val="00D56E30"/>
    <w:rsid w:val="00D57DE2"/>
    <w:rsid w:val="00D64568"/>
    <w:rsid w:val="00D647AC"/>
    <w:rsid w:val="00D64991"/>
    <w:rsid w:val="00D664A6"/>
    <w:rsid w:val="00D66B93"/>
    <w:rsid w:val="00D66F87"/>
    <w:rsid w:val="00D707F6"/>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54E8"/>
    <w:rsid w:val="00D973C0"/>
    <w:rsid w:val="00DA042F"/>
    <w:rsid w:val="00DA21AD"/>
    <w:rsid w:val="00DA3F9B"/>
    <w:rsid w:val="00DA511F"/>
    <w:rsid w:val="00DA5DDE"/>
    <w:rsid w:val="00DA647D"/>
    <w:rsid w:val="00DA6682"/>
    <w:rsid w:val="00DA73AD"/>
    <w:rsid w:val="00DB021E"/>
    <w:rsid w:val="00DB4CD9"/>
    <w:rsid w:val="00DB4F43"/>
    <w:rsid w:val="00DB6B84"/>
    <w:rsid w:val="00DB7491"/>
    <w:rsid w:val="00DB7501"/>
    <w:rsid w:val="00DB7940"/>
    <w:rsid w:val="00DB7B2B"/>
    <w:rsid w:val="00DB7BAA"/>
    <w:rsid w:val="00DB7CC7"/>
    <w:rsid w:val="00DC049E"/>
    <w:rsid w:val="00DC0C7E"/>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ABF"/>
    <w:rsid w:val="00DD3EC4"/>
    <w:rsid w:val="00DD4A43"/>
    <w:rsid w:val="00DE0051"/>
    <w:rsid w:val="00DE1E47"/>
    <w:rsid w:val="00DE2719"/>
    <w:rsid w:val="00DE3451"/>
    <w:rsid w:val="00DE6E5A"/>
    <w:rsid w:val="00DF0616"/>
    <w:rsid w:val="00DF21CB"/>
    <w:rsid w:val="00DF3A03"/>
    <w:rsid w:val="00DF65E7"/>
    <w:rsid w:val="00E010F7"/>
    <w:rsid w:val="00E02636"/>
    <w:rsid w:val="00E02727"/>
    <w:rsid w:val="00E02CDD"/>
    <w:rsid w:val="00E03F1E"/>
    <w:rsid w:val="00E04EB9"/>
    <w:rsid w:val="00E05BD6"/>
    <w:rsid w:val="00E11DD8"/>
    <w:rsid w:val="00E12DD4"/>
    <w:rsid w:val="00E12E67"/>
    <w:rsid w:val="00E1305D"/>
    <w:rsid w:val="00E138C1"/>
    <w:rsid w:val="00E151F8"/>
    <w:rsid w:val="00E16F59"/>
    <w:rsid w:val="00E22CCC"/>
    <w:rsid w:val="00E230CB"/>
    <w:rsid w:val="00E23383"/>
    <w:rsid w:val="00E24252"/>
    <w:rsid w:val="00E2517E"/>
    <w:rsid w:val="00E25F86"/>
    <w:rsid w:val="00E2758D"/>
    <w:rsid w:val="00E27850"/>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21D"/>
    <w:rsid w:val="00EB2A71"/>
    <w:rsid w:val="00EB3DEA"/>
    <w:rsid w:val="00EB43E7"/>
    <w:rsid w:val="00EB4C2F"/>
    <w:rsid w:val="00EB5E62"/>
    <w:rsid w:val="00EB6330"/>
    <w:rsid w:val="00EB673A"/>
    <w:rsid w:val="00EB6E1F"/>
    <w:rsid w:val="00EC102A"/>
    <w:rsid w:val="00EC232B"/>
    <w:rsid w:val="00EC3CAD"/>
    <w:rsid w:val="00EC699D"/>
    <w:rsid w:val="00EC7786"/>
    <w:rsid w:val="00ED0066"/>
    <w:rsid w:val="00ED22BE"/>
    <w:rsid w:val="00ED7FF8"/>
    <w:rsid w:val="00EE02BB"/>
    <w:rsid w:val="00EE20D9"/>
    <w:rsid w:val="00EE35AD"/>
    <w:rsid w:val="00EE37EB"/>
    <w:rsid w:val="00EE444B"/>
    <w:rsid w:val="00EE4D0C"/>
    <w:rsid w:val="00EE5C15"/>
    <w:rsid w:val="00EE6341"/>
    <w:rsid w:val="00EF3FDC"/>
    <w:rsid w:val="00EF3FF5"/>
    <w:rsid w:val="00EF480D"/>
    <w:rsid w:val="00EF4DC5"/>
    <w:rsid w:val="00EF7C9C"/>
    <w:rsid w:val="00F0280D"/>
    <w:rsid w:val="00F0296E"/>
    <w:rsid w:val="00F040B0"/>
    <w:rsid w:val="00F07146"/>
    <w:rsid w:val="00F071F1"/>
    <w:rsid w:val="00F108CA"/>
    <w:rsid w:val="00F120FA"/>
    <w:rsid w:val="00F12B0B"/>
    <w:rsid w:val="00F1372B"/>
    <w:rsid w:val="00F144BB"/>
    <w:rsid w:val="00F15C88"/>
    <w:rsid w:val="00F164C5"/>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DBB"/>
    <w:rsid w:val="00F75E26"/>
    <w:rsid w:val="00F77CB5"/>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317"/>
    <w:rsid w:val="00FC511B"/>
    <w:rsid w:val="00FC6CF9"/>
    <w:rsid w:val="00FC773D"/>
    <w:rsid w:val="00FC7936"/>
    <w:rsid w:val="00FC7C5E"/>
    <w:rsid w:val="00FD05C8"/>
    <w:rsid w:val="00FD170A"/>
    <w:rsid w:val="00FD343C"/>
    <w:rsid w:val="00FD373F"/>
    <w:rsid w:val="00FD39BE"/>
    <w:rsid w:val="00FD5103"/>
    <w:rsid w:val="00FD541A"/>
    <w:rsid w:val="00FE0726"/>
    <w:rsid w:val="00FE115F"/>
    <w:rsid w:val="00FE127A"/>
    <w:rsid w:val="00FE1860"/>
    <w:rsid w:val="00FE25F2"/>
    <w:rsid w:val="00FE2BDD"/>
    <w:rsid w:val="00FE41E7"/>
    <w:rsid w:val="00FE5B3E"/>
    <w:rsid w:val="00FE6484"/>
    <w:rsid w:val="00FF1D65"/>
    <w:rsid w:val="00FF2250"/>
    <w:rsid w:val="00FF25F9"/>
    <w:rsid w:val="00FF29D6"/>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6E6C-5FEE-4834-94EE-FDF8C7E2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61</cp:revision>
  <cp:lastPrinted>2020-06-04T16:30:00Z</cp:lastPrinted>
  <dcterms:created xsi:type="dcterms:W3CDTF">2021-02-01T14:46:00Z</dcterms:created>
  <dcterms:modified xsi:type="dcterms:W3CDTF">2021-02-26T18:03:00Z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