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7307" w14:textId="7609AB76" w:rsidR="00F53AD3" w:rsidRPr="00F1169B" w:rsidRDefault="006F5904" w:rsidP="00F53AD3">
      <w:pPr>
        <w:rPr>
          <w:rFonts w:cstheme="minorHAnsi"/>
          <w:u w:val="single"/>
        </w:rPr>
      </w:pPr>
      <w:r w:rsidRPr="00F1169B">
        <w:rPr>
          <w:rFonts w:cstheme="minorHAnsi"/>
          <w:u w:val="single"/>
        </w:rPr>
        <w:t xml:space="preserve">Broadland </w:t>
      </w:r>
      <w:r w:rsidR="00F53AD3" w:rsidRPr="00F1169B">
        <w:rPr>
          <w:rFonts w:cstheme="minorHAnsi"/>
          <w:u w:val="single"/>
        </w:rPr>
        <w:t>District Council</w:t>
      </w:r>
      <w:r w:rsidR="00CC1414" w:rsidRPr="00F1169B">
        <w:rPr>
          <w:rFonts w:cstheme="minorHAnsi"/>
          <w:u w:val="single"/>
        </w:rPr>
        <w:t>lors</w:t>
      </w:r>
      <w:r w:rsidR="00F53AD3" w:rsidRPr="00F1169B">
        <w:rPr>
          <w:rFonts w:cstheme="minorHAnsi"/>
          <w:u w:val="single"/>
        </w:rPr>
        <w:t xml:space="preserve"> Report for </w:t>
      </w:r>
      <w:proofErr w:type="spellStart"/>
      <w:r w:rsidR="009A6258" w:rsidRPr="00F1169B">
        <w:rPr>
          <w:rFonts w:cstheme="minorHAnsi"/>
          <w:u w:val="single"/>
        </w:rPr>
        <w:t>Brundall</w:t>
      </w:r>
      <w:proofErr w:type="spellEnd"/>
      <w:r w:rsidR="00F53AD3" w:rsidRPr="00F1169B">
        <w:rPr>
          <w:rFonts w:cstheme="minorHAnsi"/>
          <w:u w:val="single"/>
        </w:rPr>
        <w:t xml:space="preserve"> Parish Council Meeting –</w:t>
      </w:r>
      <w:r w:rsidR="00123D65">
        <w:rPr>
          <w:rFonts w:cstheme="minorHAnsi"/>
          <w:u w:val="single"/>
        </w:rPr>
        <w:t xml:space="preserve"> 19</w:t>
      </w:r>
      <w:r w:rsidR="00DA0107">
        <w:rPr>
          <w:rFonts w:cstheme="minorHAnsi"/>
          <w:u w:val="single"/>
        </w:rPr>
        <w:t xml:space="preserve"> December </w:t>
      </w:r>
      <w:r w:rsidR="00F53AD3" w:rsidRPr="00F1169B">
        <w:rPr>
          <w:rFonts w:cstheme="minorHAnsi"/>
          <w:u w:val="single"/>
        </w:rPr>
        <w:t>202</w:t>
      </w:r>
      <w:r w:rsidR="002045C5" w:rsidRPr="00F1169B">
        <w:rPr>
          <w:rFonts w:cstheme="minorHAnsi"/>
          <w:u w:val="single"/>
        </w:rPr>
        <w:t>2</w:t>
      </w:r>
    </w:p>
    <w:p w14:paraId="3D1C5EB7" w14:textId="046A66B4" w:rsidR="00F530B2" w:rsidRPr="00F1169B" w:rsidRDefault="00F530B2" w:rsidP="00F53AD3">
      <w:pPr>
        <w:rPr>
          <w:rFonts w:cstheme="minorHAnsi"/>
          <w:u w:val="single"/>
        </w:rPr>
      </w:pPr>
    </w:p>
    <w:p w14:paraId="634D0494" w14:textId="77777777" w:rsidR="007675DB" w:rsidRPr="00F45864" w:rsidRDefault="007675DB" w:rsidP="007675DB">
      <w:pPr>
        <w:pStyle w:val="Default"/>
        <w:spacing w:after="200"/>
        <w:contextualSpacing/>
        <w:rPr>
          <w:rFonts w:asciiTheme="minorHAnsi" w:hAnsiTheme="minorHAnsi" w:cstheme="minorHAnsi"/>
          <w:color w:val="auto"/>
        </w:rPr>
      </w:pPr>
    </w:p>
    <w:p w14:paraId="250EB800" w14:textId="77777777" w:rsidR="00E020F0" w:rsidRDefault="00E020F0" w:rsidP="00E020F0">
      <w:pPr>
        <w:pStyle w:val="Default"/>
        <w:spacing w:after="200"/>
        <w:contextualSpacing/>
        <w:rPr>
          <w:rFonts w:asciiTheme="minorHAnsi" w:hAnsiTheme="minorHAnsi" w:cstheme="minorHAnsi"/>
          <w:color w:val="auto"/>
        </w:rPr>
      </w:pPr>
      <w:r>
        <w:rPr>
          <w:rFonts w:asciiTheme="minorHAnsi" w:hAnsiTheme="minorHAnsi" w:cstheme="minorHAnsi"/>
          <w:color w:val="auto"/>
        </w:rPr>
        <w:t xml:space="preserve">Cllr Davis and Cllr Laming visited the Broadland Food Innovation Centre in </w:t>
      </w:r>
      <w:proofErr w:type="spellStart"/>
      <w:r>
        <w:rPr>
          <w:rFonts w:asciiTheme="minorHAnsi" w:hAnsiTheme="minorHAnsi" w:cstheme="minorHAnsi"/>
          <w:color w:val="auto"/>
        </w:rPr>
        <w:t>Honingham</w:t>
      </w:r>
      <w:proofErr w:type="spellEnd"/>
      <w:r>
        <w:rPr>
          <w:rFonts w:asciiTheme="minorHAnsi" w:hAnsiTheme="minorHAnsi" w:cstheme="minorHAnsi"/>
          <w:color w:val="auto"/>
        </w:rPr>
        <w:t xml:space="preserve"> on 24 November.  This is a new building owned by BDC on the larger Food Enterprise Park, with 13 units of different sizes available to rent for growing food businesses. The building has been built to BREEAM (Building Research Establishment Environmental Assessment Method) standards and it is hoped that it will be powered completely by renewable energy. </w:t>
      </w:r>
    </w:p>
    <w:p w14:paraId="40B59418" w14:textId="77777777" w:rsidR="00E020F0" w:rsidRDefault="00E020F0" w:rsidP="00E020F0">
      <w:pPr>
        <w:pStyle w:val="Default"/>
        <w:spacing w:after="200"/>
        <w:contextualSpacing/>
        <w:rPr>
          <w:rFonts w:asciiTheme="minorHAnsi" w:hAnsiTheme="minorHAnsi" w:cstheme="minorHAnsi"/>
          <w:color w:val="auto"/>
        </w:rPr>
      </w:pPr>
    </w:p>
    <w:p w14:paraId="10FF2A1F" w14:textId="57DF49DB" w:rsidR="00E020F0" w:rsidRDefault="00E020F0" w:rsidP="00E020F0">
      <w:pPr>
        <w:pStyle w:val="Default"/>
        <w:spacing w:after="200"/>
        <w:contextualSpacing/>
        <w:rPr>
          <w:rFonts w:asciiTheme="minorHAnsi" w:hAnsiTheme="minorHAnsi" w:cstheme="minorHAnsi"/>
          <w:color w:val="auto"/>
        </w:rPr>
      </w:pPr>
      <w:r>
        <w:rPr>
          <w:rFonts w:asciiTheme="minorHAnsi" w:hAnsiTheme="minorHAnsi" w:cstheme="minorHAnsi"/>
          <w:color w:val="auto"/>
        </w:rPr>
        <w:t xml:space="preserve">Cllr Davis attended an online meeting with representatives from other organisations on 29 November to discuss the matter of an unauthorised encampment on the Norfolk County Council owned access road to the drainage basin close to the </w:t>
      </w:r>
      <w:proofErr w:type="spellStart"/>
      <w:r>
        <w:rPr>
          <w:rFonts w:asciiTheme="minorHAnsi" w:hAnsiTheme="minorHAnsi" w:cstheme="minorHAnsi"/>
          <w:color w:val="auto"/>
        </w:rPr>
        <w:t>Postwick</w:t>
      </w:r>
      <w:proofErr w:type="spellEnd"/>
      <w:r>
        <w:rPr>
          <w:rFonts w:asciiTheme="minorHAnsi" w:hAnsiTheme="minorHAnsi" w:cstheme="minorHAnsi"/>
          <w:color w:val="auto"/>
        </w:rPr>
        <w:t xml:space="preserve"> Park and Ride site.  The residents moved on the following day. </w:t>
      </w:r>
    </w:p>
    <w:p w14:paraId="2C2146A7" w14:textId="13A04452" w:rsidR="008E641F" w:rsidRDefault="008E641F" w:rsidP="00E020F0">
      <w:pPr>
        <w:pStyle w:val="Default"/>
        <w:spacing w:after="200"/>
        <w:contextualSpacing/>
        <w:rPr>
          <w:rFonts w:asciiTheme="minorHAnsi" w:hAnsiTheme="minorHAnsi" w:cstheme="minorHAnsi"/>
          <w:color w:val="auto"/>
        </w:rPr>
      </w:pPr>
    </w:p>
    <w:p w14:paraId="0669B47E" w14:textId="092E3EF1" w:rsidR="008E641F" w:rsidRDefault="008E641F" w:rsidP="00E020F0">
      <w:pPr>
        <w:pStyle w:val="Default"/>
        <w:spacing w:after="200"/>
        <w:contextualSpacing/>
        <w:rPr>
          <w:rFonts w:asciiTheme="minorHAnsi" w:hAnsiTheme="minorHAnsi" w:cstheme="minorHAnsi"/>
          <w:color w:val="auto"/>
        </w:rPr>
      </w:pPr>
      <w:r>
        <w:rPr>
          <w:rFonts w:asciiTheme="minorHAnsi" w:hAnsiTheme="minorHAnsi" w:cstheme="minorHAnsi"/>
          <w:color w:val="auto"/>
        </w:rPr>
        <w:t xml:space="preserve">The </w:t>
      </w:r>
      <w:proofErr w:type="spellStart"/>
      <w:r>
        <w:rPr>
          <w:rFonts w:asciiTheme="minorHAnsi" w:hAnsiTheme="minorHAnsi" w:cstheme="minorHAnsi"/>
          <w:color w:val="auto"/>
        </w:rPr>
        <w:t>Postwick</w:t>
      </w:r>
      <w:proofErr w:type="spellEnd"/>
      <w:r>
        <w:rPr>
          <w:rFonts w:asciiTheme="minorHAnsi" w:hAnsiTheme="minorHAnsi" w:cstheme="minorHAnsi"/>
          <w:color w:val="auto"/>
        </w:rPr>
        <w:t xml:space="preserve"> Park and Ride service will </w:t>
      </w:r>
      <w:r w:rsidR="007B77CF">
        <w:rPr>
          <w:rFonts w:asciiTheme="minorHAnsi" w:hAnsiTheme="minorHAnsi" w:cstheme="minorHAnsi"/>
          <w:color w:val="auto"/>
        </w:rPr>
        <w:t xml:space="preserve">continue to </w:t>
      </w:r>
      <w:r>
        <w:rPr>
          <w:rFonts w:asciiTheme="minorHAnsi" w:hAnsiTheme="minorHAnsi" w:cstheme="minorHAnsi"/>
          <w:color w:val="auto"/>
        </w:rPr>
        <w:t xml:space="preserve">run until Christmas Eve.   </w:t>
      </w:r>
      <w:proofErr w:type="spellStart"/>
      <w:r w:rsidR="009A40AC">
        <w:rPr>
          <w:rFonts w:asciiTheme="minorHAnsi" w:hAnsiTheme="minorHAnsi" w:cstheme="minorHAnsi"/>
          <w:color w:val="auto"/>
        </w:rPr>
        <w:t>Konectbus</w:t>
      </w:r>
      <w:proofErr w:type="spellEnd"/>
      <w:r w:rsidR="009A40AC">
        <w:rPr>
          <w:rFonts w:asciiTheme="minorHAnsi" w:hAnsiTheme="minorHAnsi" w:cstheme="minorHAnsi"/>
          <w:color w:val="auto"/>
        </w:rPr>
        <w:t xml:space="preserve"> are continuing to actively promote the service on social media and via other channels and are monitoring the usage numbers. </w:t>
      </w:r>
    </w:p>
    <w:p w14:paraId="27FFB317" w14:textId="3CC3BC9B" w:rsidR="00E020F0" w:rsidRPr="003A42B5" w:rsidRDefault="00E020F0" w:rsidP="00E020F0">
      <w:pPr>
        <w:rPr>
          <w:rFonts w:cstheme="minorHAnsi"/>
        </w:rPr>
      </w:pPr>
      <w:r w:rsidRPr="003A42B5">
        <w:rPr>
          <w:rFonts w:cstheme="minorHAnsi"/>
        </w:rPr>
        <w:t xml:space="preserve">On 1 December, </w:t>
      </w:r>
      <w:r w:rsidR="00EC35D5">
        <w:rPr>
          <w:rFonts w:cstheme="minorHAnsi"/>
        </w:rPr>
        <w:t>Cllr Davis</w:t>
      </w:r>
      <w:r w:rsidRPr="003A42B5">
        <w:rPr>
          <w:rFonts w:cstheme="minorHAnsi"/>
        </w:rPr>
        <w:t xml:space="preserve"> received an update from Anglian Water on the measures taken to resolve the problem of sewage overflows onto the Mid-Yare RSPB Reserve at </w:t>
      </w:r>
      <w:proofErr w:type="spellStart"/>
      <w:r w:rsidRPr="003A42B5">
        <w:rPr>
          <w:rFonts w:cstheme="minorHAnsi"/>
        </w:rPr>
        <w:t>Cantley</w:t>
      </w:r>
      <w:proofErr w:type="spellEnd"/>
      <w:r w:rsidRPr="003A42B5">
        <w:rPr>
          <w:rFonts w:cstheme="minorHAnsi"/>
        </w:rPr>
        <w:t xml:space="preserve"> Marshes.   </w:t>
      </w:r>
      <w:r w:rsidRPr="003A42B5">
        <w:rPr>
          <w:rFonts w:cstheme="minorHAnsi"/>
          <w:shd w:val="clear" w:color="auto" w:fill="FFFFFF"/>
        </w:rPr>
        <w:t xml:space="preserve">Work has been carried out to increase the capacity on the local sewer network and introduce additional monitoring equipment so they have sufficient response time when there is a blockage or unacceptable high flows in the system.  </w:t>
      </w:r>
    </w:p>
    <w:p w14:paraId="17864C4E" w14:textId="77777777" w:rsidR="00E020F0" w:rsidRPr="003A42B5" w:rsidRDefault="00E020F0" w:rsidP="00E020F0">
      <w:pPr>
        <w:rPr>
          <w:rFonts w:cstheme="minorHAnsi"/>
        </w:rPr>
      </w:pPr>
    </w:p>
    <w:p w14:paraId="162A02BD" w14:textId="4E53F48A" w:rsidR="00E020F0" w:rsidRPr="003A42B5" w:rsidRDefault="00E020F0" w:rsidP="00E020F0">
      <w:pPr>
        <w:rPr>
          <w:rFonts w:cstheme="minorHAnsi"/>
        </w:rPr>
      </w:pPr>
      <w:r w:rsidRPr="003A42B5">
        <w:rPr>
          <w:rFonts w:cstheme="minorHAnsi"/>
        </w:rPr>
        <w:t xml:space="preserve">Land in </w:t>
      </w:r>
      <w:proofErr w:type="spellStart"/>
      <w:r w:rsidRPr="003A42B5">
        <w:rPr>
          <w:rFonts w:cstheme="minorHAnsi"/>
        </w:rPr>
        <w:t>Postwick</w:t>
      </w:r>
      <w:proofErr w:type="spellEnd"/>
      <w:r w:rsidRPr="003A42B5">
        <w:rPr>
          <w:rFonts w:cstheme="minorHAnsi"/>
        </w:rPr>
        <w:t xml:space="preserve"> on the north side of the Yarmouth Road near the Oaks Lane roundabout has been purchased by Shred Station and scoping work has begun on the site. </w:t>
      </w:r>
      <w:r>
        <w:rPr>
          <w:rFonts w:cstheme="minorHAnsi"/>
        </w:rPr>
        <w:t xml:space="preserve">  A planning application has not yet been lodged. </w:t>
      </w:r>
    </w:p>
    <w:p w14:paraId="64B7BB30" w14:textId="77777777" w:rsidR="00E020F0" w:rsidRDefault="00E020F0" w:rsidP="00E020F0">
      <w:pPr>
        <w:rPr>
          <w:rFonts w:cstheme="minorHAnsi"/>
        </w:rPr>
      </w:pPr>
    </w:p>
    <w:p w14:paraId="779518EB" w14:textId="77777777" w:rsidR="00E020F0" w:rsidRDefault="00E020F0" w:rsidP="00E020F0">
      <w:pPr>
        <w:rPr>
          <w:rFonts w:cstheme="minorHAnsi"/>
        </w:rPr>
      </w:pPr>
      <w:r>
        <w:rPr>
          <w:rFonts w:cstheme="minorHAnsi"/>
        </w:rPr>
        <w:t xml:space="preserve">On 6 December Cllr Davis and Cllr Laming attended the opening event at the </w:t>
      </w:r>
      <w:proofErr w:type="spellStart"/>
      <w:r>
        <w:rPr>
          <w:rFonts w:cstheme="minorHAnsi"/>
        </w:rPr>
        <w:t>The</w:t>
      </w:r>
      <w:proofErr w:type="spellEnd"/>
      <w:r>
        <w:rPr>
          <w:rFonts w:cstheme="minorHAnsi"/>
        </w:rPr>
        <w:t xml:space="preserve"> Oaks development by Allison Homes, off Poppy Way near Broadland Gate Business Park. The development includes social housing and shared ownership housing. </w:t>
      </w:r>
    </w:p>
    <w:p w14:paraId="2DE9F292" w14:textId="77777777" w:rsidR="00E020F0" w:rsidRPr="003A42B5" w:rsidRDefault="00E020F0" w:rsidP="00E020F0">
      <w:pPr>
        <w:rPr>
          <w:rFonts w:cstheme="minorHAnsi"/>
        </w:rPr>
      </w:pPr>
    </w:p>
    <w:p w14:paraId="030BA6FB" w14:textId="77777777" w:rsidR="00E020F0" w:rsidRDefault="00E020F0" w:rsidP="00E020F0">
      <w:pPr>
        <w:pStyle w:val="Default"/>
        <w:spacing w:after="200"/>
        <w:contextualSpacing/>
        <w:rPr>
          <w:rFonts w:asciiTheme="minorHAnsi" w:hAnsiTheme="minorHAnsi" w:cstheme="minorHAnsi"/>
          <w:color w:val="auto"/>
        </w:rPr>
      </w:pPr>
      <w:proofErr w:type="spellStart"/>
      <w:r w:rsidRPr="00E92FD2">
        <w:rPr>
          <w:rFonts w:asciiTheme="minorHAnsi" w:hAnsiTheme="minorHAnsi" w:cstheme="minorHAnsi"/>
        </w:rPr>
        <w:t>Brundall</w:t>
      </w:r>
      <w:proofErr w:type="spellEnd"/>
      <w:r w:rsidRPr="00E92FD2">
        <w:rPr>
          <w:rFonts w:asciiTheme="minorHAnsi" w:hAnsiTheme="minorHAnsi" w:cstheme="minorHAnsi"/>
        </w:rPr>
        <w:t xml:space="preserve"> PC have been awarded a Warm Space</w:t>
      </w:r>
      <w:r>
        <w:rPr>
          <w:rFonts w:asciiTheme="minorHAnsi" w:hAnsiTheme="minorHAnsi" w:cstheme="minorHAnsi"/>
        </w:rPr>
        <w:t>s</w:t>
      </w:r>
      <w:r w:rsidRPr="00E92FD2">
        <w:rPr>
          <w:rFonts w:asciiTheme="minorHAnsi" w:hAnsiTheme="minorHAnsi" w:cstheme="minorHAnsi"/>
        </w:rPr>
        <w:t xml:space="preserve"> Grant of £600 by BDC for running a Warm Space at the St Laurence Centre in conjunction with the parish church.   This will be available to residents free of charge, with no barriers to access.  </w:t>
      </w:r>
      <w:r w:rsidRPr="00E92FD2">
        <w:rPr>
          <w:rFonts w:asciiTheme="minorHAnsi" w:hAnsiTheme="minorHAnsi" w:cstheme="minorHAnsi"/>
          <w:color w:val="auto"/>
        </w:rPr>
        <w:t>The centre is open on Monday and Thursday from 10am-2pm and on Tuesday from 2pm -</w:t>
      </w:r>
      <w:r>
        <w:rPr>
          <w:rFonts w:asciiTheme="minorHAnsi" w:hAnsiTheme="minorHAnsi" w:cstheme="minorHAnsi"/>
          <w:color w:val="auto"/>
        </w:rPr>
        <w:t xml:space="preserve"> </w:t>
      </w:r>
      <w:r w:rsidRPr="00E92FD2">
        <w:rPr>
          <w:rFonts w:asciiTheme="minorHAnsi" w:hAnsiTheme="minorHAnsi" w:cstheme="minorHAnsi"/>
          <w:color w:val="auto"/>
        </w:rPr>
        <w:t xml:space="preserve">4pm to provide a warm space with facilities for the community. </w:t>
      </w:r>
      <w:r>
        <w:rPr>
          <w:rFonts w:asciiTheme="minorHAnsi" w:hAnsiTheme="minorHAnsi" w:cstheme="minorHAnsi"/>
          <w:color w:val="auto"/>
        </w:rPr>
        <w:t xml:space="preserve">  </w:t>
      </w:r>
    </w:p>
    <w:p w14:paraId="711199C9" w14:textId="77777777" w:rsidR="00E020F0" w:rsidRPr="00E27627" w:rsidRDefault="00E020F0" w:rsidP="00E020F0">
      <w:pPr>
        <w:pStyle w:val="Default"/>
        <w:spacing w:after="200"/>
        <w:contextualSpacing/>
        <w:rPr>
          <w:rFonts w:asciiTheme="minorHAnsi" w:hAnsiTheme="minorHAnsi" w:cstheme="minorHAnsi"/>
          <w:color w:val="auto"/>
        </w:rPr>
      </w:pPr>
      <w:r w:rsidRPr="00E27627">
        <w:rPr>
          <w:rFonts w:asciiTheme="minorHAnsi" w:hAnsiTheme="minorHAnsi" w:cstheme="minorHAnsi"/>
          <w:color w:val="auto"/>
          <w:bdr w:val="none" w:sz="0" w:space="0" w:color="auto" w:frame="1"/>
        </w:rPr>
        <w:t xml:space="preserve">The grant aims to help with the extra costs that may occur to provide these sessions including utility bills, food and drink supplies or activities.   Warm spaces are listed on the Norfolk Community Foundation website: </w:t>
      </w:r>
      <w:r w:rsidRPr="00E27627">
        <w:rPr>
          <w:rFonts w:asciiTheme="minorHAnsi" w:hAnsiTheme="minorHAnsi" w:cstheme="minorHAnsi"/>
          <w:color w:val="auto"/>
        </w:rPr>
        <w:br/>
      </w:r>
      <w:hyperlink r:id="rId5" w:history="1">
        <w:r w:rsidRPr="00E92FD2">
          <w:rPr>
            <w:rStyle w:val="Hyperlink"/>
            <w:rFonts w:asciiTheme="minorHAnsi" w:hAnsiTheme="minorHAnsi" w:cstheme="minorHAnsi"/>
          </w:rPr>
          <w:t>https://www.norfolkfoundation.com/hot-spots/</w:t>
        </w:r>
      </w:hyperlink>
    </w:p>
    <w:p w14:paraId="4B45B379" w14:textId="77777777" w:rsidR="00E020F0" w:rsidRPr="00E92FD2" w:rsidRDefault="00E020F0" w:rsidP="00E020F0">
      <w:pPr>
        <w:pStyle w:val="NormalWeb"/>
        <w:spacing w:before="0" w:after="0"/>
        <w:rPr>
          <w:rFonts w:asciiTheme="minorHAnsi" w:hAnsiTheme="minorHAnsi" w:cstheme="minorHAnsi"/>
          <w:bdr w:val="none" w:sz="0" w:space="0" w:color="auto" w:frame="1"/>
        </w:rPr>
      </w:pPr>
      <w:r w:rsidRPr="00E92FD2">
        <w:rPr>
          <w:rFonts w:asciiTheme="minorHAnsi" w:hAnsiTheme="minorHAnsi" w:cstheme="minorHAnsi"/>
        </w:rPr>
        <w:t>And the warm welcome website:</w:t>
      </w:r>
    </w:p>
    <w:p w14:paraId="4C0318AD" w14:textId="77777777" w:rsidR="00E020F0" w:rsidRPr="00E92FD2" w:rsidRDefault="00E020F0" w:rsidP="00E020F0">
      <w:pPr>
        <w:rPr>
          <w:rFonts w:cstheme="minorHAnsi"/>
        </w:rPr>
      </w:pPr>
      <w:hyperlink r:id="rId6" w:anchor="find-a-space" w:history="1">
        <w:r w:rsidRPr="00E92FD2">
          <w:rPr>
            <w:rStyle w:val="Hyperlink"/>
            <w:rFonts w:cstheme="minorHAnsi"/>
          </w:rPr>
          <w:t>https://www.warmwelcome.uk/#find-a-space</w:t>
        </w:r>
      </w:hyperlink>
    </w:p>
    <w:p w14:paraId="2DD67805" w14:textId="77777777" w:rsidR="00E020F0" w:rsidRPr="008A3EC1" w:rsidRDefault="00E020F0" w:rsidP="00E020F0">
      <w:pPr>
        <w:pStyle w:val="NormalWeb"/>
        <w:spacing w:before="0" w:after="0"/>
        <w:rPr>
          <w:rFonts w:asciiTheme="minorHAnsi" w:hAnsiTheme="minorHAnsi" w:cstheme="minorHAnsi"/>
          <w:bdr w:val="none" w:sz="0" w:space="0" w:color="auto" w:frame="1"/>
        </w:rPr>
      </w:pPr>
      <w:r w:rsidRPr="00550D81">
        <w:rPr>
          <w:rFonts w:asciiTheme="minorHAnsi" w:hAnsiTheme="minorHAnsi" w:cstheme="minorHAnsi"/>
          <w:bdr w:val="none" w:sz="0" w:space="0" w:color="auto" w:frame="1"/>
        </w:rPr>
        <w:t xml:space="preserve">A Mindful Towns and Villages scheme has been launched in Aylsham and will be rolled out across the district in 2023.  This provides free training and support for people to become </w:t>
      </w:r>
      <w:r w:rsidRPr="008A3EC1">
        <w:rPr>
          <w:rFonts w:asciiTheme="minorHAnsi" w:hAnsiTheme="minorHAnsi" w:cstheme="minorHAnsi"/>
          <w:bdr w:val="none" w:sz="0" w:space="0" w:color="auto" w:frame="1"/>
        </w:rPr>
        <w:t xml:space="preserve">Mental Health Champions.   Any community group or organisation who would like to access the training should contact the Help Hub via the BDC website. </w:t>
      </w:r>
    </w:p>
    <w:p w14:paraId="17C7231F" w14:textId="77777777" w:rsidR="00E020F0" w:rsidRPr="008A3EC1" w:rsidRDefault="00E020F0" w:rsidP="00E020F0">
      <w:pPr>
        <w:pStyle w:val="NormalWeb"/>
        <w:spacing w:before="0" w:after="0"/>
        <w:rPr>
          <w:rFonts w:asciiTheme="minorHAnsi" w:hAnsiTheme="minorHAnsi" w:cstheme="minorHAnsi"/>
          <w:bdr w:val="none" w:sz="0" w:space="0" w:color="auto" w:frame="1"/>
        </w:rPr>
      </w:pPr>
      <w:r w:rsidRPr="008A3EC1">
        <w:rPr>
          <w:rFonts w:asciiTheme="minorHAnsi" w:hAnsiTheme="minorHAnsi" w:cstheme="minorHAnsi"/>
          <w:bdr w:val="none" w:sz="0" w:space="0" w:color="auto" w:frame="1"/>
        </w:rPr>
        <w:t xml:space="preserve">BDC is encouraging residents to shop locally as part of their Love Local, Spend Local campaign.  If every adult in the district spent an extra £10 with local businesses over the Christmas period, it would add approx. £1m to the local economy. </w:t>
      </w:r>
    </w:p>
    <w:p w14:paraId="4D9B24CB" w14:textId="627E5D09" w:rsidR="00E020F0" w:rsidRPr="008A3EC1" w:rsidRDefault="00E020F0" w:rsidP="00E020F0">
      <w:pPr>
        <w:rPr>
          <w:rFonts w:cstheme="minorHAnsi"/>
          <w:bdr w:val="none" w:sz="0" w:space="0" w:color="auto" w:frame="1"/>
        </w:rPr>
      </w:pPr>
      <w:r w:rsidRPr="008A3EC1">
        <w:rPr>
          <w:rFonts w:cstheme="minorHAnsi"/>
          <w:bdr w:val="none" w:sz="0" w:space="0" w:color="auto" w:frame="1"/>
        </w:rPr>
        <w:t>BDC p</w:t>
      </w:r>
      <w:r w:rsidR="00926A5C">
        <w:rPr>
          <w:rFonts w:cstheme="minorHAnsi"/>
          <w:bdr w:val="none" w:sz="0" w:space="0" w:color="auto" w:frame="1"/>
        </w:rPr>
        <w:t>r</w:t>
      </w:r>
      <w:r w:rsidRPr="008A3EC1">
        <w:rPr>
          <w:rFonts w:cstheme="minorHAnsi"/>
          <w:bdr w:val="none" w:sz="0" w:space="0" w:color="auto" w:frame="1"/>
        </w:rPr>
        <w:t>ovides support for those residents struggling with the cost of living via its Help Hub. Contact:  01603 430431</w:t>
      </w:r>
    </w:p>
    <w:p w14:paraId="53DF52FE" w14:textId="77777777" w:rsidR="00E020F0" w:rsidRPr="008A3EC1" w:rsidRDefault="00E020F0" w:rsidP="00E020F0">
      <w:pPr>
        <w:rPr>
          <w:rStyle w:val="Hyperlink"/>
          <w:rFonts w:cstheme="minorHAnsi"/>
        </w:rPr>
      </w:pPr>
      <w:hyperlink r:id="rId7" w:history="1">
        <w:r w:rsidRPr="008A3EC1">
          <w:rPr>
            <w:rStyle w:val="Hyperlink"/>
            <w:rFonts w:cstheme="minorHAnsi"/>
          </w:rPr>
          <w:t>https://www.southnorfolkandbroadland.gov.uk/help-hub-1</w:t>
        </w:r>
      </w:hyperlink>
    </w:p>
    <w:p w14:paraId="397FAC8C" w14:textId="77777777" w:rsidR="00E020F0" w:rsidRPr="008A3EC1" w:rsidRDefault="00E020F0" w:rsidP="00E020F0">
      <w:pPr>
        <w:rPr>
          <w:rFonts w:cstheme="minorHAnsi"/>
        </w:rPr>
      </w:pPr>
    </w:p>
    <w:p w14:paraId="720B3B44" w14:textId="7E0068B2" w:rsidR="00E020F0" w:rsidRPr="008A3EC1" w:rsidRDefault="00E020F0" w:rsidP="00E020F0">
      <w:pPr>
        <w:rPr>
          <w:rFonts w:cstheme="minorHAnsi"/>
        </w:rPr>
      </w:pPr>
      <w:r w:rsidRPr="008A3EC1">
        <w:rPr>
          <w:rFonts w:cstheme="minorHAnsi"/>
        </w:rPr>
        <w:t>Cllr Davis has followed up with Network Rail regarding the level crossing at Burnt House Road</w:t>
      </w:r>
      <w:r>
        <w:rPr>
          <w:rFonts w:cstheme="minorHAnsi"/>
        </w:rPr>
        <w:t xml:space="preserve">, </w:t>
      </w:r>
      <w:proofErr w:type="spellStart"/>
      <w:r>
        <w:rPr>
          <w:rFonts w:cstheme="minorHAnsi"/>
        </w:rPr>
        <w:t>Cantley</w:t>
      </w:r>
      <w:proofErr w:type="spellEnd"/>
      <w:r>
        <w:rPr>
          <w:rFonts w:cstheme="minorHAnsi"/>
        </w:rPr>
        <w:t xml:space="preserve">. </w:t>
      </w:r>
      <w:r w:rsidRPr="008A3EC1">
        <w:rPr>
          <w:rFonts w:cstheme="minorHAnsi"/>
        </w:rPr>
        <w:t xml:space="preserve"> They are considering the response from the landowner who has offered access to lower the rail embankment to improve the sight line to the west of the crossing. </w:t>
      </w:r>
    </w:p>
    <w:p w14:paraId="13523F71" w14:textId="64A76F96" w:rsidR="007675DB" w:rsidRDefault="007675DB" w:rsidP="00F53AD3">
      <w:pPr>
        <w:rPr>
          <w:rFonts w:cstheme="minorHAnsi"/>
          <w:u w:val="single"/>
        </w:rPr>
      </w:pPr>
    </w:p>
    <w:p w14:paraId="445BE8E7" w14:textId="41D232AD" w:rsidR="007E5E13" w:rsidRPr="00EC35D5" w:rsidRDefault="00EC35D5" w:rsidP="00F53AD3">
      <w:pPr>
        <w:rPr>
          <w:rFonts w:cstheme="minorHAnsi"/>
        </w:rPr>
      </w:pPr>
      <w:r w:rsidRPr="00EC35D5">
        <w:rPr>
          <w:rFonts w:cstheme="minorHAnsi"/>
        </w:rPr>
        <w:t>Happy Christmas and New Year from</w:t>
      </w:r>
      <w:r w:rsidR="008C2CE8">
        <w:rPr>
          <w:rFonts w:cstheme="minorHAnsi"/>
        </w:rPr>
        <w:t xml:space="preserve"> us both. </w:t>
      </w:r>
      <w:r w:rsidRPr="00EC35D5">
        <w:rPr>
          <w:rFonts w:cstheme="minorHAnsi"/>
        </w:rPr>
        <w:t xml:space="preserve"> </w:t>
      </w:r>
    </w:p>
    <w:p w14:paraId="5097DED6" w14:textId="77777777" w:rsidR="00FE10B7" w:rsidRPr="00F1169B" w:rsidRDefault="00FE10B7" w:rsidP="00F53AD3">
      <w:pPr>
        <w:rPr>
          <w:rFonts w:cstheme="minorHAnsi"/>
          <w:u w:val="single"/>
        </w:rPr>
      </w:pPr>
    </w:p>
    <w:p w14:paraId="31D4EAC6" w14:textId="77777777" w:rsidR="00EC35D5" w:rsidRDefault="00EC35D5" w:rsidP="00F3582A">
      <w:pPr>
        <w:pStyle w:val="Default"/>
        <w:spacing w:after="200"/>
        <w:contextualSpacing/>
        <w:rPr>
          <w:rFonts w:asciiTheme="minorHAnsi" w:hAnsiTheme="minorHAnsi" w:cstheme="minorHAnsi"/>
        </w:rPr>
      </w:pPr>
    </w:p>
    <w:p w14:paraId="2C998CA9" w14:textId="77777777" w:rsidR="00EC35D5" w:rsidRDefault="00EC35D5" w:rsidP="00F3582A">
      <w:pPr>
        <w:pStyle w:val="Default"/>
        <w:spacing w:after="200"/>
        <w:contextualSpacing/>
        <w:rPr>
          <w:rFonts w:asciiTheme="minorHAnsi" w:hAnsiTheme="minorHAnsi" w:cstheme="minorHAnsi"/>
        </w:rPr>
      </w:pPr>
    </w:p>
    <w:p w14:paraId="638AB282" w14:textId="503F6F31" w:rsidR="00962220" w:rsidRPr="00F1169B" w:rsidRDefault="00556701" w:rsidP="00F3582A">
      <w:pPr>
        <w:pStyle w:val="Default"/>
        <w:spacing w:after="200"/>
        <w:contextualSpacing/>
        <w:rPr>
          <w:rFonts w:asciiTheme="minorHAnsi" w:hAnsiTheme="minorHAnsi" w:cstheme="minorHAnsi"/>
        </w:rPr>
      </w:pPr>
      <w:r w:rsidRPr="00F1169B">
        <w:rPr>
          <w:rFonts w:asciiTheme="minorHAnsi" w:hAnsiTheme="minorHAnsi" w:cstheme="minorHAnsi"/>
        </w:rPr>
        <w:t xml:space="preserve">(Submitted by Cllr Jan Davis and Cllr Eleanor </w:t>
      </w:r>
      <w:proofErr w:type="gramStart"/>
      <w:r w:rsidR="008F4B77" w:rsidRPr="00F1169B">
        <w:rPr>
          <w:rFonts w:asciiTheme="minorHAnsi" w:hAnsiTheme="minorHAnsi" w:cstheme="minorHAnsi"/>
        </w:rPr>
        <w:t>Laming</w:t>
      </w:r>
      <w:r w:rsidR="00D5262C" w:rsidRPr="00F1169B">
        <w:rPr>
          <w:rFonts w:asciiTheme="minorHAnsi" w:hAnsiTheme="minorHAnsi" w:cstheme="minorHAnsi"/>
        </w:rPr>
        <w:t xml:space="preserve"> </w:t>
      </w:r>
      <w:r w:rsidR="00460A95">
        <w:rPr>
          <w:rFonts w:asciiTheme="minorHAnsi" w:hAnsiTheme="minorHAnsi" w:cstheme="minorHAnsi"/>
        </w:rPr>
        <w:t xml:space="preserve"> </w:t>
      </w:r>
      <w:r w:rsidR="007E5E13">
        <w:rPr>
          <w:rFonts w:asciiTheme="minorHAnsi" w:hAnsiTheme="minorHAnsi" w:cstheme="minorHAnsi"/>
        </w:rPr>
        <w:t>15</w:t>
      </w:r>
      <w:proofErr w:type="gramEnd"/>
      <w:r w:rsidR="004850ED" w:rsidRPr="00F1169B">
        <w:rPr>
          <w:rFonts w:asciiTheme="minorHAnsi" w:hAnsiTheme="minorHAnsi" w:cstheme="minorHAnsi"/>
        </w:rPr>
        <w:t>/</w:t>
      </w:r>
      <w:r w:rsidR="00F530B2" w:rsidRPr="00F1169B">
        <w:rPr>
          <w:rFonts w:asciiTheme="minorHAnsi" w:hAnsiTheme="minorHAnsi" w:cstheme="minorHAnsi"/>
        </w:rPr>
        <w:t>1</w:t>
      </w:r>
      <w:r w:rsidR="007E5E13">
        <w:rPr>
          <w:rFonts w:asciiTheme="minorHAnsi" w:hAnsiTheme="minorHAnsi" w:cstheme="minorHAnsi"/>
        </w:rPr>
        <w:t>2</w:t>
      </w:r>
      <w:r w:rsidRPr="00F1169B">
        <w:rPr>
          <w:rFonts w:asciiTheme="minorHAnsi" w:hAnsiTheme="minorHAnsi" w:cstheme="minorHAnsi"/>
        </w:rPr>
        <w:t>/2</w:t>
      </w:r>
      <w:r w:rsidR="004850ED" w:rsidRPr="00F1169B">
        <w:rPr>
          <w:rFonts w:asciiTheme="minorHAnsi" w:hAnsiTheme="minorHAnsi" w:cstheme="minorHAnsi"/>
        </w:rPr>
        <w:t>2</w:t>
      </w:r>
      <w:r w:rsidR="00CE78A9" w:rsidRPr="00F1169B">
        <w:rPr>
          <w:rFonts w:asciiTheme="minorHAnsi" w:hAnsiTheme="minorHAnsi" w:cstheme="minorHAnsi"/>
        </w:rPr>
        <w:t>)</w:t>
      </w:r>
    </w:p>
    <w:sectPr w:rsidR="00962220" w:rsidRPr="00F1169B" w:rsidSect="006A6D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A0C"/>
    <w:multiLevelType w:val="multilevel"/>
    <w:tmpl w:val="5FE4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0D7DFA"/>
    <w:multiLevelType w:val="multilevel"/>
    <w:tmpl w:val="439E5E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8A0ABC"/>
    <w:multiLevelType w:val="hybridMultilevel"/>
    <w:tmpl w:val="064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44403">
    <w:abstractNumId w:val="0"/>
  </w:num>
  <w:num w:numId="2" w16cid:durableId="799110272">
    <w:abstractNumId w:val="1"/>
  </w:num>
  <w:num w:numId="3" w16cid:durableId="395058342">
    <w:abstractNumId w:val="2"/>
  </w:num>
  <w:num w:numId="4" w16cid:durableId="37049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D3"/>
    <w:rsid w:val="00005C0E"/>
    <w:rsid w:val="00010FB8"/>
    <w:rsid w:val="00017B20"/>
    <w:rsid w:val="00021E5B"/>
    <w:rsid w:val="00051AD3"/>
    <w:rsid w:val="0006099A"/>
    <w:rsid w:val="00065586"/>
    <w:rsid w:val="000706F4"/>
    <w:rsid w:val="000726F1"/>
    <w:rsid w:val="00073313"/>
    <w:rsid w:val="00076066"/>
    <w:rsid w:val="000B31A0"/>
    <w:rsid w:val="000E4430"/>
    <w:rsid w:val="001218FC"/>
    <w:rsid w:val="00123D65"/>
    <w:rsid w:val="00124DDA"/>
    <w:rsid w:val="00164167"/>
    <w:rsid w:val="00176BF1"/>
    <w:rsid w:val="00190A4A"/>
    <w:rsid w:val="001A36A6"/>
    <w:rsid w:val="001C758A"/>
    <w:rsid w:val="001E2BE6"/>
    <w:rsid w:val="001E334C"/>
    <w:rsid w:val="001E40CF"/>
    <w:rsid w:val="001F4619"/>
    <w:rsid w:val="001F4CFF"/>
    <w:rsid w:val="002045C5"/>
    <w:rsid w:val="002110BC"/>
    <w:rsid w:val="00252E67"/>
    <w:rsid w:val="00256C52"/>
    <w:rsid w:val="00260768"/>
    <w:rsid w:val="00262E68"/>
    <w:rsid w:val="00290330"/>
    <w:rsid w:val="002A0F16"/>
    <w:rsid w:val="00301273"/>
    <w:rsid w:val="00320EE4"/>
    <w:rsid w:val="003415AC"/>
    <w:rsid w:val="00361F5C"/>
    <w:rsid w:val="003D37C7"/>
    <w:rsid w:val="003E1038"/>
    <w:rsid w:val="003F172F"/>
    <w:rsid w:val="003F3D61"/>
    <w:rsid w:val="00406C16"/>
    <w:rsid w:val="00421A28"/>
    <w:rsid w:val="004544AD"/>
    <w:rsid w:val="004544CC"/>
    <w:rsid w:val="00455215"/>
    <w:rsid w:val="00460A95"/>
    <w:rsid w:val="00474CAA"/>
    <w:rsid w:val="00481CA5"/>
    <w:rsid w:val="004850ED"/>
    <w:rsid w:val="00494A96"/>
    <w:rsid w:val="004B49A6"/>
    <w:rsid w:val="004C5C22"/>
    <w:rsid w:val="004D5459"/>
    <w:rsid w:val="004E3F41"/>
    <w:rsid w:val="004F6645"/>
    <w:rsid w:val="004F73C0"/>
    <w:rsid w:val="005002DF"/>
    <w:rsid w:val="00501B82"/>
    <w:rsid w:val="00503357"/>
    <w:rsid w:val="00505647"/>
    <w:rsid w:val="00505EB9"/>
    <w:rsid w:val="00532486"/>
    <w:rsid w:val="0054029E"/>
    <w:rsid w:val="00552995"/>
    <w:rsid w:val="00556701"/>
    <w:rsid w:val="0057627E"/>
    <w:rsid w:val="005B1E8B"/>
    <w:rsid w:val="005D7DC9"/>
    <w:rsid w:val="005F454D"/>
    <w:rsid w:val="005F5999"/>
    <w:rsid w:val="00605466"/>
    <w:rsid w:val="00613D87"/>
    <w:rsid w:val="0062150D"/>
    <w:rsid w:val="006308D5"/>
    <w:rsid w:val="006337B9"/>
    <w:rsid w:val="00657890"/>
    <w:rsid w:val="006A2818"/>
    <w:rsid w:val="006A347E"/>
    <w:rsid w:val="006A6DFC"/>
    <w:rsid w:val="006C3C72"/>
    <w:rsid w:val="006F5904"/>
    <w:rsid w:val="006F67A6"/>
    <w:rsid w:val="00707615"/>
    <w:rsid w:val="00711D89"/>
    <w:rsid w:val="00712268"/>
    <w:rsid w:val="007218D7"/>
    <w:rsid w:val="00730645"/>
    <w:rsid w:val="00733784"/>
    <w:rsid w:val="00733FBA"/>
    <w:rsid w:val="00747DE9"/>
    <w:rsid w:val="0075650B"/>
    <w:rsid w:val="007675DB"/>
    <w:rsid w:val="007917D2"/>
    <w:rsid w:val="007B77CF"/>
    <w:rsid w:val="007D0E7F"/>
    <w:rsid w:val="007E5E13"/>
    <w:rsid w:val="0080711C"/>
    <w:rsid w:val="00840014"/>
    <w:rsid w:val="00841FAE"/>
    <w:rsid w:val="00894BA5"/>
    <w:rsid w:val="008B399A"/>
    <w:rsid w:val="008B437D"/>
    <w:rsid w:val="008B579C"/>
    <w:rsid w:val="008B5864"/>
    <w:rsid w:val="008B7A35"/>
    <w:rsid w:val="008C2CE8"/>
    <w:rsid w:val="008C3180"/>
    <w:rsid w:val="008C5221"/>
    <w:rsid w:val="008D799F"/>
    <w:rsid w:val="008E31B4"/>
    <w:rsid w:val="008E641F"/>
    <w:rsid w:val="008E7AD3"/>
    <w:rsid w:val="008F4B77"/>
    <w:rsid w:val="00907B33"/>
    <w:rsid w:val="009155FD"/>
    <w:rsid w:val="00926A5C"/>
    <w:rsid w:val="00926F1B"/>
    <w:rsid w:val="00933611"/>
    <w:rsid w:val="0093771D"/>
    <w:rsid w:val="00962220"/>
    <w:rsid w:val="00986521"/>
    <w:rsid w:val="0099340D"/>
    <w:rsid w:val="00994133"/>
    <w:rsid w:val="009A40AC"/>
    <w:rsid w:val="009A4A9E"/>
    <w:rsid w:val="009A6258"/>
    <w:rsid w:val="009F2C55"/>
    <w:rsid w:val="00A05742"/>
    <w:rsid w:val="00A53C87"/>
    <w:rsid w:val="00A54017"/>
    <w:rsid w:val="00A545AF"/>
    <w:rsid w:val="00A94B0D"/>
    <w:rsid w:val="00AC2095"/>
    <w:rsid w:val="00B012A9"/>
    <w:rsid w:val="00B507C1"/>
    <w:rsid w:val="00B74056"/>
    <w:rsid w:val="00BA7EBA"/>
    <w:rsid w:val="00BC31A8"/>
    <w:rsid w:val="00BC7744"/>
    <w:rsid w:val="00BD0619"/>
    <w:rsid w:val="00BD288D"/>
    <w:rsid w:val="00BE1DF7"/>
    <w:rsid w:val="00BE663B"/>
    <w:rsid w:val="00BE761B"/>
    <w:rsid w:val="00BF1588"/>
    <w:rsid w:val="00BF66E8"/>
    <w:rsid w:val="00C06DA3"/>
    <w:rsid w:val="00C32282"/>
    <w:rsid w:val="00C34E96"/>
    <w:rsid w:val="00C36B86"/>
    <w:rsid w:val="00C8149E"/>
    <w:rsid w:val="00C861E6"/>
    <w:rsid w:val="00CA141D"/>
    <w:rsid w:val="00CA61FF"/>
    <w:rsid w:val="00CC1414"/>
    <w:rsid w:val="00CC6DCB"/>
    <w:rsid w:val="00CC71B3"/>
    <w:rsid w:val="00CE0EDD"/>
    <w:rsid w:val="00CE78A9"/>
    <w:rsid w:val="00CE7910"/>
    <w:rsid w:val="00CF1F46"/>
    <w:rsid w:val="00D0069A"/>
    <w:rsid w:val="00D16116"/>
    <w:rsid w:val="00D17FF6"/>
    <w:rsid w:val="00D208F8"/>
    <w:rsid w:val="00D5262C"/>
    <w:rsid w:val="00D8018F"/>
    <w:rsid w:val="00D83B83"/>
    <w:rsid w:val="00D92B67"/>
    <w:rsid w:val="00D945D4"/>
    <w:rsid w:val="00DA0107"/>
    <w:rsid w:val="00DA059C"/>
    <w:rsid w:val="00DF027A"/>
    <w:rsid w:val="00E00F35"/>
    <w:rsid w:val="00E020F0"/>
    <w:rsid w:val="00E10CF6"/>
    <w:rsid w:val="00E1124B"/>
    <w:rsid w:val="00E20855"/>
    <w:rsid w:val="00E3355D"/>
    <w:rsid w:val="00E443A9"/>
    <w:rsid w:val="00E57891"/>
    <w:rsid w:val="00E842CA"/>
    <w:rsid w:val="00E964AA"/>
    <w:rsid w:val="00EA1C7B"/>
    <w:rsid w:val="00EC35D5"/>
    <w:rsid w:val="00EC54BF"/>
    <w:rsid w:val="00EC6D01"/>
    <w:rsid w:val="00ED17BC"/>
    <w:rsid w:val="00EE24BC"/>
    <w:rsid w:val="00EE5CFA"/>
    <w:rsid w:val="00F1169B"/>
    <w:rsid w:val="00F22DB8"/>
    <w:rsid w:val="00F24A52"/>
    <w:rsid w:val="00F3582A"/>
    <w:rsid w:val="00F410F2"/>
    <w:rsid w:val="00F51D6D"/>
    <w:rsid w:val="00F530B2"/>
    <w:rsid w:val="00F53AD3"/>
    <w:rsid w:val="00F600DE"/>
    <w:rsid w:val="00F6509E"/>
    <w:rsid w:val="00F93A3F"/>
    <w:rsid w:val="00FA7409"/>
    <w:rsid w:val="00FB7B3F"/>
    <w:rsid w:val="00FC4520"/>
    <w:rsid w:val="00FD086E"/>
    <w:rsid w:val="00FD1C46"/>
    <w:rsid w:val="00FD2DBA"/>
    <w:rsid w:val="00FD7D84"/>
    <w:rsid w:val="00FE10B7"/>
    <w:rsid w:val="00FF12E8"/>
    <w:rsid w:val="00FF3680"/>
    <w:rsid w:val="00FF6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BA62"/>
  <w15:chartTrackingRefBased/>
  <w15:docId w15:val="{FF7CBA8F-A2D0-9242-9045-873AEBCE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4133"/>
  </w:style>
  <w:style w:type="paragraph" w:styleId="NormalWeb">
    <w:name w:val="Normal (Web)"/>
    <w:basedOn w:val="Normal"/>
    <w:uiPriority w:val="99"/>
    <w:unhideWhenUsed/>
    <w:rsid w:val="0099413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56701"/>
    <w:rPr>
      <w:color w:val="0563C1" w:themeColor="hyperlink"/>
      <w:u w:val="single"/>
    </w:rPr>
  </w:style>
  <w:style w:type="paragraph" w:styleId="ListParagraph">
    <w:name w:val="List Paragraph"/>
    <w:basedOn w:val="Normal"/>
    <w:uiPriority w:val="34"/>
    <w:qFormat/>
    <w:rsid w:val="00EC6D01"/>
    <w:pPr>
      <w:spacing w:after="160" w:line="259" w:lineRule="auto"/>
      <w:ind w:left="720"/>
      <w:contextualSpacing/>
    </w:pPr>
    <w:rPr>
      <w:sz w:val="22"/>
      <w:szCs w:val="22"/>
    </w:rPr>
  </w:style>
  <w:style w:type="paragraph" w:customStyle="1" w:styleId="xxxxmsonormal">
    <w:name w:val="x_xx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msonormal"/>
    <w:basedOn w:val="Normal"/>
    <w:rsid w:val="00017B20"/>
    <w:pPr>
      <w:spacing w:before="100" w:beforeAutospacing="1" w:after="100" w:afterAutospacing="1"/>
    </w:pPr>
    <w:rPr>
      <w:rFonts w:ascii="Times New Roman" w:eastAsia="Times New Roman" w:hAnsi="Times New Roman" w:cs="Times New Roman"/>
      <w:lang w:eastAsia="en-GB"/>
    </w:rPr>
  </w:style>
  <w:style w:type="paragraph" w:customStyle="1" w:styleId="xxxmsonormal">
    <w:name w:val="x_xxmsonormal"/>
    <w:basedOn w:val="Normal"/>
    <w:rsid w:val="003F172F"/>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F172F"/>
    <w:pPr>
      <w:autoSpaceDE w:val="0"/>
      <w:autoSpaceDN w:val="0"/>
      <w:adjustRightInd w:val="0"/>
    </w:pPr>
    <w:rPr>
      <w:rFonts w:ascii="HelveticaNeueLT Std Cn" w:hAnsi="HelveticaNeueLT Std Cn" w:cs="HelveticaNeueLT Std Cn"/>
      <w:color w:val="000000"/>
    </w:rPr>
  </w:style>
  <w:style w:type="paragraph" w:customStyle="1" w:styleId="xmsonormal">
    <w:name w:val="x_msonormal"/>
    <w:basedOn w:val="Normal"/>
    <w:rsid w:val="00A94B0D"/>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C86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5457">
      <w:bodyDiv w:val="1"/>
      <w:marLeft w:val="0"/>
      <w:marRight w:val="0"/>
      <w:marTop w:val="0"/>
      <w:marBottom w:val="0"/>
      <w:divBdr>
        <w:top w:val="none" w:sz="0" w:space="0" w:color="auto"/>
        <w:left w:val="none" w:sz="0" w:space="0" w:color="auto"/>
        <w:bottom w:val="none" w:sz="0" w:space="0" w:color="auto"/>
        <w:right w:val="none" w:sz="0" w:space="0" w:color="auto"/>
      </w:divBdr>
    </w:div>
    <w:div w:id="1811629716">
      <w:bodyDiv w:val="1"/>
      <w:marLeft w:val="0"/>
      <w:marRight w:val="0"/>
      <w:marTop w:val="0"/>
      <w:marBottom w:val="0"/>
      <w:divBdr>
        <w:top w:val="none" w:sz="0" w:space="0" w:color="auto"/>
        <w:left w:val="none" w:sz="0" w:space="0" w:color="auto"/>
        <w:bottom w:val="none" w:sz="0" w:space="0" w:color="auto"/>
        <w:right w:val="none" w:sz="0" w:space="0" w:color="auto"/>
      </w:divBdr>
    </w:div>
    <w:div w:id="207588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thnorfolkandbroadland.gov.uk/help-hu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rmwelcome.uk/" TargetMode="External"/><Relationship Id="rId5" Type="http://schemas.openxmlformats.org/officeDocument/2006/relationships/hyperlink" Target="https://www.norfolkfoundation.com/hot-spo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Laming</dc:creator>
  <cp:keywords/>
  <dc:description/>
  <cp:lastModifiedBy>Eleanor Laming</cp:lastModifiedBy>
  <cp:revision>14</cp:revision>
  <cp:lastPrinted>2022-04-04T14:44:00Z</cp:lastPrinted>
  <dcterms:created xsi:type="dcterms:W3CDTF">2022-12-15T18:04:00Z</dcterms:created>
  <dcterms:modified xsi:type="dcterms:W3CDTF">2022-12-15T21:54:00Z</dcterms:modified>
</cp:coreProperties>
</file>