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C9F" w:rsidRDefault="00D71FCD" w:rsidP="00D71FCD">
      <w:pPr>
        <w:pStyle w:val="Heading1"/>
        <w:spacing w:before="240"/>
      </w:pPr>
      <w:r w:rsidRPr="009F0B79">
        <w:rPr>
          <w:sz w:val="36"/>
        </w:rPr>
        <w:t>Brundall Parish Council</w:t>
      </w:r>
    </w:p>
    <w:p w:rsidR="00D71FCD" w:rsidRDefault="00D71FCD" w:rsidP="00D71FCD">
      <w:pPr>
        <w:pStyle w:val="Title"/>
      </w:pPr>
      <w:r>
        <w:t>Environmental Committee Terms of Reference</w:t>
      </w:r>
    </w:p>
    <w:p w:rsidR="00D71FCD" w:rsidRPr="00D71FCD" w:rsidRDefault="00D71FCD" w:rsidP="00D71FCD">
      <w:pPr>
        <w:rPr>
          <w:sz w:val="24"/>
        </w:rPr>
      </w:pPr>
      <w:r w:rsidRPr="00D71FCD">
        <w:rPr>
          <w:sz w:val="24"/>
        </w:rPr>
        <w:t>The Committee is appointed</w:t>
      </w:r>
      <w:r>
        <w:rPr>
          <w:sz w:val="24"/>
        </w:rPr>
        <w:t xml:space="preserve"> annually</w:t>
      </w:r>
      <w:r w:rsidRPr="00D71FCD">
        <w:rPr>
          <w:sz w:val="24"/>
        </w:rPr>
        <w:t xml:space="preserve"> by the Parish Council </w:t>
      </w:r>
      <w:r>
        <w:rPr>
          <w:sz w:val="24"/>
        </w:rPr>
        <w:t xml:space="preserve">at the AGM </w:t>
      </w:r>
      <w:r w:rsidRPr="00D71FCD">
        <w:rPr>
          <w:sz w:val="24"/>
        </w:rPr>
        <w:t>to advise on and/or co-ordinate wildlife, biodiversity, and environmental issues on land owned and/or managed by the Council.</w:t>
      </w:r>
    </w:p>
    <w:p w:rsidR="00D71FCD" w:rsidRDefault="00D71FCD" w:rsidP="00D71F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567" w:hanging="567"/>
        <w:rPr>
          <w:rFonts w:cs="Calibri"/>
          <w:sz w:val="24"/>
          <w:szCs w:val="36"/>
        </w:rPr>
      </w:pPr>
      <w:r w:rsidRPr="008172EE">
        <w:rPr>
          <w:rFonts w:cs="Calibri"/>
          <w:sz w:val="24"/>
          <w:szCs w:val="36"/>
        </w:rPr>
        <w:t>The Committee shall comprise</w:t>
      </w:r>
      <w:r>
        <w:rPr>
          <w:rFonts w:cs="Calibri"/>
          <w:sz w:val="24"/>
          <w:szCs w:val="36"/>
        </w:rPr>
        <w:t xml:space="preserve"> a minimum of 8 and a maximum of 12 member to include:</w:t>
      </w:r>
    </w:p>
    <w:p w:rsidR="00D71FCD" w:rsidRDefault="00D71FCD" w:rsidP="00D71FC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cs="Calibri"/>
          <w:sz w:val="24"/>
          <w:szCs w:val="36"/>
        </w:rPr>
      </w:pPr>
      <w:r>
        <w:rPr>
          <w:rFonts w:cs="Calibri"/>
          <w:sz w:val="24"/>
          <w:szCs w:val="36"/>
        </w:rPr>
        <w:t>3</w:t>
      </w:r>
      <w:r w:rsidRPr="008172EE">
        <w:rPr>
          <w:rFonts w:cs="Calibri"/>
          <w:sz w:val="24"/>
          <w:szCs w:val="36"/>
        </w:rPr>
        <w:t xml:space="preserve"> Councillors,</w:t>
      </w:r>
      <w:r>
        <w:rPr>
          <w:rFonts w:cs="Calibri"/>
          <w:sz w:val="24"/>
          <w:szCs w:val="36"/>
        </w:rPr>
        <w:t xml:space="preserve"> </w:t>
      </w:r>
      <w:r>
        <w:rPr>
          <w:rFonts w:cs="Calibri"/>
          <w:sz w:val="24"/>
          <w:szCs w:val="36"/>
        </w:rPr>
        <w:t xml:space="preserve">including the Chair or Vice-Chair of the Land Management and Recreation and Wellbeing Committees, </w:t>
      </w:r>
    </w:p>
    <w:p w:rsidR="00D71FCD" w:rsidRDefault="00D71FCD" w:rsidP="00D71FC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cs="Calibri"/>
          <w:sz w:val="24"/>
          <w:szCs w:val="36"/>
        </w:rPr>
      </w:pPr>
      <w:r>
        <w:rPr>
          <w:rFonts w:cs="Calibri"/>
          <w:sz w:val="24"/>
          <w:szCs w:val="36"/>
        </w:rPr>
        <w:t xml:space="preserve">wildlife, biodiversity and/or environmental specialists </w:t>
      </w:r>
    </w:p>
    <w:p w:rsidR="00D71FCD" w:rsidRDefault="00D71FCD" w:rsidP="00D71FC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cs="Calibri"/>
          <w:sz w:val="24"/>
          <w:szCs w:val="36"/>
        </w:rPr>
      </w:pPr>
      <w:r>
        <w:rPr>
          <w:rFonts w:cs="Calibri"/>
          <w:sz w:val="24"/>
          <w:szCs w:val="36"/>
        </w:rPr>
        <w:t>the tree warden and a representative of the Broadland Tree Warden Network</w:t>
      </w:r>
    </w:p>
    <w:p w:rsidR="00D71FCD" w:rsidRDefault="00D71FCD" w:rsidP="00D71FC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cs="Calibri"/>
          <w:sz w:val="24"/>
          <w:szCs w:val="36"/>
        </w:rPr>
      </w:pPr>
      <w:r>
        <w:rPr>
          <w:rFonts w:cs="Calibri"/>
          <w:sz w:val="24"/>
          <w:szCs w:val="36"/>
        </w:rPr>
        <w:t>any other persons interested in relevant issues or with relevant expertise</w:t>
      </w:r>
    </w:p>
    <w:p w:rsidR="00D71FCD" w:rsidRDefault="00D71FCD" w:rsidP="00D71F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567" w:hanging="567"/>
        <w:rPr>
          <w:rFonts w:cs="Calibri"/>
          <w:sz w:val="24"/>
          <w:szCs w:val="36"/>
        </w:rPr>
      </w:pPr>
      <w:r>
        <w:rPr>
          <w:rFonts w:cs="Calibri"/>
          <w:sz w:val="24"/>
          <w:szCs w:val="36"/>
        </w:rPr>
        <w:t>The Committee may, during the year, co-opt additional members for specific projects on a temporary basis.</w:t>
      </w:r>
    </w:p>
    <w:p w:rsidR="00D71FCD" w:rsidRDefault="00D71FCD" w:rsidP="00D71F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567" w:hanging="567"/>
        <w:rPr>
          <w:rFonts w:cs="Calibri"/>
          <w:sz w:val="24"/>
          <w:szCs w:val="36"/>
        </w:rPr>
      </w:pPr>
      <w:r>
        <w:rPr>
          <w:rFonts w:cs="Calibri"/>
          <w:sz w:val="24"/>
          <w:szCs w:val="36"/>
        </w:rPr>
        <w:t>Any change in membership of the Committee shall be confirmed by the Parish Council at its next ordinary meeting.</w:t>
      </w:r>
    </w:p>
    <w:p w:rsidR="00D71FCD" w:rsidRDefault="00D71FCD" w:rsidP="00D71F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567" w:hanging="567"/>
        <w:rPr>
          <w:rFonts w:cs="Calibri"/>
          <w:sz w:val="24"/>
          <w:szCs w:val="36"/>
        </w:rPr>
      </w:pPr>
      <w:r w:rsidRPr="008172EE">
        <w:rPr>
          <w:rFonts w:cs="Calibri"/>
          <w:sz w:val="24"/>
          <w:szCs w:val="36"/>
        </w:rPr>
        <w:t xml:space="preserve">The Committee shall elect its Chairman and Vice-Chairman. </w:t>
      </w:r>
    </w:p>
    <w:p w:rsidR="00D71FCD" w:rsidRPr="008172EE" w:rsidRDefault="00D71FCD" w:rsidP="00D71F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567" w:hanging="567"/>
        <w:rPr>
          <w:rFonts w:cs="Calibri"/>
          <w:sz w:val="24"/>
          <w:szCs w:val="36"/>
        </w:rPr>
      </w:pPr>
      <w:r w:rsidRPr="008172EE">
        <w:rPr>
          <w:rFonts w:cs="Calibri"/>
          <w:sz w:val="24"/>
          <w:szCs w:val="36"/>
        </w:rPr>
        <w:t>Quorums for meetings and standards for meetings will be as per the Council’s Standing Orders for Committees.</w:t>
      </w:r>
    </w:p>
    <w:p w:rsidR="00D71FCD" w:rsidRPr="008172EE" w:rsidRDefault="00D71FCD" w:rsidP="00D71FCD">
      <w:pPr>
        <w:pStyle w:val="ListParagraph"/>
        <w:numPr>
          <w:ilvl w:val="0"/>
          <w:numId w:val="1"/>
        </w:numPr>
        <w:ind w:left="567" w:hanging="567"/>
        <w:rPr>
          <w:rFonts w:cs="Calibri"/>
          <w:sz w:val="24"/>
          <w:szCs w:val="36"/>
        </w:rPr>
      </w:pPr>
      <w:r w:rsidRPr="008172EE">
        <w:rPr>
          <w:rFonts w:cs="Calibri"/>
          <w:sz w:val="24"/>
          <w:szCs w:val="36"/>
        </w:rPr>
        <w:t xml:space="preserve">The </w:t>
      </w:r>
      <w:r>
        <w:rPr>
          <w:rFonts w:cs="Calibri"/>
          <w:sz w:val="24"/>
          <w:szCs w:val="36"/>
        </w:rPr>
        <w:t>Committee shall meet at least 3</w:t>
      </w:r>
      <w:r w:rsidRPr="008172EE">
        <w:rPr>
          <w:rFonts w:cs="Calibri"/>
          <w:sz w:val="24"/>
          <w:szCs w:val="36"/>
        </w:rPr>
        <w:t xml:space="preserve"> times a </w:t>
      </w:r>
      <w:proofErr w:type="gramStart"/>
      <w:r w:rsidRPr="008172EE">
        <w:rPr>
          <w:rFonts w:cs="Calibri"/>
          <w:sz w:val="24"/>
          <w:szCs w:val="36"/>
        </w:rPr>
        <w:t>year</w:t>
      </w:r>
      <w:r>
        <w:rPr>
          <w:rFonts w:cs="Calibri"/>
          <w:sz w:val="24"/>
          <w:szCs w:val="36"/>
        </w:rPr>
        <w:t>,</w:t>
      </w:r>
      <w:proofErr w:type="gramEnd"/>
      <w:r>
        <w:rPr>
          <w:rFonts w:cs="Calibri"/>
          <w:sz w:val="24"/>
          <w:szCs w:val="36"/>
        </w:rPr>
        <w:t xml:space="preserve"> or when requested to give advice on an issue by the Council</w:t>
      </w:r>
      <w:r w:rsidRPr="008172EE">
        <w:rPr>
          <w:rFonts w:cs="Calibri"/>
          <w:sz w:val="24"/>
          <w:szCs w:val="36"/>
        </w:rPr>
        <w:t>.</w:t>
      </w:r>
    </w:p>
    <w:p w:rsidR="00D71FCD" w:rsidRDefault="00D71FCD" w:rsidP="00D71F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567" w:hanging="567"/>
        <w:rPr>
          <w:rFonts w:cs="Calibri"/>
          <w:sz w:val="24"/>
          <w:szCs w:val="36"/>
        </w:rPr>
      </w:pPr>
      <w:r>
        <w:rPr>
          <w:rFonts w:cs="Calibri"/>
          <w:sz w:val="24"/>
          <w:szCs w:val="36"/>
        </w:rPr>
        <w:t>The Parish Clerk and/or Deputy Clerk shall be in attendance.</w:t>
      </w:r>
    </w:p>
    <w:p w:rsidR="00D71FCD" w:rsidRDefault="00D71FCD" w:rsidP="00D71F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567" w:hanging="567"/>
        <w:rPr>
          <w:rFonts w:cs="Calibri"/>
          <w:sz w:val="24"/>
          <w:szCs w:val="36"/>
        </w:rPr>
      </w:pPr>
      <w:r w:rsidRPr="008172EE">
        <w:rPr>
          <w:rFonts w:cs="Calibri"/>
          <w:sz w:val="24"/>
          <w:szCs w:val="36"/>
        </w:rPr>
        <w:t>T</w:t>
      </w:r>
      <w:r>
        <w:rPr>
          <w:rFonts w:cs="Calibri"/>
          <w:sz w:val="24"/>
          <w:szCs w:val="36"/>
        </w:rPr>
        <w:t>he Committee shall</w:t>
      </w:r>
      <w:r w:rsidRPr="008172EE">
        <w:rPr>
          <w:rFonts w:cs="Calibri"/>
          <w:sz w:val="24"/>
          <w:szCs w:val="36"/>
        </w:rPr>
        <w:t xml:space="preserve"> ensure that any </w:t>
      </w:r>
      <w:proofErr w:type="gramStart"/>
      <w:r w:rsidRPr="008172EE">
        <w:rPr>
          <w:rFonts w:cs="Calibri"/>
          <w:sz w:val="24"/>
          <w:szCs w:val="36"/>
        </w:rPr>
        <w:t>actions performed on land owned or leased by the Council is</w:t>
      </w:r>
      <w:proofErr w:type="gramEnd"/>
      <w:r w:rsidRPr="008172EE">
        <w:rPr>
          <w:rFonts w:cs="Calibri"/>
          <w:sz w:val="24"/>
          <w:szCs w:val="36"/>
        </w:rPr>
        <w:t xml:space="preserve"> carried out in accordance with the Council’s regulations</w:t>
      </w:r>
      <w:r>
        <w:rPr>
          <w:rFonts w:cs="Calibri"/>
          <w:sz w:val="24"/>
          <w:szCs w:val="36"/>
        </w:rPr>
        <w:t xml:space="preserve"> and specifications</w:t>
      </w:r>
      <w:r w:rsidRPr="008172EE">
        <w:rPr>
          <w:rFonts w:cs="Calibri"/>
          <w:sz w:val="24"/>
          <w:szCs w:val="36"/>
        </w:rPr>
        <w:t>.</w:t>
      </w:r>
      <w:r>
        <w:rPr>
          <w:rFonts w:cs="Calibri"/>
          <w:sz w:val="24"/>
          <w:szCs w:val="36"/>
        </w:rPr>
        <w:t xml:space="preserve"> This</w:t>
      </w:r>
      <w:r w:rsidRPr="008172EE">
        <w:rPr>
          <w:rFonts w:cs="Calibri"/>
          <w:sz w:val="24"/>
          <w:szCs w:val="36"/>
        </w:rPr>
        <w:t xml:space="preserve"> shall include health and safety, risk assessments, contracted out work to voluntary groups or paid contractor</w:t>
      </w:r>
      <w:r>
        <w:rPr>
          <w:rFonts w:cs="Calibri"/>
          <w:sz w:val="24"/>
          <w:szCs w:val="36"/>
        </w:rPr>
        <w:t>s.</w:t>
      </w:r>
      <w:r w:rsidRPr="008172EE">
        <w:rPr>
          <w:rFonts w:cs="Calibri"/>
          <w:sz w:val="24"/>
          <w:szCs w:val="36"/>
        </w:rPr>
        <w:t xml:space="preserve"> </w:t>
      </w:r>
    </w:p>
    <w:p w:rsidR="00D71FCD" w:rsidRDefault="00D71FCD" w:rsidP="00D71F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567" w:hanging="567"/>
        <w:rPr>
          <w:rFonts w:cs="Calibri"/>
          <w:sz w:val="24"/>
          <w:szCs w:val="36"/>
        </w:rPr>
      </w:pPr>
      <w:r>
        <w:rPr>
          <w:rFonts w:cs="Calibri"/>
          <w:sz w:val="24"/>
          <w:szCs w:val="36"/>
        </w:rPr>
        <w:t>The Committee Chairman will provide the Parish Council with a report on its work after each meeting.</w:t>
      </w:r>
    </w:p>
    <w:p w:rsidR="00D71FCD" w:rsidRDefault="00D71FCD" w:rsidP="00D71F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567" w:hanging="567"/>
        <w:rPr>
          <w:rFonts w:cs="Calibri"/>
          <w:sz w:val="24"/>
          <w:szCs w:val="36"/>
        </w:rPr>
      </w:pPr>
      <w:r>
        <w:rPr>
          <w:rFonts w:cs="Calibri"/>
          <w:sz w:val="24"/>
          <w:szCs w:val="36"/>
        </w:rPr>
        <w:t>The Committee’s Terms of Reference shall be subject to the approval of the Parish Council and will be reviewed as per the Advisory and Scrutiny Committee review schedule.</w:t>
      </w:r>
    </w:p>
    <w:p w:rsidR="00D71FCD" w:rsidRPr="008172EE" w:rsidRDefault="00D71FCD" w:rsidP="00D71F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567" w:hanging="567"/>
        <w:rPr>
          <w:rFonts w:cs="Calibri"/>
          <w:sz w:val="24"/>
          <w:szCs w:val="36"/>
        </w:rPr>
      </w:pPr>
      <w:r w:rsidRPr="008172EE">
        <w:rPr>
          <w:rFonts w:cs="Calibri"/>
          <w:sz w:val="24"/>
          <w:szCs w:val="36"/>
        </w:rPr>
        <w:t>T</w:t>
      </w:r>
      <w:r>
        <w:rPr>
          <w:rFonts w:cs="Calibri"/>
          <w:sz w:val="24"/>
          <w:szCs w:val="36"/>
        </w:rPr>
        <w:t>he Committee shall</w:t>
      </w:r>
      <w:r w:rsidRPr="008172EE">
        <w:rPr>
          <w:rFonts w:cs="Calibri"/>
          <w:sz w:val="24"/>
          <w:szCs w:val="36"/>
        </w:rPr>
        <w:t xml:space="preserve"> ensure all Land Management Plans are monitored, adhered to and, where necessary, updated at regular intervals.</w:t>
      </w:r>
    </w:p>
    <w:p w:rsidR="00D71FCD" w:rsidRDefault="00D71FCD" w:rsidP="00D71F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567" w:hanging="567"/>
        <w:rPr>
          <w:rFonts w:cs="Calibri"/>
          <w:sz w:val="24"/>
          <w:szCs w:val="36"/>
        </w:rPr>
      </w:pPr>
      <w:r>
        <w:rPr>
          <w:rFonts w:cs="Calibri"/>
          <w:sz w:val="24"/>
          <w:szCs w:val="36"/>
        </w:rPr>
        <w:t>The Committee shall</w:t>
      </w:r>
      <w:r w:rsidRPr="008172EE">
        <w:rPr>
          <w:rFonts w:cs="Calibri"/>
          <w:sz w:val="24"/>
          <w:szCs w:val="36"/>
        </w:rPr>
        <w:t xml:space="preserve"> prepare an Annual Report for the Annual Parish Meeting.</w:t>
      </w:r>
    </w:p>
    <w:p w:rsidR="00D71FCD" w:rsidRPr="009F0B79" w:rsidRDefault="00D71FCD" w:rsidP="00D71F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567" w:hanging="567"/>
        <w:rPr>
          <w:rFonts w:cs="Calibri"/>
          <w:sz w:val="24"/>
          <w:szCs w:val="36"/>
        </w:rPr>
      </w:pPr>
      <w:r w:rsidRPr="008172EE">
        <w:rPr>
          <w:rFonts w:cs="Calibri"/>
          <w:sz w:val="24"/>
          <w:szCs w:val="36"/>
        </w:rPr>
        <w:t>Any matters which require decision by the full Council shall be submitted via a written report.</w:t>
      </w:r>
    </w:p>
    <w:sectPr w:rsidR="00D71FCD" w:rsidRPr="009F0B79" w:rsidSect="00D71FCD">
      <w:footerReference w:type="default" r:id="rId7"/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FCD" w:rsidRDefault="00D71FCD" w:rsidP="00D71FCD">
      <w:pPr>
        <w:spacing w:after="0" w:line="240" w:lineRule="auto"/>
      </w:pPr>
      <w:r>
        <w:separator/>
      </w:r>
    </w:p>
  </w:endnote>
  <w:endnote w:type="continuationSeparator" w:id="0">
    <w:p w:rsidR="00D71FCD" w:rsidRDefault="00D71FCD" w:rsidP="00D71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FCD" w:rsidRDefault="00D71FCD">
    <w:pPr>
      <w:pStyle w:val="Footer"/>
    </w:pPr>
    <w:r>
      <w:t>Draft 09 September 2022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FCD" w:rsidRDefault="00D71FCD" w:rsidP="00D71FCD">
      <w:pPr>
        <w:spacing w:after="0" w:line="240" w:lineRule="auto"/>
      </w:pPr>
      <w:r>
        <w:separator/>
      </w:r>
    </w:p>
  </w:footnote>
  <w:footnote w:type="continuationSeparator" w:id="0">
    <w:p w:rsidR="00D71FCD" w:rsidRDefault="00D71FCD" w:rsidP="00D71F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55B3C"/>
    <w:multiLevelType w:val="hybridMultilevel"/>
    <w:tmpl w:val="967A4E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731C4"/>
    <w:multiLevelType w:val="hybridMultilevel"/>
    <w:tmpl w:val="E0AE0A8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1FCD"/>
    <w:rsid w:val="00821C9F"/>
    <w:rsid w:val="009F0B79"/>
    <w:rsid w:val="00D71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C9F"/>
  </w:style>
  <w:style w:type="paragraph" w:styleId="Heading1">
    <w:name w:val="heading 1"/>
    <w:basedOn w:val="Normal"/>
    <w:next w:val="Normal"/>
    <w:link w:val="Heading1Char"/>
    <w:uiPriority w:val="9"/>
    <w:qFormat/>
    <w:rsid w:val="00D71F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1F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D71F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71F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D71FCD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D71F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1FCD"/>
  </w:style>
  <w:style w:type="paragraph" w:styleId="Footer">
    <w:name w:val="footer"/>
    <w:basedOn w:val="Normal"/>
    <w:link w:val="FooterChar"/>
    <w:uiPriority w:val="99"/>
    <w:semiHidden/>
    <w:unhideWhenUsed/>
    <w:rsid w:val="00D71F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71F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311</Words>
  <Characters>1779</Characters>
  <Application>Microsoft Office Word</Application>
  <DocSecurity>0</DocSecurity>
  <Lines>14</Lines>
  <Paragraphs>4</Paragraphs>
  <ScaleCrop>false</ScaleCrop>
  <Company>Grizli777</Company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Claudia</cp:lastModifiedBy>
  <cp:revision>2</cp:revision>
  <dcterms:created xsi:type="dcterms:W3CDTF">2022-09-09T15:37:00Z</dcterms:created>
  <dcterms:modified xsi:type="dcterms:W3CDTF">2022-09-09T15:51:00Z</dcterms:modified>
</cp:coreProperties>
</file>