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2811" w14:textId="31F8E07E" w:rsidR="001D7588" w:rsidRDefault="00461FD4" w:rsidP="00461FD4">
      <w:pPr>
        <w:pStyle w:val="Title"/>
        <w:rPr>
          <w:rFonts w:eastAsia="Times New Roman"/>
          <w:kern w:val="0"/>
        </w:rPr>
      </w:pPr>
      <w:r>
        <w:rPr>
          <w:rFonts w:eastAsia="Times New Roman"/>
          <w:kern w:val="0"/>
        </w:rPr>
        <w:t xml:space="preserve">Brundall Parish Council </w:t>
      </w:r>
      <w:r w:rsidR="00F44FEA">
        <w:rPr>
          <w:rFonts w:eastAsia="Times New Roman"/>
          <w:kern w:val="0"/>
        </w:rPr>
        <w:t>Land Management report</w:t>
      </w:r>
      <w:r>
        <w:rPr>
          <w:rFonts w:eastAsia="Times New Roman"/>
          <w:kern w:val="0"/>
        </w:rPr>
        <w:t xml:space="preserve"> to be considered</w:t>
      </w:r>
    </w:p>
    <w:p w14:paraId="1308077E" w14:textId="77777777" w:rsidR="00F44FEA"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p w14:paraId="36143528" w14:textId="2FA3B497" w:rsidR="00F44FEA" w:rsidRDefault="00F44FEA" w:rsidP="00781830">
      <w:pPr>
        <w:widowControl/>
        <w:overflowPunct/>
        <w:autoSpaceDE/>
        <w:autoSpaceDN/>
        <w:adjustRightInd/>
        <w:spacing w:line="300" w:lineRule="atLeast"/>
        <w:rPr>
          <w:rFonts w:ascii="Arial" w:eastAsia="Times New Roman" w:hAnsi="Arial" w:cs="Arial"/>
          <w:color w:val="222222"/>
          <w:kern w:val="0"/>
        </w:rPr>
      </w:pPr>
      <w:r w:rsidRPr="00461FD4">
        <w:rPr>
          <w:rStyle w:val="Heading2Char"/>
          <w:sz w:val="28"/>
        </w:rPr>
        <w:t>Name of organisation/group</w:t>
      </w:r>
      <w:r w:rsidR="00387DE7">
        <w:rPr>
          <w:rStyle w:val="Heading2Char"/>
          <w:sz w:val="28"/>
        </w:rPr>
        <w:t>:</w:t>
      </w:r>
      <w:r w:rsidR="00912D72" w:rsidRPr="00461FD4">
        <w:rPr>
          <w:rFonts w:ascii="Arial" w:eastAsia="Times New Roman" w:hAnsi="Arial" w:cs="Arial"/>
          <w:color w:val="222222"/>
          <w:kern w:val="0"/>
          <w:sz w:val="28"/>
          <w:szCs w:val="24"/>
        </w:rPr>
        <w:t xml:space="preserve">  </w:t>
      </w:r>
      <w:r w:rsidR="00970B46" w:rsidRPr="00F1043F">
        <w:rPr>
          <w:rFonts w:ascii="Arial" w:hAnsi="Arial" w:cs="Arial"/>
          <w:b/>
          <w:bCs/>
          <w:sz w:val="24"/>
          <w:szCs w:val="24"/>
        </w:rPr>
        <w:t xml:space="preserve">Country Side Park Group Meeting </w:t>
      </w:r>
      <w:r w:rsidR="00461FD4">
        <w:rPr>
          <w:rFonts w:ascii="Arial" w:eastAsia="Times New Roman" w:hAnsi="Arial" w:cs="Arial"/>
          <w:color w:val="222222"/>
          <w:kern w:val="0"/>
        </w:rPr>
        <w:t>_____________________________________</w:t>
      </w:r>
    </w:p>
    <w:p w14:paraId="404804D7" w14:textId="77777777" w:rsidR="00387DE7" w:rsidRDefault="00387DE7" w:rsidP="00781830">
      <w:pPr>
        <w:widowControl/>
        <w:overflowPunct/>
        <w:autoSpaceDE/>
        <w:autoSpaceDN/>
        <w:adjustRightInd/>
        <w:spacing w:line="300" w:lineRule="atLeast"/>
        <w:rPr>
          <w:rFonts w:ascii="Arial" w:eastAsia="Times New Roman" w:hAnsi="Arial" w:cs="Arial"/>
          <w:color w:val="222222"/>
          <w:kern w:val="0"/>
        </w:rPr>
      </w:pPr>
    </w:p>
    <w:p w14:paraId="043E760B" w14:textId="77777777" w:rsidR="007C1707" w:rsidRDefault="00387DE7" w:rsidP="00387DE7">
      <w:pPr>
        <w:pStyle w:val="Heading2"/>
        <w:pBdr>
          <w:bottom w:val="single" w:sz="12" w:space="1" w:color="auto"/>
        </w:pBdr>
        <w:spacing w:before="120"/>
        <w:rPr>
          <w:rFonts w:ascii="Arial" w:hAnsi="Arial" w:cs="Arial"/>
          <w:sz w:val="24"/>
          <w:szCs w:val="24"/>
        </w:rPr>
      </w:pPr>
      <w:r>
        <w:rPr>
          <w:rFonts w:eastAsia="Times New Roman"/>
          <w:kern w:val="0"/>
        </w:rPr>
        <w:t xml:space="preserve">Date:  </w:t>
      </w:r>
      <w:r w:rsidR="00970B46" w:rsidRPr="00F1043F">
        <w:rPr>
          <w:rFonts w:ascii="Arial" w:hAnsi="Arial" w:cs="Arial"/>
          <w:sz w:val="24"/>
          <w:szCs w:val="24"/>
        </w:rPr>
        <w:t>Wednesday 29</w:t>
      </w:r>
      <w:r w:rsidR="00970B46" w:rsidRPr="00F1043F">
        <w:rPr>
          <w:rFonts w:ascii="Arial" w:hAnsi="Arial" w:cs="Arial"/>
          <w:sz w:val="24"/>
          <w:szCs w:val="24"/>
          <w:vertAlign w:val="superscript"/>
        </w:rPr>
        <w:t>th</w:t>
      </w:r>
      <w:r w:rsidR="00970B46" w:rsidRPr="00F1043F">
        <w:rPr>
          <w:rFonts w:ascii="Arial" w:hAnsi="Arial" w:cs="Arial"/>
          <w:sz w:val="24"/>
          <w:szCs w:val="24"/>
        </w:rPr>
        <w:t xml:space="preserve"> March at 7.15pm - at BMH</w:t>
      </w:r>
      <w:r w:rsidR="00970B46">
        <w:rPr>
          <w:rFonts w:ascii="Arial" w:hAnsi="Arial" w:cs="Arial"/>
          <w:sz w:val="24"/>
          <w:szCs w:val="24"/>
        </w:rPr>
        <w:t xml:space="preserve"> </w:t>
      </w:r>
    </w:p>
    <w:p w14:paraId="33372D40" w14:textId="77777777" w:rsidR="0065177D" w:rsidRDefault="0065177D" w:rsidP="0065177D"/>
    <w:p w14:paraId="4A833D4E" w14:textId="461BE5CB" w:rsidR="0065177D" w:rsidRDefault="00CD7E68" w:rsidP="0065177D">
      <w:r>
        <w:t>Refer to next page</w:t>
      </w:r>
    </w:p>
    <w:tbl>
      <w:tblPr>
        <w:tblStyle w:val="TableGrid"/>
        <w:tblW w:w="0" w:type="auto"/>
        <w:tblLook w:val="04A0" w:firstRow="1" w:lastRow="0" w:firstColumn="1" w:lastColumn="0" w:noHBand="0" w:noVBand="1"/>
      </w:tblPr>
      <w:tblGrid>
        <w:gridCol w:w="9016"/>
      </w:tblGrid>
      <w:tr w:rsidR="00773C97" w14:paraId="5B74B789" w14:textId="77777777" w:rsidTr="00BA1D55">
        <w:tc>
          <w:tcPr>
            <w:tcW w:w="9016" w:type="dxa"/>
          </w:tcPr>
          <w:p w14:paraId="7D8214F1" w14:textId="77777777" w:rsidR="00773C97" w:rsidRPr="007C1707" w:rsidRDefault="00773C97" w:rsidP="00BA1D55">
            <w:pPr>
              <w:pStyle w:val="Heading1"/>
              <w:spacing w:before="0"/>
              <w:rPr>
                <w:rFonts w:eastAsia="Times New Roman"/>
                <w:kern w:val="0"/>
              </w:rPr>
            </w:pPr>
            <w:r w:rsidRPr="00056BA2">
              <w:rPr>
                <w:rFonts w:eastAsia="Times New Roman"/>
                <w:kern w:val="0"/>
              </w:rPr>
              <w:lastRenderedPageBreak/>
              <w:t>Highlights for sharing</w:t>
            </w:r>
          </w:p>
          <w:p w14:paraId="026A6D12" w14:textId="77777777" w:rsidR="00773C97" w:rsidRDefault="00773C97" w:rsidP="00BA1D55">
            <w:pPr>
              <w:widowControl/>
              <w:overflowPunct/>
              <w:autoSpaceDE/>
              <w:autoSpaceDN/>
              <w:adjustRightInd/>
              <w:spacing w:line="300" w:lineRule="atLeast"/>
              <w:rPr>
                <w:rFonts w:ascii="Arial" w:eastAsia="Times New Roman" w:hAnsi="Arial" w:cs="Arial"/>
                <w:color w:val="222222"/>
                <w:kern w:val="0"/>
              </w:rPr>
            </w:pPr>
          </w:p>
          <w:p w14:paraId="47E70768" w14:textId="77777777" w:rsidR="00773C97" w:rsidRDefault="00773C97" w:rsidP="00BA1D55">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sidRPr="00F1043F">
              <w:rPr>
                <w:rFonts w:ascii="Arial" w:hAnsi="Arial" w:cs="Arial"/>
                <w:sz w:val="24"/>
                <w:szCs w:val="24"/>
              </w:rPr>
              <w:t>Feedback from Land Management (LM) meeting</w:t>
            </w:r>
            <w:r>
              <w:rPr>
                <w:rFonts w:ascii="Arial" w:hAnsi="Arial" w:cs="Arial"/>
                <w:sz w:val="24"/>
                <w:szCs w:val="24"/>
              </w:rPr>
              <w:t>.</w:t>
            </w:r>
            <w:r w:rsidRPr="00F1043F">
              <w:rPr>
                <w:rFonts w:ascii="Arial" w:hAnsi="Arial" w:cs="Arial"/>
                <w:sz w:val="24"/>
                <w:szCs w:val="24"/>
              </w:rPr>
              <w:t xml:space="preserve"> </w:t>
            </w:r>
          </w:p>
          <w:p w14:paraId="0513FFA6" w14:textId="77777777" w:rsidR="00773C97" w:rsidRPr="00380BE2" w:rsidRDefault="00773C97" w:rsidP="00BA1D55">
            <w:pPr>
              <w:pStyle w:val="ListParagraph"/>
              <w:widowControl/>
              <w:overflowPunct/>
              <w:autoSpaceDE/>
              <w:autoSpaceDN/>
              <w:adjustRightInd/>
              <w:spacing w:after="160" w:line="252" w:lineRule="auto"/>
              <w:contextualSpacing w:val="0"/>
              <w:rPr>
                <w:rFonts w:ascii="Arial" w:hAnsi="Arial" w:cs="Arial"/>
                <w:sz w:val="24"/>
                <w:szCs w:val="24"/>
              </w:rPr>
            </w:pPr>
            <w:r w:rsidRPr="00F1043F">
              <w:rPr>
                <w:rFonts w:ascii="Arial" w:hAnsi="Arial" w:cs="Arial"/>
                <w:sz w:val="24"/>
                <w:szCs w:val="24"/>
              </w:rPr>
              <w:t>Friends of Group Framework</w:t>
            </w:r>
            <w:r>
              <w:rPr>
                <w:rFonts w:ascii="Arial" w:hAnsi="Arial" w:cs="Arial"/>
                <w:sz w:val="24"/>
                <w:szCs w:val="24"/>
              </w:rPr>
              <w:t xml:space="preserve"> agreed by Countryside Park Group (though Group aware this document not been ratified by the PC). Noted </w:t>
            </w:r>
            <w:r w:rsidRPr="00F1043F">
              <w:rPr>
                <w:rFonts w:ascii="Arial" w:eastAsia="Times New Roman" w:hAnsi="Arial" w:cs="Arial"/>
                <w:sz w:val="24"/>
                <w:szCs w:val="24"/>
              </w:rPr>
              <w:t>7th Tree</w:t>
            </w:r>
            <w:r>
              <w:rPr>
                <w:rFonts w:ascii="Arial" w:eastAsia="Times New Roman" w:hAnsi="Arial" w:cs="Arial"/>
                <w:sz w:val="24"/>
                <w:szCs w:val="24"/>
              </w:rPr>
              <w:t xml:space="preserve"> planted</w:t>
            </w:r>
            <w:r w:rsidRPr="00F1043F">
              <w:rPr>
                <w:rFonts w:ascii="Arial" w:eastAsia="Times New Roman" w:hAnsi="Arial" w:cs="Arial"/>
                <w:sz w:val="24"/>
                <w:szCs w:val="24"/>
              </w:rPr>
              <w:t xml:space="preserve">. </w:t>
            </w:r>
          </w:p>
          <w:p w14:paraId="6B4325C5" w14:textId="77777777" w:rsidR="00773C97" w:rsidRDefault="00773C97" w:rsidP="00BA1D55">
            <w:pPr>
              <w:pStyle w:val="ListParagraph"/>
              <w:rPr>
                <w:rFonts w:ascii="Arial" w:eastAsia="Times New Roman" w:hAnsi="Arial" w:cs="Arial"/>
                <w:sz w:val="24"/>
                <w:szCs w:val="24"/>
              </w:rPr>
            </w:pPr>
            <w:r>
              <w:rPr>
                <w:rFonts w:ascii="Arial" w:hAnsi="Arial" w:cs="Arial"/>
                <w:sz w:val="24"/>
                <w:szCs w:val="24"/>
              </w:rPr>
              <w:t xml:space="preserve">Countryside Park </w:t>
            </w:r>
            <w:r>
              <w:rPr>
                <w:rFonts w:ascii="Arial" w:eastAsia="Times New Roman" w:hAnsi="Arial" w:cs="Arial"/>
                <w:sz w:val="24"/>
                <w:szCs w:val="24"/>
              </w:rPr>
              <w:t>Group considered the operational context of the Environment Committee and its Bio-diversity Sub-group and is aware opinions may differ with its day-to-day management role. In relevant situations the Group will seek guidance.</w:t>
            </w:r>
          </w:p>
          <w:p w14:paraId="0A0CE5B0" w14:textId="77777777" w:rsidR="00773C97" w:rsidRPr="00F1043F" w:rsidRDefault="00773C97" w:rsidP="00BA1D55">
            <w:pPr>
              <w:pStyle w:val="ListParagraph"/>
              <w:rPr>
                <w:rFonts w:ascii="Arial" w:hAnsi="Arial" w:cs="Arial"/>
                <w:sz w:val="24"/>
                <w:szCs w:val="24"/>
              </w:rPr>
            </w:pPr>
          </w:p>
          <w:p w14:paraId="2BD452CD" w14:textId="77777777" w:rsidR="00773C97" w:rsidRPr="00F1043F" w:rsidRDefault="00773C97" w:rsidP="00BA1D55">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Pr>
                <w:rFonts w:ascii="Arial" w:hAnsi="Arial" w:cs="Arial"/>
                <w:sz w:val="24"/>
                <w:szCs w:val="24"/>
              </w:rPr>
              <w:t xml:space="preserve">The </w:t>
            </w:r>
            <w:r w:rsidRPr="00F1043F">
              <w:rPr>
                <w:rFonts w:ascii="Arial" w:hAnsi="Arial" w:cs="Arial"/>
                <w:sz w:val="24"/>
                <w:szCs w:val="24"/>
              </w:rPr>
              <w:t xml:space="preserve">Orchard </w:t>
            </w:r>
            <w:r>
              <w:rPr>
                <w:rFonts w:ascii="Arial" w:hAnsi="Arial" w:cs="Arial"/>
                <w:sz w:val="24"/>
                <w:szCs w:val="24"/>
              </w:rPr>
              <w:t>and is being managed by the Brundall Tree Warden. The Group is aware they may at some time in the future be able to assist.</w:t>
            </w:r>
          </w:p>
          <w:p w14:paraId="0B794F5A" w14:textId="77777777" w:rsidR="00773C97" w:rsidRPr="00970B46" w:rsidRDefault="00773C97" w:rsidP="00BA1D55">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sidRPr="00F1043F">
              <w:rPr>
                <w:rFonts w:ascii="Arial" w:hAnsi="Arial" w:cs="Arial"/>
                <w:sz w:val="24"/>
                <w:szCs w:val="24"/>
              </w:rPr>
              <w:t>Chain and entrance height barrier</w:t>
            </w:r>
            <w:r>
              <w:rPr>
                <w:rFonts w:ascii="Arial" w:hAnsi="Arial" w:cs="Arial"/>
                <w:sz w:val="24"/>
                <w:szCs w:val="24"/>
              </w:rPr>
              <w:t xml:space="preserve">. Agreed ask R </w:t>
            </w:r>
            <w:r w:rsidRPr="00970B46">
              <w:rPr>
                <w:rFonts w:ascii="Arial" w:hAnsi="Arial" w:cs="Arial"/>
                <w:sz w:val="24"/>
                <w:szCs w:val="24"/>
              </w:rPr>
              <w:t>A</w:t>
            </w:r>
            <w:r>
              <w:rPr>
                <w:rFonts w:ascii="Arial" w:hAnsi="Arial" w:cs="Arial"/>
                <w:sz w:val="24"/>
                <w:szCs w:val="24"/>
              </w:rPr>
              <w:t>ram</w:t>
            </w:r>
            <w:r w:rsidRPr="00970B46">
              <w:rPr>
                <w:rFonts w:ascii="Arial" w:hAnsi="Arial" w:cs="Arial"/>
                <w:sz w:val="24"/>
                <w:szCs w:val="24"/>
              </w:rPr>
              <w:t xml:space="preserve"> to approach </w:t>
            </w:r>
            <w:r>
              <w:rPr>
                <w:rFonts w:ascii="Arial" w:hAnsi="Arial" w:cs="Arial"/>
                <w:sz w:val="24"/>
                <w:szCs w:val="24"/>
              </w:rPr>
              <w:t>Land Management Committee (</w:t>
            </w:r>
            <w:r w:rsidRPr="00970B46">
              <w:rPr>
                <w:rFonts w:ascii="Arial" w:hAnsi="Arial" w:cs="Arial"/>
                <w:sz w:val="24"/>
                <w:szCs w:val="24"/>
              </w:rPr>
              <w:t>LMC</w:t>
            </w:r>
            <w:r>
              <w:rPr>
                <w:rFonts w:ascii="Arial" w:hAnsi="Arial" w:cs="Arial"/>
                <w:sz w:val="24"/>
                <w:szCs w:val="24"/>
              </w:rPr>
              <w:t>)</w:t>
            </w:r>
            <w:r w:rsidRPr="00970B46">
              <w:rPr>
                <w:rFonts w:ascii="Arial" w:hAnsi="Arial" w:cs="Arial"/>
                <w:sz w:val="24"/>
                <w:szCs w:val="24"/>
              </w:rPr>
              <w:t xml:space="preserve"> about </w:t>
            </w:r>
            <w:r>
              <w:rPr>
                <w:rFonts w:ascii="Arial" w:hAnsi="Arial" w:cs="Arial"/>
                <w:sz w:val="24"/>
                <w:szCs w:val="24"/>
              </w:rPr>
              <w:t>need for</w:t>
            </w:r>
            <w:r w:rsidRPr="00970B46">
              <w:rPr>
                <w:rFonts w:ascii="Arial" w:hAnsi="Arial" w:cs="Arial"/>
                <w:sz w:val="24"/>
                <w:szCs w:val="24"/>
              </w:rPr>
              <w:t xml:space="preserve"> a small aluminium step ladder set in concrete.</w:t>
            </w:r>
          </w:p>
          <w:p w14:paraId="47E5F11C" w14:textId="77777777" w:rsidR="00773C97" w:rsidRPr="00F1043F" w:rsidRDefault="00773C97" w:rsidP="00BA1D55">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sidRPr="00F1043F">
              <w:rPr>
                <w:rFonts w:ascii="Arial" w:eastAsia="Times New Roman" w:hAnsi="Arial" w:cs="Arial"/>
                <w:sz w:val="24"/>
                <w:szCs w:val="24"/>
              </w:rPr>
              <w:t>Countryside Park Notice Board</w:t>
            </w:r>
            <w:r>
              <w:rPr>
                <w:rFonts w:ascii="Arial" w:eastAsia="Times New Roman" w:hAnsi="Arial" w:cs="Arial"/>
                <w:sz w:val="24"/>
                <w:szCs w:val="24"/>
              </w:rPr>
              <w:t xml:space="preserve">. G Abbott to discuss LMC/Clerk. </w:t>
            </w:r>
            <w:r w:rsidRPr="007C1707">
              <w:rPr>
                <w:rFonts w:ascii="Arial" w:eastAsia="Times New Roman" w:hAnsi="Arial" w:cs="Arial"/>
                <w:b/>
                <w:bCs/>
                <w:i/>
                <w:iCs/>
                <w:sz w:val="24"/>
                <w:szCs w:val="24"/>
              </w:rPr>
              <w:t>Please refer to most recent up-date.</w:t>
            </w:r>
          </w:p>
          <w:p w14:paraId="5B5F889A" w14:textId="01DE8C95" w:rsidR="00773C97" w:rsidRPr="00F1043F" w:rsidRDefault="00773C97" w:rsidP="00BA1D55">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sidRPr="00F1043F">
              <w:rPr>
                <w:rFonts w:ascii="Arial" w:eastAsia="Times New Roman" w:hAnsi="Arial" w:cs="Arial"/>
                <w:sz w:val="24"/>
                <w:szCs w:val="24"/>
              </w:rPr>
              <w:t>Bike Rack</w:t>
            </w:r>
            <w:r>
              <w:rPr>
                <w:rFonts w:ascii="Arial" w:eastAsia="Times New Roman" w:hAnsi="Arial" w:cs="Arial"/>
                <w:sz w:val="24"/>
                <w:szCs w:val="24"/>
              </w:rPr>
              <w:t>: could locate in Car Park Hedge area or on Tarmac area. Two or three Bike Rack arches requested. May be the cost of these can be funded.</w:t>
            </w:r>
          </w:p>
          <w:p w14:paraId="7B085615" w14:textId="52CC4777" w:rsidR="00773C97" w:rsidRPr="00F1043F" w:rsidRDefault="00773C97" w:rsidP="00BA1D55">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Pr>
                <w:rFonts w:ascii="Arial" w:eastAsia="Times New Roman" w:hAnsi="Arial" w:cs="Arial"/>
                <w:sz w:val="24"/>
                <w:szCs w:val="24"/>
              </w:rPr>
              <w:t>F</w:t>
            </w:r>
            <w:r w:rsidRPr="00F1043F">
              <w:rPr>
                <w:rFonts w:ascii="Arial" w:eastAsia="Times New Roman" w:hAnsi="Arial" w:cs="Arial"/>
                <w:sz w:val="24"/>
                <w:szCs w:val="24"/>
              </w:rPr>
              <w:t xml:space="preserve">eedback </w:t>
            </w:r>
            <w:r w:rsidR="00BA1352">
              <w:rPr>
                <w:rFonts w:ascii="Arial" w:eastAsia="Times New Roman" w:hAnsi="Arial" w:cs="Arial"/>
                <w:sz w:val="24"/>
                <w:szCs w:val="24"/>
              </w:rPr>
              <w:t xml:space="preserve">of </w:t>
            </w:r>
            <w:r w:rsidRPr="00F1043F">
              <w:rPr>
                <w:rFonts w:ascii="Arial" w:eastAsia="Times New Roman" w:hAnsi="Arial" w:cs="Arial"/>
                <w:sz w:val="24"/>
                <w:szCs w:val="24"/>
              </w:rPr>
              <w:t>LM</w:t>
            </w:r>
            <w:r>
              <w:rPr>
                <w:rFonts w:ascii="Arial" w:eastAsia="Times New Roman" w:hAnsi="Arial" w:cs="Arial"/>
                <w:sz w:val="24"/>
                <w:szCs w:val="24"/>
              </w:rPr>
              <w:t>C</w:t>
            </w:r>
            <w:r w:rsidRPr="00F1043F">
              <w:rPr>
                <w:rFonts w:ascii="Arial" w:eastAsia="Times New Roman" w:hAnsi="Arial" w:cs="Arial"/>
                <w:sz w:val="24"/>
                <w:szCs w:val="24"/>
              </w:rPr>
              <w:t xml:space="preserve"> discussions </w:t>
            </w:r>
            <w:r>
              <w:rPr>
                <w:rFonts w:ascii="Arial" w:eastAsia="Times New Roman" w:hAnsi="Arial" w:cs="Arial"/>
                <w:sz w:val="24"/>
                <w:szCs w:val="24"/>
              </w:rPr>
              <w:t xml:space="preserve">to continue on </w:t>
            </w:r>
            <w:r w:rsidR="00BA1352">
              <w:rPr>
                <w:rFonts w:ascii="Arial" w:eastAsia="Times New Roman" w:hAnsi="Arial" w:cs="Arial"/>
                <w:sz w:val="24"/>
                <w:szCs w:val="24"/>
              </w:rPr>
              <w:t>Countryside Park Group</w:t>
            </w:r>
            <w:r>
              <w:rPr>
                <w:rFonts w:ascii="Arial" w:eastAsia="Times New Roman" w:hAnsi="Arial" w:cs="Arial"/>
                <w:sz w:val="24"/>
                <w:szCs w:val="24"/>
              </w:rPr>
              <w:t xml:space="preserve"> agenda.</w:t>
            </w:r>
          </w:p>
          <w:p w14:paraId="09DB512D" w14:textId="77777777" w:rsidR="00773C97" w:rsidRPr="00F1043F" w:rsidRDefault="00773C97" w:rsidP="00BA1D55">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sidRPr="00F1043F">
              <w:rPr>
                <w:rFonts w:ascii="Arial" w:hAnsi="Arial" w:cs="Arial"/>
                <w:sz w:val="24"/>
                <w:szCs w:val="24"/>
              </w:rPr>
              <w:t xml:space="preserve"> Work on management plan of park (based upon vision and issues)</w:t>
            </w:r>
            <w:r>
              <w:rPr>
                <w:rFonts w:ascii="Arial" w:hAnsi="Arial" w:cs="Arial"/>
                <w:sz w:val="24"/>
                <w:szCs w:val="24"/>
              </w:rPr>
              <w:t>. TS documents reviewed. Noted the problem to define what is meant by a ‘natural’ wild life area (as human impact is always apparent, hence not natural etc.). Aims:   Please refer to Tim’s comments: ‘</w:t>
            </w:r>
            <w:r>
              <w:t>Work on management plan – the meeting notes state “noted the problem to define what is meant by a ‘natural’ wildlife area (as human impact is always apparent, hence not natural etc.).” Indeed, almost nowhere in England is natural, but there are well establish concept of naturalness as a sliding scale, and we can objectively define how natural we want something to be. This is something to pick up through the review of the management plan and find the words that state clearly what is intended in a way that everyone can understand’</w:t>
            </w:r>
            <w:r>
              <w:rPr>
                <w:rFonts w:ascii="Arial" w:hAnsi="Arial" w:cs="Arial"/>
                <w:sz w:val="24"/>
                <w:szCs w:val="24"/>
              </w:rPr>
              <w:t>.</w:t>
            </w:r>
          </w:p>
          <w:p w14:paraId="3DC5F467" w14:textId="51C3D644" w:rsidR="00773C97" w:rsidRPr="00F1043F" w:rsidRDefault="00773C97" w:rsidP="00BA1D55">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sidRPr="00F1043F">
              <w:rPr>
                <w:rFonts w:ascii="Arial" w:hAnsi="Arial" w:cs="Arial"/>
                <w:sz w:val="24"/>
                <w:szCs w:val="24"/>
              </w:rPr>
              <w:t>Maintenance schedule for the year (including key tasks) and ideas for wider volunteers’ group</w:t>
            </w:r>
            <w:r>
              <w:rPr>
                <w:rFonts w:ascii="Arial" w:hAnsi="Arial" w:cs="Arial"/>
                <w:sz w:val="24"/>
                <w:szCs w:val="24"/>
              </w:rPr>
              <w:t xml:space="preserve">. Noted Cremers have work schedule. R Aram and T Strudwick working on this. </w:t>
            </w:r>
          </w:p>
          <w:p w14:paraId="6E3DF113" w14:textId="77777777" w:rsidR="00773C97" w:rsidRDefault="00773C97" w:rsidP="00BA1D55">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sidRPr="00F1043F">
              <w:rPr>
                <w:rFonts w:ascii="Arial" w:hAnsi="Arial" w:cs="Arial"/>
                <w:sz w:val="24"/>
                <w:szCs w:val="24"/>
              </w:rPr>
              <w:t xml:space="preserve">Unpaid </w:t>
            </w:r>
            <w:r>
              <w:rPr>
                <w:rFonts w:ascii="Arial" w:hAnsi="Arial" w:cs="Arial"/>
                <w:sz w:val="24"/>
                <w:szCs w:val="24"/>
              </w:rPr>
              <w:t xml:space="preserve">work force. </w:t>
            </w:r>
            <w:r w:rsidRPr="0017328F">
              <w:rPr>
                <w:rFonts w:ascii="Arial" w:hAnsi="Arial" w:cs="Arial"/>
                <w:sz w:val="24"/>
                <w:szCs w:val="24"/>
              </w:rPr>
              <w:t>Request LMC</w:t>
            </w:r>
            <w:r>
              <w:rPr>
                <w:rFonts w:ascii="Arial" w:hAnsi="Arial" w:cs="Arial"/>
                <w:sz w:val="24"/>
                <w:szCs w:val="24"/>
              </w:rPr>
              <w:t xml:space="preserve"> for 4 days of unpaid work to clear west side of park (please refer to Tim’s comments).</w:t>
            </w:r>
          </w:p>
          <w:p w14:paraId="5956680D" w14:textId="77777777" w:rsidR="00773C97" w:rsidRPr="00F1043F" w:rsidRDefault="00773C97" w:rsidP="00BA1D55">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Pr>
                <w:rFonts w:ascii="Arial" w:hAnsi="Arial" w:cs="Arial"/>
                <w:sz w:val="24"/>
                <w:szCs w:val="24"/>
              </w:rPr>
              <w:t>Summary of feedback and requests to LMC</w:t>
            </w:r>
          </w:p>
          <w:p w14:paraId="62E2A831" w14:textId="77777777" w:rsidR="00773C97" w:rsidRPr="00CF3CAF" w:rsidRDefault="00773C97" w:rsidP="00BA1D55">
            <w:pPr>
              <w:widowControl/>
              <w:overflowPunct/>
              <w:autoSpaceDE/>
              <w:autoSpaceDN/>
              <w:adjustRightInd/>
              <w:spacing w:after="160" w:line="252" w:lineRule="auto"/>
              <w:rPr>
                <w:rFonts w:ascii="Arial" w:hAnsi="Arial" w:cs="Arial"/>
                <w:sz w:val="24"/>
                <w:szCs w:val="24"/>
              </w:rPr>
            </w:pPr>
          </w:p>
          <w:p w14:paraId="2C5B481A" w14:textId="77777777" w:rsidR="00773C97" w:rsidRPr="00F1043F" w:rsidRDefault="00773C97" w:rsidP="00BA1D55">
            <w:pPr>
              <w:pStyle w:val="ListParagraph"/>
              <w:widowControl/>
              <w:numPr>
                <w:ilvl w:val="0"/>
                <w:numId w:val="7"/>
              </w:numPr>
              <w:overflowPunct/>
              <w:autoSpaceDE/>
              <w:autoSpaceDN/>
              <w:adjustRightInd/>
              <w:spacing w:after="160" w:line="252" w:lineRule="auto"/>
              <w:contextualSpacing w:val="0"/>
              <w:rPr>
                <w:rFonts w:ascii="Arial" w:hAnsi="Arial" w:cs="Arial"/>
                <w:sz w:val="24"/>
                <w:szCs w:val="24"/>
              </w:rPr>
            </w:pPr>
            <w:r>
              <w:rPr>
                <w:rFonts w:ascii="Arial" w:hAnsi="Arial" w:cs="Arial"/>
                <w:sz w:val="24"/>
                <w:szCs w:val="24"/>
              </w:rPr>
              <w:t xml:space="preserve"> Suggested d</w:t>
            </w:r>
            <w:r w:rsidRPr="00F1043F">
              <w:rPr>
                <w:rFonts w:ascii="Arial" w:hAnsi="Arial" w:cs="Arial"/>
                <w:sz w:val="24"/>
                <w:szCs w:val="24"/>
              </w:rPr>
              <w:t>ate for next meeting</w:t>
            </w:r>
            <w:r>
              <w:rPr>
                <w:rFonts w:ascii="Arial" w:hAnsi="Arial" w:cs="Arial"/>
                <w:sz w:val="24"/>
                <w:szCs w:val="24"/>
              </w:rPr>
              <w:t>: Wednesday, May 30</w:t>
            </w:r>
            <w:r w:rsidRPr="006F346E">
              <w:rPr>
                <w:rFonts w:ascii="Arial" w:hAnsi="Arial" w:cs="Arial"/>
                <w:sz w:val="24"/>
                <w:szCs w:val="24"/>
                <w:vertAlign w:val="superscript"/>
              </w:rPr>
              <w:t>th</w:t>
            </w:r>
            <w:r>
              <w:rPr>
                <w:rFonts w:ascii="Arial" w:hAnsi="Arial" w:cs="Arial"/>
                <w:sz w:val="24"/>
                <w:szCs w:val="24"/>
              </w:rPr>
              <w:t>, 2023, 7.15pm at BHM.</w:t>
            </w:r>
            <w:r w:rsidRPr="00AE0CF2">
              <w:rPr>
                <w:rFonts w:ascii="Arial" w:hAnsi="Arial" w:cs="Arial"/>
                <w:sz w:val="24"/>
                <w:szCs w:val="24"/>
              </w:rPr>
              <w:t xml:space="preserve"> </w:t>
            </w:r>
            <w:r>
              <w:rPr>
                <w:rFonts w:ascii="Arial" w:hAnsi="Arial" w:cs="Arial"/>
                <w:sz w:val="24"/>
                <w:szCs w:val="24"/>
              </w:rPr>
              <w:t>Thank you for time and contributions.</w:t>
            </w:r>
          </w:p>
          <w:p w14:paraId="44E9E14A" w14:textId="77777777" w:rsidR="00773C97" w:rsidRDefault="00773C97" w:rsidP="00BA1D55">
            <w:pPr>
              <w:widowControl/>
              <w:overflowPunct/>
              <w:autoSpaceDE/>
              <w:autoSpaceDN/>
              <w:adjustRightInd/>
              <w:spacing w:line="300" w:lineRule="atLeast"/>
              <w:rPr>
                <w:rFonts w:ascii="Arial" w:eastAsia="Times New Roman" w:hAnsi="Arial" w:cs="Arial"/>
                <w:color w:val="222222"/>
                <w:kern w:val="0"/>
                <w:sz w:val="24"/>
                <w:szCs w:val="24"/>
              </w:rPr>
            </w:pPr>
          </w:p>
        </w:tc>
      </w:tr>
      <w:tr w:rsidR="00773C97" w14:paraId="1085983F" w14:textId="77777777" w:rsidTr="00BA1D55">
        <w:tc>
          <w:tcPr>
            <w:tcW w:w="9016" w:type="dxa"/>
          </w:tcPr>
          <w:p w14:paraId="27B1F2F0" w14:textId="77777777" w:rsidR="00773C97" w:rsidRPr="00056BA2" w:rsidRDefault="00773C97" w:rsidP="00BA1D55">
            <w:pPr>
              <w:pStyle w:val="Heading1"/>
              <w:spacing w:before="0"/>
              <w:rPr>
                <w:rFonts w:eastAsia="Times New Roman"/>
                <w:kern w:val="0"/>
              </w:rPr>
            </w:pPr>
            <w:r w:rsidRPr="00056BA2">
              <w:rPr>
                <w:rFonts w:eastAsia="Times New Roman"/>
                <w:kern w:val="0"/>
              </w:rPr>
              <w:lastRenderedPageBreak/>
              <w:t>Issues you wish Land Management to discuss</w:t>
            </w:r>
          </w:p>
          <w:p w14:paraId="70C1B7CD" w14:textId="77777777" w:rsidR="00773C97" w:rsidRDefault="00773C97" w:rsidP="00BA1D55">
            <w:pPr>
              <w:widowControl/>
              <w:overflowPunct/>
              <w:autoSpaceDE/>
              <w:autoSpaceDN/>
              <w:adjustRightInd/>
              <w:spacing w:line="300" w:lineRule="atLeast"/>
              <w:rPr>
                <w:rFonts w:ascii="Arial" w:eastAsia="Times New Roman" w:hAnsi="Arial" w:cs="Arial"/>
                <w:color w:val="222222"/>
                <w:kern w:val="0"/>
              </w:rPr>
            </w:pPr>
          </w:p>
          <w:p w14:paraId="52B532C6" w14:textId="77777777" w:rsidR="00773C97" w:rsidRDefault="00773C97" w:rsidP="00BA1D55">
            <w:pPr>
              <w:widowControl/>
              <w:overflowPunct/>
              <w:autoSpaceDE/>
              <w:autoSpaceDN/>
              <w:adjustRightInd/>
              <w:spacing w:line="252" w:lineRule="auto"/>
              <w:ind w:left="360"/>
              <w:rPr>
                <w:rFonts w:ascii="Arial" w:eastAsia="Times New Roman" w:hAnsi="Arial" w:cs="Arial"/>
                <w:sz w:val="24"/>
                <w:szCs w:val="24"/>
              </w:rPr>
            </w:pPr>
            <w:r>
              <w:rPr>
                <w:rFonts w:ascii="Arial" w:eastAsia="Times New Roman" w:hAnsi="Arial" w:cs="Arial"/>
                <w:sz w:val="24"/>
                <w:szCs w:val="24"/>
              </w:rPr>
              <w:t>R</w:t>
            </w:r>
            <w:r w:rsidRPr="007C1707">
              <w:rPr>
                <w:rFonts w:ascii="Arial" w:eastAsia="Times New Roman" w:hAnsi="Arial" w:cs="Arial"/>
                <w:sz w:val="24"/>
                <w:szCs w:val="24"/>
              </w:rPr>
              <w:t xml:space="preserve">equest, for 4 days, Unpaid workers can widen the paths (west side) and complete work on the trench/pond. </w:t>
            </w:r>
          </w:p>
          <w:p w14:paraId="0C69C726" w14:textId="77777777" w:rsidR="00773C97" w:rsidRDefault="00773C97" w:rsidP="00BA1D55">
            <w:pPr>
              <w:widowControl/>
              <w:overflowPunct/>
              <w:autoSpaceDE/>
              <w:autoSpaceDN/>
              <w:adjustRightInd/>
              <w:spacing w:line="252" w:lineRule="auto"/>
              <w:ind w:left="360"/>
              <w:rPr>
                <w:rFonts w:ascii="Arial" w:eastAsia="Times New Roman" w:hAnsi="Arial" w:cs="Arial"/>
                <w:sz w:val="24"/>
                <w:szCs w:val="24"/>
              </w:rPr>
            </w:pPr>
          </w:p>
          <w:p w14:paraId="5109C1E3" w14:textId="77777777" w:rsidR="00773C97" w:rsidRDefault="00773C97" w:rsidP="00BA1D55">
            <w:pPr>
              <w:widowControl/>
              <w:overflowPunct/>
              <w:autoSpaceDE/>
              <w:autoSpaceDN/>
              <w:adjustRightInd/>
              <w:spacing w:line="252" w:lineRule="auto"/>
              <w:ind w:left="360"/>
              <w:rPr>
                <w:rFonts w:ascii="Arial" w:hAnsi="Arial" w:cs="Arial"/>
                <w:sz w:val="24"/>
                <w:szCs w:val="24"/>
              </w:rPr>
            </w:pPr>
            <w:r w:rsidRPr="007C1707">
              <w:rPr>
                <w:rFonts w:ascii="Arial" w:eastAsia="Times New Roman" w:hAnsi="Arial" w:cs="Arial"/>
                <w:sz w:val="24"/>
                <w:szCs w:val="24"/>
              </w:rPr>
              <w:t>Bike Rack: could locate in Car Park Hedge area or on Tarmac area. Two or three Bike Rack arches requested. May be the cost of these can be funded</w:t>
            </w:r>
            <w:r>
              <w:rPr>
                <w:rFonts w:ascii="Arial" w:eastAsia="Times New Roman" w:hAnsi="Arial" w:cs="Arial"/>
                <w:sz w:val="24"/>
                <w:szCs w:val="24"/>
              </w:rPr>
              <w:t>?</w:t>
            </w:r>
            <w:r w:rsidRPr="007C1707">
              <w:rPr>
                <w:rFonts w:ascii="Arial" w:hAnsi="Arial" w:cs="Arial"/>
                <w:sz w:val="24"/>
                <w:szCs w:val="24"/>
              </w:rPr>
              <w:t xml:space="preserve"> </w:t>
            </w:r>
          </w:p>
          <w:p w14:paraId="7E600D6F" w14:textId="77777777" w:rsidR="00773C97" w:rsidRDefault="00773C97" w:rsidP="00BA1D55">
            <w:pPr>
              <w:widowControl/>
              <w:overflowPunct/>
              <w:autoSpaceDE/>
              <w:autoSpaceDN/>
              <w:adjustRightInd/>
              <w:spacing w:line="252" w:lineRule="auto"/>
              <w:ind w:left="360"/>
              <w:rPr>
                <w:rFonts w:ascii="Arial" w:eastAsia="Times New Roman" w:hAnsi="Arial" w:cs="Arial"/>
                <w:sz w:val="24"/>
                <w:szCs w:val="24"/>
              </w:rPr>
            </w:pPr>
          </w:p>
          <w:p w14:paraId="45F051B6" w14:textId="77777777" w:rsidR="00773C97" w:rsidRDefault="00773C97" w:rsidP="00BA1D55">
            <w:pPr>
              <w:widowControl/>
              <w:overflowPunct/>
              <w:autoSpaceDE/>
              <w:autoSpaceDN/>
              <w:adjustRightInd/>
              <w:spacing w:line="252" w:lineRule="auto"/>
              <w:ind w:left="360"/>
              <w:rPr>
                <w:rFonts w:ascii="Arial" w:eastAsia="Times New Roman" w:hAnsi="Arial" w:cs="Arial"/>
                <w:sz w:val="24"/>
                <w:szCs w:val="24"/>
              </w:rPr>
            </w:pPr>
            <w:r w:rsidRPr="007C1707">
              <w:rPr>
                <w:rFonts w:ascii="Arial" w:eastAsia="Times New Roman" w:hAnsi="Arial" w:cs="Arial"/>
                <w:sz w:val="24"/>
                <w:szCs w:val="24"/>
              </w:rPr>
              <w:t>Countryside Park Notice Board</w:t>
            </w:r>
            <w:r>
              <w:rPr>
                <w:rFonts w:ascii="Arial" w:eastAsia="Times New Roman" w:hAnsi="Arial" w:cs="Arial"/>
                <w:sz w:val="24"/>
                <w:szCs w:val="24"/>
              </w:rPr>
              <w:t xml:space="preserve"> – recent discussions on Board content/design</w:t>
            </w:r>
          </w:p>
          <w:p w14:paraId="2F7B8CA8" w14:textId="77777777" w:rsidR="00773C97" w:rsidRDefault="00773C97" w:rsidP="00BA1D55">
            <w:pPr>
              <w:widowControl/>
              <w:overflowPunct/>
              <w:autoSpaceDE/>
              <w:autoSpaceDN/>
              <w:adjustRightInd/>
              <w:spacing w:line="252" w:lineRule="auto"/>
              <w:ind w:left="360"/>
              <w:rPr>
                <w:rFonts w:ascii="Arial" w:hAnsi="Arial" w:cs="Arial"/>
                <w:sz w:val="24"/>
                <w:szCs w:val="24"/>
              </w:rPr>
            </w:pPr>
          </w:p>
          <w:p w14:paraId="0F9872AE" w14:textId="24553349" w:rsidR="00773C97" w:rsidRPr="00CD7E68" w:rsidRDefault="00773C97" w:rsidP="00CD7E68">
            <w:pPr>
              <w:widowControl/>
              <w:overflowPunct/>
              <w:autoSpaceDE/>
              <w:autoSpaceDN/>
              <w:adjustRightInd/>
              <w:spacing w:line="252" w:lineRule="auto"/>
              <w:ind w:left="360"/>
              <w:rPr>
                <w:rFonts w:ascii="Arial" w:hAnsi="Arial" w:cs="Arial"/>
                <w:sz w:val="24"/>
                <w:szCs w:val="24"/>
              </w:rPr>
            </w:pPr>
            <w:r w:rsidRPr="007C1707">
              <w:rPr>
                <w:rFonts w:ascii="Arial" w:hAnsi="Arial" w:cs="Arial"/>
                <w:sz w:val="24"/>
                <w:szCs w:val="24"/>
              </w:rPr>
              <w:t>LMC to consider: small aluminium step ladder set in concrete.</w:t>
            </w:r>
          </w:p>
          <w:p w14:paraId="66742392" w14:textId="77777777" w:rsidR="00773C97" w:rsidRDefault="00773C97" w:rsidP="00BA1D55">
            <w:pPr>
              <w:widowControl/>
              <w:overflowPunct/>
              <w:autoSpaceDE/>
              <w:autoSpaceDN/>
              <w:adjustRightInd/>
              <w:spacing w:line="300" w:lineRule="atLeast"/>
              <w:rPr>
                <w:rFonts w:ascii="Arial" w:eastAsia="Times New Roman" w:hAnsi="Arial" w:cs="Arial"/>
                <w:color w:val="222222"/>
                <w:kern w:val="0"/>
                <w:sz w:val="24"/>
                <w:szCs w:val="24"/>
              </w:rPr>
            </w:pPr>
          </w:p>
        </w:tc>
      </w:tr>
      <w:tr w:rsidR="00773C97" w14:paraId="0281A404" w14:textId="77777777" w:rsidTr="00BA1D55">
        <w:tc>
          <w:tcPr>
            <w:tcW w:w="9016" w:type="dxa"/>
          </w:tcPr>
          <w:p w14:paraId="702E5431" w14:textId="77777777" w:rsidR="00773C97" w:rsidRPr="00056BA2" w:rsidRDefault="00773C97" w:rsidP="00BA1D55">
            <w:pPr>
              <w:pStyle w:val="Heading1"/>
              <w:spacing w:before="0"/>
              <w:rPr>
                <w:rFonts w:eastAsia="Times New Roman"/>
                <w:kern w:val="0"/>
              </w:rPr>
            </w:pPr>
            <w:r w:rsidRPr="00056BA2">
              <w:rPr>
                <w:rFonts w:eastAsia="Times New Roman"/>
                <w:kern w:val="0"/>
              </w:rPr>
              <w:t>Help requested from within Land Management groups</w:t>
            </w:r>
          </w:p>
          <w:p w14:paraId="3C60DB8E" w14:textId="77777777" w:rsidR="00773C97" w:rsidRDefault="00773C97" w:rsidP="00BA1D55">
            <w:pPr>
              <w:widowControl/>
              <w:overflowPunct/>
              <w:autoSpaceDE/>
              <w:autoSpaceDN/>
              <w:adjustRightInd/>
              <w:spacing w:line="300" w:lineRule="atLeast"/>
              <w:rPr>
                <w:rFonts w:ascii="Arial" w:eastAsia="Times New Roman" w:hAnsi="Arial" w:cs="Arial"/>
                <w:color w:val="222222"/>
                <w:kern w:val="0"/>
              </w:rPr>
            </w:pPr>
          </w:p>
          <w:p w14:paraId="58139680" w14:textId="77777777" w:rsidR="00773C97" w:rsidRDefault="00773C97" w:rsidP="00BA1D55">
            <w:pPr>
              <w:widowControl/>
              <w:overflowPunct/>
              <w:autoSpaceDE/>
              <w:autoSpaceDN/>
              <w:adjustRightInd/>
              <w:spacing w:line="300" w:lineRule="atLeast"/>
              <w:rPr>
                <w:rFonts w:ascii="Arial" w:eastAsia="Times New Roman" w:hAnsi="Arial" w:cs="Arial"/>
                <w:color w:val="222222"/>
                <w:kern w:val="0"/>
                <w:sz w:val="24"/>
                <w:szCs w:val="24"/>
              </w:rPr>
            </w:pPr>
          </w:p>
        </w:tc>
      </w:tr>
    </w:tbl>
    <w:p w14:paraId="0C4035A7" w14:textId="77777777" w:rsidR="007C1707" w:rsidRDefault="007C1707" w:rsidP="00781830">
      <w:pPr>
        <w:widowControl/>
        <w:overflowPunct/>
        <w:autoSpaceDE/>
        <w:autoSpaceDN/>
        <w:adjustRightInd/>
        <w:spacing w:line="300" w:lineRule="atLeast"/>
        <w:rPr>
          <w:rFonts w:ascii="Arial" w:eastAsia="Times New Roman" w:hAnsi="Arial" w:cs="Arial"/>
          <w:color w:val="222222"/>
          <w:kern w:val="0"/>
          <w:sz w:val="24"/>
          <w:szCs w:val="24"/>
        </w:rPr>
      </w:pPr>
    </w:p>
    <w:p w14:paraId="545EC761" w14:textId="77777777" w:rsidR="00F44FEA" w:rsidRPr="005840C4"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sectPr w:rsidR="00F44FEA" w:rsidRPr="005840C4" w:rsidSect="00387DE7">
      <w:foot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B66D" w14:textId="77777777" w:rsidR="00EF2F5F" w:rsidRDefault="00EF2F5F" w:rsidP="00F057E8">
      <w:r>
        <w:separator/>
      </w:r>
    </w:p>
  </w:endnote>
  <w:endnote w:type="continuationSeparator" w:id="0">
    <w:p w14:paraId="3B144175" w14:textId="77777777" w:rsidR="00EF2F5F" w:rsidRDefault="00EF2F5F" w:rsidP="00F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484649"/>
      <w:docPartObj>
        <w:docPartGallery w:val="Page Numbers (Bottom of Page)"/>
        <w:docPartUnique/>
      </w:docPartObj>
    </w:sdtPr>
    <w:sdtEndPr>
      <w:rPr>
        <w:noProof/>
      </w:rPr>
    </w:sdtEndPr>
    <w:sdtContent>
      <w:p w14:paraId="51DDD32C" w14:textId="04C2F6F8" w:rsidR="00CD7E68" w:rsidRDefault="00CD7E68">
        <w:pPr>
          <w:pStyle w:val="Footer"/>
        </w:pPr>
        <w:r>
          <w:fldChar w:fldCharType="begin"/>
        </w:r>
        <w:r>
          <w:instrText xml:space="preserve"> PAGE   \* MERGEFORMAT </w:instrText>
        </w:r>
        <w:r>
          <w:fldChar w:fldCharType="separate"/>
        </w:r>
        <w:r>
          <w:rPr>
            <w:noProof/>
          </w:rPr>
          <w:t>2</w:t>
        </w:r>
        <w:r>
          <w:rPr>
            <w:noProof/>
          </w:rPr>
          <w:fldChar w:fldCharType="end"/>
        </w:r>
      </w:p>
    </w:sdtContent>
  </w:sdt>
  <w:p w14:paraId="58EA9A36" w14:textId="77777777" w:rsidR="00BD19BB" w:rsidRDefault="00BD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32A8" w14:textId="77777777" w:rsidR="00EF2F5F" w:rsidRDefault="00EF2F5F" w:rsidP="00F057E8">
      <w:r>
        <w:separator/>
      </w:r>
    </w:p>
  </w:footnote>
  <w:footnote w:type="continuationSeparator" w:id="0">
    <w:p w14:paraId="2BE20AE4" w14:textId="77777777" w:rsidR="00EF2F5F" w:rsidRDefault="00EF2F5F" w:rsidP="00F05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F49FC0"/>
    <w:lvl w:ilvl="0">
      <w:numFmt w:val="bullet"/>
      <w:lvlText w:val="*"/>
      <w:lvlJc w:val="left"/>
      <w:pPr>
        <w:ind w:left="0" w:firstLine="0"/>
      </w:pPr>
    </w:lvl>
  </w:abstractNum>
  <w:abstractNum w:abstractNumId="1" w15:restartNumberingAfterBreak="0">
    <w:nsid w:val="0893334E"/>
    <w:multiLevelType w:val="hybridMultilevel"/>
    <w:tmpl w:val="C84C9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524E4"/>
    <w:multiLevelType w:val="hybridMultilevel"/>
    <w:tmpl w:val="CFF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E46B9"/>
    <w:multiLevelType w:val="hybridMultilevel"/>
    <w:tmpl w:val="F024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9C1AE8"/>
    <w:multiLevelType w:val="hybridMultilevel"/>
    <w:tmpl w:val="880A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EA26CE"/>
    <w:multiLevelType w:val="hybridMultilevel"/>
    <w:tmpl w:val="DD6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D6440"/>
    <w:multiLevelType w:val="hybridMultilevel"/>
    <w:tmpl w:val="53A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979016">
    <w:abstractNumId w:val="5"/>
  </w:num>
  <w:num w:numId="2" w16cid:durableId="296642455">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3" w16cid:durableId="1986356065">
    <w:abstractNumId w:val="2"/>
  </w:num>
  <w:num w:numId="4" w16cid:durableId="577131088">
    <w:abstractNumId w:val="3"/>
  </w:num>
  <w:num w:numId="5" w16cid:durableId="1498764806">
    <w:abstractNumId w:val="4"/>
  </w:num>
  <w:num w:numId="6" w16cid:durableId="445081644">
    <w:abstractNumId w:val="6"/>
  </w:num>
  <w:num w:numId="7" w16cid:durableId="402147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9B"/>
    <w:rsid w:val="000017F9"/>
    <w:rsid w:val="0004237F"/>
    <w:rsid w:val="00052018"/>
    <w:rsid w:val="00056BA2"/>
    <w:rsid w:val="000B286F"/>
    <w:rsid w:val="000C5425"/>
    <w:rsid w:val="00137FAE"/>
    <w:rsid w:val="0015638D"/>
    <w:rsid w:val="001A323A"/>
    <w:rsid w:val="001C3BB5"/>
    <w:rsid w:val="001D7588"/>
    <w:rsid w:val="001E61EE"/>
    <w:rsid w:val="001E7204"/>
    <w:rsid w:val="00206CF3"/>
    <w:rsid w:val="00216A8F"/>
    <w:rsid w:val="00237C3E"/>
    <w:rsid w:val="00252565"/>
    <w:rsid w:val="002546CA"/>
    <w:rsid w:val="00261681"/>
    <w:rsid w:val="00295C02"/>
    <w:rsid w:val="002D3A23"/>
    <w:rsid w:val="002E0F66"/>
    <w:rsid w:val="002E761B"/>
    <w:rsid w:val="0031022B"/>
    <w:rsid w:val="0036074F"/>
    <w:rsid w:val="00364615"/>
    <w:rsid w:val="003867AE"/>
    <w:rsid w:val="00387DE7"/>
    <w:rsid w:val="00391550"/>
    <w:rsid w:val="003B5324"/>
    <w:rsid w:val="003C7F12"/>
    <w:rsid w:val="003E631C"/>
    <w:rsid w:val="00403834"/>
    <w:rsid w:val="004168F6"/>
    <w:rsid w:val="00425CB5"/>
    <w:rsid w:val="004571A2"/>
    <w:rsid w:val="00461FD4"/>
    <w:rsid w:val="00476385"/>
    <w:rsid w:val="00494820"/>
    <w:rsid w:val="004D06EE"/>
    <w:rsid w:val="004D6CC3"/>
    <w:rsid w:val="004E57DF"/>
    <w:rsid w:val="00545806"/>
    <w:rsid w:val="005461E9"/>
    <w:rsid w:val="0055627C"/>
    <w:rsid w:val="00561729"/>
    <w:rsid w:val="005663CC"/>
    <w:rsid w:val="005840C4"/>
    <w:rsid w:val="005B5C27"/>
    <w:rsid w:val="005C0781"/>
    <w:rsid w:val="005D466A"/>
    <w:rsid w:val="005D62F4"/>
    <w:rsid w:val="005F7CE6"/>
    <w:rsid w:val="006026C3"/>
    <w:rsid w:val="00605810"/>
    <w:rsid w:val="00636627"/>
    <w:rsid w:val="0065177D"/>
    <w:rsid w:val="00666E61"/>
    <w:rsid w:val="0067083E"/>
    <w:rsid w:val="006A2002"/>
    <w:rsid w:val="006B5934"/>
    <w:rsid w:val="006F1A8B"/>
    <w:rsid w:val="00700F24"/>
    <w:rsid w:val="00707CF9"/>
    <w:rsid w:val="007101EB"/>
    <w:rsid w:val="00717A1B"/>
    <w:rsid w:val="00720104"/>
    <w:rsid w:val="00731326"/>
    <w:rsid w:val="00741DD6"/>
    <w:rsid w:val="00763159"/>
    <w:rsid w:val="00773C97"/>
    <w:rsid w:val="00781830"/>
    <w:rsid w:val="00782744"/>
    <w:rsid w:val="00790C5A"/>
    <w:rsid w:val="007965F7"/>
    <w:rsid w:val="007C1707"/>
    <w:rsid w:val="007C7043"/>
    <w:rsid w:val="007E67F6"/>
    <w:rsid w:val="008034D0"/>
    <w:rsid w:val="00804E1D"/>
    <w:rsid w:val="0081663F"/>
    <w:rsid w:val="008A5696"/>
    <w:rsid w:val="008B7FAB"/>
    <w:rsid w:val="008F3850"/>
    <w:rsid w:val="008F6086"/>
    <w:rsid w:val="00912D72"/>
    <w:rsid w:val="00966699"/>
    <w:rsid w:val="00970B46"/>
    <w:rsid w:val="00973348"/>
    <w:rsid w:val="009778F6"/>
    <w:rsid w:val="009A09DF"/>
    <w:rsid w:val="009B6535"/>
    <w:rsid w:val="009D3199"/>
    <w:rsid w:val="00A01293"/>
    <w:rsid w:val="00A06152"/>
    <w:rsid w:val="00A303F7"/>
    <w:rsid w:val="00A31C19"/>
    <w:rsid w:val="00A65AE6"/>
    <w:rsid w:val="00A86047"/>
    <w:rsid w:val="00AE1446"/>
    <w:rsid w:val="00AF48DC"/>
    <w:rsid w:val="00B30285"/>
    <w:rsid w:val="00B40032"/>
    <w:rsid w:val="00B4269B"/>
    <w:rsid w:val="00B72BD1"/>
    <w:rsid w:val="00BA1352"/>
    <w:rsid w:val="00BA59E4"/>
    <w:rsid w:val="00BC46A2"/>
    <w:rsid w:val="00BD03A6"/>
    <w:rsid w:val="00BD19BB"/>
    <w:rsid w:val="00BF0340"/>
    <w:rsid w:val="00C029F2"/>
    <w:rsid w:val="00C106AC"/>
    <w:rsid w:val="00C15733"/>
    <w:rsid w:val="00C30FCF"/>
    <w:rsid w:val="00C4303C"/>
    <w:rsid w:val="00C655E7"/>
    <w:rsid w:val="00C73C96"/>
    <w:rsid w:val="00C75FDF"/>
    <w:rsid w:val="00C76975"/>
    <w:rsid w:val="00C80555"/>
    <w:rsid w:val="00C90046"/>
    <w:rsid w:val="00CA564B"/>
    <w:rsid w:val="00CD7E68"/>
    <w:rsid w:val="00CE2A94"/>
    <w:rsid w:val="00CF3CAF"/>
    <w:rsid w:val="00D06E8E"/>
    <w:rsid w:val="00D17172"/>
    <w:rsid w:val="00D200E1"/>
    <w:rsid w:val="00D63FC4"/>
    <w:rsid w:val="00D825B6"/>
    <w:rsid w:val="00D915FD"/>
    <w:rsid w:val="00D93234"/>
    <w:rsid w:val="00DA71A6"/>
    <w:rsid w:val="00DC7E25"/>
    <w:rsid w:val="00DD363B"/>
    <w:rsid w:val="00DD4ADE"/>
    <w:rsid w:val="00DE7C05"/>
    <w:rsid w:val="00E22999"/>
    <w:rsid w:val="00E30E08"/>
    <w:rsid w:val="00E431EF"/>
    <w:rsid w:val="00E44A4D"/>
    <w:rsid w:val="00E9075C"/>
    <w:rsid w:val="00E947AA"/>
    <w:rsid w:val="00EC27E9"/>
    <w:rsid w:val="00ED5C2B"/>
    <w:rsid w:val="00EE37FB"/>
    <w:rsid w:val="00EE3E2C"/>
    <w:rsid w:val="00EF2F5F"/>
    <w:rsid w:val="00F01A2B"/>
    <w:rsid w:val="00F0346B"/>
    <w:rsid w:val="00F057E8"/>
    <w:rsid w:val="00F05BC9"/>
    <w:rsid w:val="00F209EB"/>
    <w:rsid w:val="00F23F87"/>
    <w:rsid w:val="00F273CD"/>
    <w:rsid w:val="00F44FEA"/>
    <w:rsid w:val="00F71215"/>
    <w:rsid w:val="00FA0031"/>
    <w:rsid w:val="00FB7943"/>
    <w:rsid w:val="00FD7E52"/>
    <w:rsid w:val="00FF2DF9"/>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734D6"/>
  <w15:docId w15:val="{03FBA76A-8DE2-450B-8CF3-042F5E35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F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next w:val="Normal"/>
    <w:link w:val="Heading1Char"/>
    <w:uiPriority w:val="9"/>
    <w:qFormat/>
    <w:rsid w:val="00461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1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7E8"/>
    <w:pPr>
      <w:tabs>
        <w:tab w:val="center" w:pos="4513"/>
        <w:tab w:val="right" w:pos="9026"/>
      </w:tabs>
    </w:pPr>
  </w:style>
  <w:style w:type="character" w:customStyle="1" w:styleId="HeaderChar">
    <w:name w:val="Header Char"/>
    <w:basedOn w:val="DefaultParagraphFont"/>
    <w:link w:val="Header"/>
    <w:uiPriority w:val="99"/>
    <w:rsid w:val="00F057E8"/>
  </w:style>
  <w:style w:type="paragraph" w:styleId="Footer">
    <w:name w:val="footer"/>
    <w:basedOn w:val="Normal"/>
    <w:link w:val="FooterChar"/>
    <w:uiPriority w:val="99"/>
    <w:unhideWhenUsed/>
    <w:rsid w:val="00F057E8"/>
    <w:pPr>
      <w:tabs>
        <w:tab w:val="center" w:pos="4513"/>
        <w:tab w:val="right" w:pos="9026"/>
      </w:tabs>
    </w:pPr>
  </w:style>
  <w:style w:type="character" w:customStyle="1" w:styleId="FooterChar">
    <w:name w:val="Footer Char"/>
    <w:basedOn w:val="DefaultParagraphFont"/>
    <w:link w:val="Footer"/>
    <w:uiPriority w:val="99"/>
    <w:rsid w:val="00F057E8"/>
  </w:style>
  <w:style w:type="paragraph" w:styleId="ListParagraph">
    <w:name w:val="List Paragraph"/>
    <w:basedOn w:val="Normal"/>
    <w:uiPriority w:val="34"/>
    <w:qFormat/>
    <w:rsid w:val="00BD19BB"/>
    <w:pPr>
      <w:ind w:left="720"/>
      <w:contextualSpacing/>
    </w:pPr>
  </w:style>
  <w:style w:type="paragraph" w:styleId="BalloonText">
    <w:name w:val="Balloon Text"/>
    <w:basedOn w:val="Normal"/>
    <w:link w:val="BalloonTextChar"/>
    <w:uiPriority w:val="99"/>
    <w:semiHidden/>
    <w:unhideWhenUsed/>
    <w:rsid w:val="00BD19BB"/>
    <w:rPr>
      <w:rFonts w:ascii="Tahoma" w:hAnsi="Tahoma" w:cs="Tahoma"/>
      <w:sz w:val="16"/>
      <w:szCs w:val="16"/>
    </w:rPr>
  </w:style>
  <w:style w:type="character" w:customStyle="1" w:styleId="BalloonTextChar">
    <w:name w:val="Balloon Text Char"/>
    <w:basedOn w:val="DefaultParagraphFont"/>
    <w:link w:val="BalloonText"/>
    <w:uiPriority w:val="99"/>
    <w:semiHidden/>
    <w:rsid w:val="00BD19BB"/>
    <w:rPr>
      <w:rFonts w:ascii="Tahoma" w:hAnsi="Tahoma" w:cs="Tahoma"/>
      <w:sz w:val="16"/>
      <w:szCs w:val="16"/>
    </w:rPr>
  </w:style>
  <w:style w:type="character" w:styleId="Hyperlink">
    <w:name w:val="Hyperlink"/>
    <w:basedOn w:val="DefaultParagraphFont"/>
    <w:uiPriority w:val="99"/>
    <w:semiHidden/>
    <w:unhideWhenUsed/>
    <w:rsid w:val="00707CF9"/>
    <w:rPr>
      <w:color w:val="0000FF"/>
      <w:u w:val="single"/>
    </w:rPr>
  </w:style>
  <w:style w:type="paragraph" w:styleId="NormalWeb">
    <w:name w:val="Normal (Web)"/>
    <w:basedOn w:val="Normal"/>
    <w:uiPriority w:val="99"/>
    <w:semiHidden/>
    <w:unhideWhenUsed/>
    <w:rsid w:val="000B286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0B286F"/>
  </w:style>
  <w:style w:type="paragraph" w:customStyle="1" w:styleId="Default">
    <w:name w:val="Default"/>
    <w:rsid w:val="004168F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F48DC"/>
    <w:rPr>
      <w:b/>
      <w:bCs/>
    </w:rPr>
  </w:style>
  <w:style w:type="paragraph" w:styleId="Title">
    <w:name w:val="Title"/>
    <w:basedOn w:val="Normal"/>
    <w:next w:val="Normal"/>
    <w:link w:val="TitleChar"/>
    <w:uiPriority w:val="10"/>
    <w:qFormat/>
    <w:rsid w:val="00461F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61FD4"/>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461FD4"/>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2Char">
    <w:name w:val="Heading 2 Char"/>
    <w:basedOn w:val="DefaultParagraphFont"/>
    <w:link w:val="Heading2"/>
    <w:uiPriority w:val="9"/>
    <w:rsid w:val="00461FD4"/>
    <w:rPr>
      <w:rFonts w:asciiTheme="majorHAnsi" w:eastAsiaTheme="majorEastAsia" w:hAnsiTheme="majorHAnsi" w:cstheme="majorBidi"/>
      <w:b/>
      <w:bCs/>
      <w:color w:val="4F81BD" w:themeColor="accent1"/>
      <w:kern w:val="28"/>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69">
      <w:bodyDiv w:val="1"/>
      <w:marLeft w:val="0"/>
      <w:marRight w:val="0"/>
      <w:marTop w:val="0"/>
      <w:marBottom w:val="0"/>
      <w:divBdr>
        <w:top w:val="none" w:sz="0" w:space="0" w:color="auto"/>
        <w:left w:val="none" w:sz="0" w:space="0" w:color="auto"/>
        <w:bottom w:val="none" w:sz="0" w:space="0" w:color="auto"/>
        <w:right w:val="none" w:sz="0" w:space="0" w:color="auto"/>
      </w:divBdr>
    </w:div>
    <w:div w:id="294991234">
      <w:bodyDiv w:val="1"/>
      <w:marLeft w:val="0"/>
      <w:marRight w:val="0"/>
      <w:marTop w:val="0"/>
      <w:marBottom w:val="0"/>
      <w:divBdr>
        <w:top w:val="none" w:sz="0" w:space="0" w:color="auto"/>
        <w:left w:val="none" w:sz="0" w:space="0" w:color="auto"/>
        <w:bottom w:val="none" w:sz="0" w:space="0" w:color="auto"/>
        <w:right w:val="none" w:sz="0" w:space="0" w:color="auto"/>
      </w:divBdr>
    </w:div>
    <w:div w:id="390232113">
      <w:bodyDiv w:val="1"/>
      <w:marLeft w:val="0"/>
      <w:marRight w:val="0"/>
      <w:marTop w:val="0"/>
      <w:marBottom w:val="0"/>
      <w:divBdr>
        <w:top w:val="none" w:sz="0" w:space="0" w:color="auto"/>
        <w:left w:val="none" w:sz="0" w:space="0" w:color="auto"/>
        <w:bottom w:val="none" w:sz="0" w:space="0" w:color="auto"/>
        <w:right w:val="none" w:sz="0" w:space="0" w:color="auto"/>
      </w:divBdr>
    </w:div>
    <w:div w:id="458455057">
      <w:bodyDiv w:val="1"/>
      <w:marLeft w:val="0"/>
      <w:marRight w:val="0"/>
      <w:marTop w:val="0"/>
      <w:marBottom w:val="0"/>
      <w:divBdr>
        <w:top w:val="none" w:sz="0" w:space="0" w:color="auto"/>
        <w:left w:val="none" w:sz="0" w:space="0" w:color="auto"/>
        <w:bottom w:val="none" w:sz="0" w:space="0" w:color="auto"/>
        <w:right w:val="none" w:sz="0" w:space="0" w:color="auto"/>
      </w:divBdr>
    </w:div>
    <w:div w:id="532229919">
      <w:bodyDiv w:val="1"/>
      <w:marLeft w:val="0"/>
      <w:marRight w:val="0"/>
      <w:marTop w:val="0"/>
      <w:marBottom w:val="0"/>
      <w:divBdr>
        <w:top w:val="none" w:sz="0" w:space="0" w:color="auto"/>
        <w:left w:val="none" w:sz="0" w:space="0" w:color="auto"/>
        <w:bottom w:val="none" w:sz="0" w:space="0" w:color="auto"/>
        <w:right w:val="none" w:sz="0" w:space="0" w:color="auto"/>
      </w:divBdr>
    </w:div>
    <w:div w:id="550968419">
      <w:bodyDiv w:val="1"/>
      <w:marLeft w:val="0"/>
      <w:marRight w:val="0"/>
      <w:marTop w:val="0"/>
      <w:marBottom w:val="0"/>
      <w:divBdr>
        <w:top w:val="none" w:sz="0" w:space="0" w:color="auto"/>
        <w:left w:val="none" w:sz="0" w:space="0" w:color="auto"/>
        <w:bottom w:val="none" w:sz="0" w:space="0" w:color="auto"/>
        <w:right w:val="none" w:sz="0" w:space="0" w:color="auto"/>
      </w:divBdr>
    </w:div>
    <w:div w:id="900866380">
      <w:bodyDiv w:val="1"/>
      <w:marLeft w:val="0"/>
      <w:marRight w:val="0"/>
      <w:marTop w:val="0"/>
      <w:marBottom w:val="0"/>
      <w:divBdr>
        <w:top w:val="none" w:sz="0" w:space="0" w:color="auto"/>
        <w:left w:val="none" w:sz="0" w:space="0" w:color="auto"/>
        <w:bottom w:val="none" w:sz="0" w:space="0" w:color="auto"/>
        <w:right w:val="none" w:sz="0" w:space="0" w:color="auto"/>
      </w:divBdr>
    </w:div>
    <w:div w:id="1293900548">
      <w:bodyDiv w:val="1"/>
      <w:marLeft w:val="0"/>
      <w:marRight w:val="0"/>
      <w:marTop w:val="0"/>
      <w:marBottom w:val="0"/>
      <w:divBdr>
        <w:top w:val="none" w:sz="0" w:space="0" w:color="auto"/>
        <w:left w:val="none" w:sz="0" w:space="0" w:color="auto"/>
        <w:bottom w:val="none" w:sz="0" w:space="0" w:color="auto"/>
        <w:right w:val="none" w:sz="0" w:space="0" w:color="auto"/>
      </w:divBdr>
      <w:divsChild>
        <w:div w:id="1824153190">
          <w:marLeft w:val="0"/>
          <w:marRight w:val="0"/>
          <w:marTop w:val="0"/>
          <w:marBottom w:val="0"/>
          <w:divBdr>
            <w:top w:val="none" w:sz="0" w:space="0" w:color="auto"/>
            <w:left w:val="none" w:sz="0" w:space="0" w:color="auto"/>
            <w:bottom w:val="none" w:sz="0" w:space="0" w:color="auto"/>
            <w:right w:val="none" w:sz="0" w:space="0" w:color="auto"/>
          </w:divBdr>
        </w:div>
        <w:div w:id="65610914">
          <w:marLeft w:val="0"/>
          <w:marRight w:val="0"/>
          <w:marTop w:val="0"/>
          <w:marBottom w:val="0"/>
          <w:divBdr>
            <w:top w:val="none" w:sz="0" w:space="0" w:color="auto"/>
            <w:left w:val="none" w:sz="0" w:space="0" w:color="auto"/>
            <w:bottom w:val="none" w:sz="0" w:space="0" w:color="auto"/>
            <w:right w:val="none" w:sz="0" w:space="0" w:color="auto"/>
          </w:divBdr>
        </w:div>
        <w:div w:id="1774862665">
          <w:marLeft w:val="0"/>
          <w:marRight w:val="0"/>
          <w:marTop w:val="0"/>
          <w:marBottom w:val="0"/>
          <w:divBdr>
            <w:top w:val="none" w:sz="0" w:space="0" w:color="auto"/>
            <w:left w:val="none" w:sz="0" w:space="0" w:color="auto"/>
            <w:bottom w:val="none" w:sz="0" w:space="0" w:color="auto"/>
            <w:right w:val="none" w:sz="0" w:space="0" w:color="auto"/>
          </w:divBdr>
        </w:div>
        <w:div w:id="668823703">
          <w:marLeft w:val="0"/>
          <w:marRight w:val="0"/>
          <w:marTop w:val="0"/>
          <w:marBottom w:val="0"/>
          <w:divBdr>
            <w:top w:val="none" w:sz="0" w:space="0" w:color="auto"/>
            <w:left w:val="none" w:sz="0" w:space="0" w:color="auto"/>
            <w:bottom w:val="none" w:sz="0" w:space="0" w:color="auto"/>
            <w:right w:val="none" w:sz="0" w:space="0" w:color="auto"/>
          </w:divBdr>
        </w:div>
        <w:div w:id="1788889828">
          <w:marLeft w:val="0"/>
          <w:marRight w:val="0"/>
          <w:marTop w:val="0"/>
          <w:marBottom w:val="0"/>
          <w:divBdr>
            <w:top w:val="none" w:sz="0" w:space="0" w:color="auto"/>
            <w:left w:val="none" w:sz="0" w:space="0" w:color="auto"/>
            <w:bottom w:val="none" w:sz="0" w:space="0" w:color="auto"/>
            <w:right w:val="none" w:sz="0" w:space="0" w:color="auto"/>
          </w:divBdr>
        </w:div>
        <w:div w:id="452135482">
          <w:marLeft w:val="0"/>
          <w:marRight w:val="0"/>
          <w:marTop w:val="0"/>
          <w:marBottom w:val="0"/>
          <w:divBdr>
            <w:top w:val="none" w:sz="0" w:space="0" w:color="auto"/>
            <w:left w:val="none" w:sz="0" w:space="0" w:color="auto"/>
            <w:bottom w:val="none" w:sz="0" w:space="0" w:color="auto"/>
            <w:right w:val="none" w:sz="0" w:space="0" w:color="auto"/>
          </w:divBdr>
        </w:div>
        <w:div w:id="1321155814">
          <w:marLeft w:val="0"/>
          <w:marRight w:val="0"/>
          <w:marTop w:val="0"/>
          <w:marBottom w:val="0"/>
          <w:divBdr>
            <w:top w:val="none" w:sz="0" w:space="0" w:color="auto"/>
            <w:left w:val="none" w:sz="0" w:space="0" w:color="auto"/>
            <w:bottom w:val="none" w:sz="0" w:space="0" w:color="auto"/>
            <w:right w:val="none" w:sz="0" w:space="0" w:color="auto"/>
          </w:divBdr>
        </w:div>
        <w:div w:id="1543329086">
          <w:marLeft w:val="0"/>
          <w:marRight w:val="0"/>
          <w:marTop w:val="0"/>
          <w:marBottom w:val="0"/>
          <w:divBdr>
            <w:top w:val="none" w:sz="0" w:space="0" w:color="auto"/>
            <w:left w:val="none" w:sz="0" w:space="0" w:color="auto"/>
            <w:bottom w:val="none" w:sz="0" w:space="0" w:color="auto"/>
            <w:right w:val="none" w:sz="0" w:space="0" w:color="auto"/>
          </w:divBdr>
        </w:div>
        <w:div w:id="1163200758">
          <w:marLeft w:val="0"/>
          <w:marRight w:val="0"/>
          <w:marTop w:val="0"/>
          <w:marBottom w:val="0"/>
          <w:divBdr>
            <w:top w:val="none" w:sz="0" w:space="0" w:color="auto"/>
            <w:left w:val="none" w:sz="0" w:space="0" w:color="auto"/>
            <w:bottom w:val="none" w:sz="0" w:space="0" w:color="auto"/>
            <w:right w:val="none" w:sz="0" w:space="0" w:color="auto"/>
          </w:divBdr>
        </w:div>
        <w:div w:id="1400901265">
          <w:marLeft w:val="0"/>
          <w:marRight w:val="0"/>
          <w:marTop w:val="0"/>
          <w:marBottom w:val="0"/>
          <w:divBdr>
            <w:top w:val="none" w:sz="0" w:space="0" w:color="auto"/>
            <w:left w:val="none" w:sz="0" w:space="0" w:color="auto"/>
            <w:bottom w:val="none" w:sz="0" w:space="0" w:color="auto"/>
            <w:right w:val="none" w:sz="0" w:space="0" w:color="auto"/>
          </w:divBdr>
        </w:div>
        <w:div w:id="1488090681">
          <w:marLeft w:val="0"/>
          <w:marRight w:val="0"/>
          <w:marTop w:val="0"/>
          <w:marBottom w:val="0"/>
          <w:divBdr>
            <w:top w:val="none" w:sz="0" w:space="0" w:color="auto"/>
            <w:left w:val="none" w:sz="0" w:space="0" w:color="auto"/>
            <w:bottom w:val="none" w:sz="0" w:space="0" w:color="auto"/>
            <w:right w:val="none" w:sz="0" w:space="0" w:color="auto"/>
          </w:divBdr>
        </w:div>
        <w:div w:id="278417129">
          <w:marLeft w:val="0"/>
          <w:marRight w:val="0"/>
          <w:marTop w:val="0"/>
          <w:marBottom w:val="0"/>
          <w:divBdr>
            <w:top w:val="none" w:sz="0" w:space="0" w:color="auto"/>
            <w:left w:val="none" w:sz="0" w:space="0" w:color="auto"/>
            <w:bottom w:val="none" w:sz="0" w:space="0" w:color="auto"/>
            <w:right w:val="none" w:sz="0" w:space="0" w:color="auto"/>
          </w:divBdr>
        </w:div>
        <w:div w:id="1910729352">
          <w:marLeft w:val="0"/>
          <w:marRight w:val="0"/>
          <w:marTop w:val="0"/>
          <w:marBottom w:val="0"/>
          <w:divBdr>
            <w:top w:val="none" w:sz="0" w:space="0" w:color="auto"/>
            <w:left w:val="none" w:sz="0" w:space="0" w:color="auto"/>
            <w:bottom w:val="none" w:sz="0" w:space="0" w:color="auto"/>
            <w:right w:val="none" w:sz="0" w:space="0" w:color="auto"/>
          </w:divBdr>
        </w:div>
        <w:div w:id="18089088">
          <w:marLeft w:val="0"/>
          <w:marRight w:val="0"/>
          <w:marTop w:val="0"/>
          <w:marBottom w:val="0"/>
          <w:divBdr>
            <w:top w:val="none" w:sz="0" w:space="0" w:color="auto"/>
            <w:left w:val="none" w:sz="0" w:space="0" w:color="auto"/>
            <w:bottom w:val="none" w:sz="0" w:space="0" w:color="auto"/>
            <w:right w:val="none" w:sz="0" w:space="0" w:color="auto"/>
          </w:divBdr>
        </w:div>
        <w:div w:id="470754220">
          <w:marLeft w:val="0"/>
          <w:marRight w:val="0"/>
          <w:marTop w:val="0"/>
          <w:marBottom w:val="0"/>
          <w:divBdr>
            <w:top w:val="none" w:sz="0" w:space="0" w:color="auto"/>
            <w:left w:val="none" w:sz="0" w:space="0" w:color="auto"/>
            <w:bottom w:val="none" w:sz="0" w:space="0" w:color="auto"/>
            <w:right w:val="none" w:sz="0" w:space="0" w:color="auto"/>
          </w:divBdr>
        </w:div>
        <w:div w:id="430394687">
          <w:marLeft w:val="0"/>
          <w:marRight w:val="0"/>
          <w:marTop w:val="0"/>
          <w:marBottom w:val="0"/>
          <w:divBdr>
            <w:top w:val="none" w:sz="0" w:space="0" w:color="auto"/>
            <w:left w:val="none" w:sz="0" w:space="0" w:color="auto"/>
            <w:bottom w:val="none" w:sz="0" w:space="0" w:color="auto"/>
            <w:right w:val="none" w:sz="0" w:space="0" w:color="auto"/>
          </w:divBdr>
        </w:div>
        <w:div w:id="422071873">
          <w:marLeft w:val="0"/>
          <w:marRight w:val="0"/>
          <w:marTop w:val="0"/>
          <w:marBottom w:val="0"/>
          <w:divBdr>
            <w:top w:val="none" w:sz="0" w:space="0" w:color="auto"/>
            <w:left w:val="none" w:sz="0" w:space="0" w:color="auto"/>
            <w:bottom w:val="none" w:sz="0" w:space="0" w:color="auto"/>
            <w:right w:val="none" w:sz="0" w:space="0" w:color="auto"/>
          </w:divBdr>
        </w:div>
        <w:div w:id="942961952">
          <w:marLeft w:val="0"/>
          <w:marRight w:val="0"/>
          <w:marTop w:val="0"/>
          <w:marBottom w:val="0"/>
          <w:divBdr>
            <w:top w:val="none" w:sz="0" w:space="0" w:color="auto"/>
            <w:left w:val="none" w:sz="0" w:space="0" w:color="auto"/>
            <w:bottom w:val="none" w:sz="0" w:space="0" w:color="auto"/>
            <w:right w:val="none" w:sz="0" w:space="0" w:color="auto"/>
          </w:divBdr>
        </w:div>
        <w:div w:id="1739084748">
          <w:marLeft w:val="0"/>
          <w:marRight w:val="0"/>
          <w:marTop w:val="0"/>
          <w:marBottom w:val="0"/>
          <w:divBdr>
            <w:top w:val="none" w:sz="0" w:space="0" w:color="auto"/>
            <w:left w:val="none" w:sz="0" w:space="0" w:color="auto"/>
            <w:bottom w:val="none" w:sz="0" w:space="0" w:color="auto"/>
            <w:right w:val="none" w:sz="0" w:space="0" w:color="auto"/>
          </w:divBdr>
        </w:div>
        <w:div w:id="1586526513">
          <w:marLeft w:val="0"/>
          <w:marRight w:val="0"/>
          <w:marTop w:val="0"/>
          <w:marBottom w:val="0"/>
          <w:divBdr>
            <w:top w:val="none" w:sz="0" w:space="0" w:color="auto"/>
            <w:left w:val="none" w:sz="0" w:space="0" w:color="auto"/>
            <w:bottom w:val="none" w:sz="0" w:space="0" w:color="auto"/>
            <w:right w:val="none" w:sz="0" w:space="0" w:color="auto"/>
          </w:divBdr>
        </w:div>
        <w:div w:id="1935623556">
          <w:marLeft w:val="0"/>
          <w:marRight w:val="0"/>
          <w:marTop w:val="0"/>
          <w:marBottom w:val="0"/>
          <w:divBdr>
            <w:top w:val="none" w:sz="0" w:space="0" w:color="auto"/>
            <w:left w:val="none" w:sz="0" w:space="0" w:color="auto"/>
            <w:bottom w:val="none" w:sz="0" w:space="0" w:color="auto"/>
            <w:right w:val="none" w:sz="0" w:space="0" w:color="auto"/>
          </w:divBdr>
        </w:div>
        <w:div w:id="2123255680">
          <w:marLeft w:val="0"/>
          <w:marRight w:val="0"/>
          <w:marTop w:val="0"/>
          <w:marBottom w:val="0"/>
          <w:divBdr>
            <w:top w:val="none" w:sz="0" w:space="0" w:color="auto"/>
            <w:left w:val="none" w:sz="0" w:space="0" w:color="auto"/>
            <w:bottom w:val="none" w:sz="0" w:space="0" w:color="auto"/>
            <w:right w:val="none" w:sz="0" w:space="0" w:color="auto"/>
          </w:divBdr>
        </w:div>
        <w:div w:id="2058044086">
          <w:marLeft w:val="0"/>
          <w:marRight w:val="0"/>
          <w:marTop w:val="0"/>
          <w:marBottom w:val="0"/>
          <w:divBdr>
            <w:top w:val="none" w:sz="0" w:space="0" w:color="auto"/>
            <w:left w:val="none" w:sz="0" w:space="0" w:color="auto"/>
            <w:bottom w:val="none" w:sz="0" w:space="0" w:color="auto"/>
            <w:right w:val="none" w:sz="0" w:space="0" w:color="auto"/>
          </w:divBdr>
        </w:div>
      </w:divsChild>
    </w:div>
    <w:div w:id="1311209156">
      <w:bodyDiv w:val="1"/>
      <w:marLeft w:val="0"/>
      <w:marRight w:val="0"/>
      <w:marTop w:val="0"/>
      <w:marBottom w:val="0"/>
      <w:divBdr>
        <w:top w:val="none" w:sz="0" w:space="0" w:color="auto"/>
        <w:left w:val="none" w:sz="0" w:space="0" w:color="auto"/>
        <w:bottom w:val="none" w:sz="0" w:space="0" w:color="auto"/>
        <w:right w:val="none" w:sz="0" w:space="0" w:color="auto"/>
      </w:divBdr>
    </w:div>
    <w:div w:id="18926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Lawrence Britt</cp:lastModifiedBy>
  <cp:revision>14</cp:revision>
  <cp:lastPrinted>2020-02-14T16:18:00Z</cp:lastPrinted>
  <dcterms:created xsi:type="dcterms:W3CDTF">2023-04-12T13:06:00Z</dcterms:created>
  <dcterms:modified xsi:type="dcterms:W3CDTF">2023-04-12T13:22:00Z</dcterms:modified>
</cp:coreProperties>
</file>