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3F763F" w:rsidRDefault="00C27101"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860627">
        <w:rPr>
          <w:sz w:val="36"/>
        </w:rPr>
        <w:t>Bru</w:t>
      </w:r>
      <w:r w:rsidR="00061A30" w:rsidRPr="003F763F">
        <w:rPr>
          <w:sz w:val="36"/>
        </w:rPr>
        <w:t>ndall Parish Council</w:t>
      </w:r>
    </w:p>
    <w:p w:rsidR="00061A30" w:rsidRPr="003F763F" w:rsidRDefault="00EC6954" w:rsidP="00EC6954">
      <w:pPr>
        <w:pStyle w:val="Title"/>
        <w:rPr>
          <w:sz w:val="48"/>
        </w:rPr>
      </w:pPr>
      <w:r w:rsidRPr="003F763F">
        <w:rPr>
          <w:sz w:val="48"/>
        </w:rPr>
        <w:t xml:space="preserve">Minutes of the </w:t>
      </w:r>
      <w:r w:rsidR="00302235" w:rsidRPr="003F763F">
        <w:rPr>
          <w:sz w:val="48"/>
        </w:rPr>
        <w:t xml:space="preserve">Parish Council Meeting </w:t>
      </w:r>
      <w:r w:rsidR="000E796C" w:rsidRPr="003F763F">
        <w:rPr>
          <w:sz w:val="48"/>
        </w:rPr>
        <w:t>h</w:t>
      </w:r>
      <w:r w:rsidR="004E02E4" w:rsidRPr="003F763F">
        <w:rPr>
          <w:sz w:val="48"/>
        </w:rPr>
        <w:t xml:space="preserve">eld on </w:t>
      </w:r>
      <w:r w:rsidR="00A2647B" w:rsidRPr="003F763F">
        <w:rPr>
          <w:sz w:val="48"/>
        </w:rPr>
        <w:t>Mon</w:t>
      </w:r>
      <w:r w:rsidR="00136F76" w:rsidRPr="003F763F">
        <w:rPr>
          <w:sz w:val="48"/>
        </w:rPr>
        <w:t>day</w:t>
      </w:r>
      <w:r w:rsidR="00BD6701" w:rsidRPr="003F763F">
        <w:rPr>
          <w:sz w:val="48"/>
        </w:rPr>
        <w:t xml:space="preserve"> </w:t>
      </w:r>
      <w:r w:rsidR="00C21253" w:rsidRPr="003F763F">
        <w:rPr>
          <w:sz w:val="48"/>
        </w:rPr>
        <w:t>2</w:t>
      </w:r>
      <w:r w:rsidR="00731C27" w:rsidRPr="003F763F">
        <w:rPr>
          <w:sz w:val="48"/>
        </w:rPr>
        <w:t>3</w:t>
      </w:r>
      <w:r w:rsidR="00731C27" w:rsidRPr="003F763F">
        <w:rPr>
          <w:sz w:val="48"/>
          <w:vertAlign w:val="superscript"/>
        </w:rPr>
        <w:t>rd</w:t>
      </w:r>
      <w:r w:rsidR="00731C27" w:rsidRPr="003F763F">
        <w:rPr>
          <w:sz w:val="48"/>
        </w:rPr>
        <w:t xml:space="preserve"> Oc</w:t>
      </w:r>
      <w:r w:rsidR="009324EF" w:rsidRPr="003F763F">
        <w:rPr>
          <w:sz w:val="48"/>
        </w:rPr>
        <w:t>t</w:t>
      </w:r>
      <w:r w:rsidR="00731C27" w:rsidRPr="003F763F">
        <w:rPr>
          <w:sz w:val="48"/>
        </w:rPr>
        <w:t>o</w:t>
      </w:r>
      <w:r w:rsidR="009324EF" w:rsidRPr="003F763F">
        <w:rPr>
          <w:sz w:val="48"/>
        </w:rPr>
        <w:t>ber</w:t>
      </w:r>
      <w:r w:rsidR="002D53A7" w:rsidRPr="003F763F">
        <w:rPr>
          <w:sz w:val="48"/>
        </w:rPr>
        <w:t xml:space="preserve"> </w:t>
      </w:r>
      <w:r w:rsidR="005550AF" w:rsidRPr="003F763F">
        <w:rPr>
          <w:sz w:val="48"/>
        </w:rPr>
        <w:t>20</w:t>
      </w:r>
      <w:r w:rsidR="00C21253" w:rsidRPr="003F763F">
        <w:rPr>
          <w:sz w:val="48"/>
        </w:rPr>
        <w:t>2</w:t>
      </w:r>
      <w:r w:rsidR="00437898" w:rsidRPr="003F763F">
        <w:rPr>
          <w:sz w:val="48"/>
        </w:rPr>
        <w:t>3</w:t>
      </w:r>
      <w:r w:rsidR="002240FE" w:rsidRPr="003F763F">
        <w:rPr>
          <w:sz w:val="48"/>
        </w:rPr>
        <w:t xml:space="preserve"> </w:t>
      </w:r>
      <w:r w:rsidR="00F33B70" w:rsidRPr="003F763F">
        <w:rPr>
          <w:sz w:val="48"/>
        </w:rPr>
        <w:t>at 1</w:t>
      </w:r>
      <w:r w:rsidR="00C63079" w:rsidRPr="003F763F">
        <w:rPr>
          <w:sz w:val="48"/>
        </w:rPr>
        <w:t>9</w:t>
      </w:r>
      <w:r w:rsidR="00061A30" w:rsidRPr="003F763F">
        <w:rPr>
          <w:sz w:val="48"/>
        </w:rPr>
        <w:t>:</w:t>
      </w:r>
      <w:r w:rsidR="00CC43FA" w:rsidRPr="003F763F">
        <w:rPr>
          <w:sz w:val="48"/>
        </w:rPr>
        <w:t>00</w:t>
      </w:r>
      <w:r w:rsidR="0035278E" w:rsidRPr="003F763F">
        <w:rPr>
          <w:sz w:val="48"/>
        </w:rPr>
        <w:t xml:space="preserve"> </w:t>
      </w:r>
      <w:r w:rsidR="00A2647B" w:rsidRPr="003F763F">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3F763F"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3F763F" w:rsidRDefault="005E7FC6">
            <w:pPr>
              <w:tabs>
                <w:tab w:val="left" w:pos="1110"/>
                <w:tab w:val="left" w:pos="4860"/>
                <w:tab w:val="left" w:pos="7200"/>
              </w:tabs>
              <w:spacing w:before="120" w:after="120"/>
              <w:jc w:val="both"/>
              <w:rPr>
                <w:rFonts w:cs="Arial"/>
                <w:b/>
                <w:bCs/>
                <w:sz w:val="18"/>
                <w:szCs w:val="18"/>
              </w:rPr>
            </w:pPr>
            <w:r w:rsidRPr="003F763F">
              <w:rPr>
                <w:rFonts w:cs="Arial"/>
                <w:b/>
                <w:bCs/>
                <w:sz w:val="18"/>
                <w:szCs w:val="18"/>
              </w:rPr>
              <w:t>Present:</w:t>
            </w:r>
            <w:r w:rsidR="00612109" w:rsidRPr="003F763F">
              <w:rPr>
                <w:rFonts w:cs="Arial"/>
                <w:b/>
                <w:bCs/>
                <w:sz w:val="18"/>
                <w:szCs w:val="18"/>
              </w:rPr>
              <w:tab/>
            </w:r>
          </w:p>
          <w:p w:rsidR="009441DA" w:rsidRPr="003F763F" w:rsidRDefault="009441DA" w:rsidP="009441DA">
            <w:pPr>
              <w:pStyle w:val="Default"/>
              <w:spacing w:after="120"/>
              <w:jc w:val="both"/>
              <w:rPr>
                <w:iCs/>
                <w:color w:val="auto"/>
                <w:sz w:val="18"/>
                <w:szCs w:val="18"/>
              </w:rPr>
            </w:pPr>
            <w:r w:rsidRPr="003F763F">
              <w:rPr>
                <w:sz w:val="18"/>
                <w:szCs w:val="18"/>
              </w:rPr>
              <w:t>Cllr K Wilkins (Chairman), Cllr G Abbott,</w:t>
            </w:r>
            <w:r w:rsidRPr="003F763F">
              <w:rPr>
                <w:iCs/>
                <w:sz w:val="18"/>
                <w:szCs w:val="18"/>
              </w:rPr>
              <w:t xml:space="preserve"> Cllr L Britt,</w:t>
            </w:r>
            <w:r w:rsidRPr="003F763F">
              <w:rPr>
                <w:sz w:val="18"/>
                <w:szCs w:val="18"/>
              </w:rPr>
              <w:t xml:space="preserve"> </w:t>
            </w:r>
            <w:r w:rsidR="00731C27" w:rsidRPr="003F763F">
              <w:rPr>
                <w:iCs/>
                <w:sz w:val="18"/>
                <w:szCs w:val="18"/>
              </w:rPr>
              <w:t>Cllr G Buckley</w:t>
            </w:r>
            <w:r w:rsidR="00731C27" w:rsidRPr="003F763F">
              <w:rPr>
                <w:sz w:val="18"/>
                <w:szCs w:val="18"/>
              </w:rPr>
              <w:t xml:space="preserve">, </w:t>
            </w:r>
            <w:r w:rsidRPr="003F763F">
              <w:rPr>
                <w:iCs/>
                <w:sz w:val="18"/>
                <w:szCs w:val="18"/>
              </w:rPr>
              <w:t>Cllr P Gabillia, Cllr J Mickelburgh,</w:t>
            </w:r>
            <w:r w:rsidRPr="003F763F">
              <w:rPr>
                <w:sz w:val="18"/>
                <w:szCs w:val="18"/>
              </w:rPr>
              <w:t xml:space="preserve"> </w:t>
            </w:r>
            <w:r w:rsidR="007C343E" w:rsidRPr="003F763F">
              <w:rPr>
                <w:iCs/>
                <w:sz w:val="18"/>
                <w:szCs w:val="18"/>
              </w:rPr>
              <w:t>Cllr J Warns</w:t>
            </w:r>
            <w:r w:rsidRPr="003F763F">
              <w:rPr>
                <w:iCs/>
                <w:sz w:val="18"/>
                <w:szCs w:val="18"/>
              </w:rPr>
              <w:t>,</w:t>
            </w:r>
            <w:r w:rsidRPr="003F763F">
              <w:rPr>
                <w:sz w:val="18"/>
                <w:szCs w:val="18"/>
              </w:rPr>
              <w:t xml:space="preserve"> </w:t>
            </w:r>
            <w:r w:rsidRPr="003F763F">
              <w:rPr>
                <w:iCs/>
                <w:sz w:val="18"/>
                <w:szCs w:val="18"/>
              </w:rPr>
              <w:t>Cllr C Whitehouse</w:t>
            </w:r>
          </w:p>
          <w:p w:rsidR="00D91FF2" w:rsidRPr="003F763F" w:rsidRDefault="00612109" w:rsidP="00731C27">
            <w:pPr>
              <w:pStyle w:val="Default"/>
              <w:spacing w:after="120"/>
              <w:jc w:val="both"/>
              <w:rPr>
                <w:color w:val="auto"/>
                <w:sz w:val="18"/>
                <w:szCs w:val="18"/>
              </w:rPr>
            </w:pPr>
            <w:r w:rsidRPr="003F763F">
              <w:rPr>
                <w:b/>
                <w:color w:val="auto"/>
                <w:sz w:val="18"/>
                <w:szCs w:val="18"/>
              </w:rPr>
              <w:t>Parish Clerk</w:t>
            </w:r>
            <w:r w:rsidR="00B06D62" w:rsidRPr="003F763F">
              <w:rPr>
                <w:b/>
                <w:color w:val="auto"/>
                <w:sz w:val="18"/>
                <w:szCs w:val="18"/>
              </w:rPr>
              <w:t>(</w:t>
            </w:r>
            <w:r w:rsidR="003D2BF8" w:rsidRPr="003F763F">
              <w:rPr>
                <w:b/>
                <w:color w:val="auto"/>
                <w:sz w:val="18"/>
                <w:szCs w:val="18"/>
              </w:rPr>
              <w:t>s</w:t>
            </w:r>
            <w:r w:rsidR="00B06D62" w:rsidRPr="003F763F">
              <w:rPr>
                <w:b/>
                <w:color w:val="auto"/>
                <w:sz w:val="18"/>
                <w:szCs w:val="18"/>
              </w:rPr>
              <w:t>)</w:t>
            </w:r>
            <w:r w:rsidR="00690394" w:rsidRPr="003F763F">
              <w:rPr>
                <w:color w:val="auto"/>
                <w:sz w:val="18"/>
                <w:szCs w:val="18"/>
              </w:rPr>
              <w:t xml:space="preserve">: </w:t>
            </w:r>
            <w:r w:rsidR="00DD3349" w:rsidRPr="003F763F">
              <w:rPr>
                <w:color w:val="auto"/>
                <w:sz w:val="18"/>
                <w:szCs w:val="18"/>
              </w:rPr>
              <w:t>C Dickson</w:t>
            </w:r>
            <w:r w:rsidR="00731C27" w:rsidRPr="003F763F">
              <w:rPr>
                <w:color w:val="auto"/>
                <w:sz w:val="18"/>
                <w:szCs w:val="18"/>
              </w:rPr>
              <w:t xml:space="preserve"> (Deputy)</w:t>
            </w:r>
          </w:p>
        </w:tc>
      </w:tr>
      <w:tr w:rsidR="00612109" w:rsidRPr="003F763F"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jc w:val="both"/>
              <w:rPr>
                <w:rFonts w:cs="Arial"/>
                <w:i/>
                <w:sz w:val="18"/>
                <w:szCs w:val="18"/>
              </w:rPr>
            </w:pPr>
            <w:r w:rsidRPr="003F763F">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jc w:val="both"/>
              <w:rPr>
                <w:rFonts w:cs="Arial"/>
                <w:i/>
                <w:sz w:val="18"/>
                <w:szCs w:val="18"/>
              </w:rPr>
            </w:pPr>
            <w:r w:rsidRPr="003F763F">
              <w:rPr>
                <w:rFonts w:cs="Arial"/>
                <w:i/>
                <w:sz w:val="18"/>
                <w:szCs w:val="18"/>
              </w:rPr>
              <w:t>Action</w:t>
            </w:r>
          </w:p>
        </w:tc>
      </w:tr>
      <w:tr w:rsidR="00612109" w:rsidRPr="003F763F"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3F763F"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spacing w:before="120" w:after="120" w:line="240" w:lineRule="atLeast"/>
              <w:jc w:val="both"/>
              <w:rPr>
                <w:rFonts w:cs="Arial"/>
                <w:b/>
                <w:sz w:val="16"/>
                <w:szCs w:val="16"/>
              </w:rPr>
            </w:pPr>
            <w:r w:rsidRPr="003F763F">
              <w:rPr>
                <w:rFonts w:cs="Arial"/>
                <w:b/>
                <w:sz w:val="16"/>
                <w:szCs w:val="16"/>
              </w:rPr>
              <w:t>Housekeeping</w:t>
            </w:r>
          </w:p>
          <w:p w:rsidR="00896DEC" w:rsidRPr="003F763F" w:rsidRDefault="00780F6B" w:rsidP="00731C27">
            <w:pPr>
              <w:tabs>
                <w:tab w:val="left" w:pos="4500"/>
                <w:tab w:val="left" w:pos="5940"/>
              </w:tabs>
              <w:spacing w:before="120" w:after="120"/>
              <w:jc w:val="both"/>
              <w:rPr>
                <w:rFonts w:cs="Arial"/>
                <w:sz w:val="16"/>
                <w:szCs w:val="16"/>
              </w:rPr>
            </w:pPr>
            <w:r w:rsidRPr="003F763F">
              <w:rPr>
                <w:rFonts w:cs="Arial"/>
                <w:sz w:val="16"/>
                <w:szCs w:val="16"/>
              </w:rPr>
              <w:t xml:space="preserve">Cllr </w:t>
            </w:r>
            <w:r w:rsidR="000D0723" w:rsidRPr="003F763F">
              <w:rPr>
                <w:rFonts w:cs="Arial"/>
                <w:sz w:val="16"/>
                <w:szCs w:val="16"/>
              </w:rPr>
              <w:t>Wilkins</w:t>
            </w:r>
            <w:r w:rsidRPr="003F763F">
              <w:rPr>
                <w:rFonts w:cs="Arial"/>
                <w:sz w:val="16"/>
                <w:szCs w:val="16"/>
              </w:rPr>
              <w:t xml:space="preserve"> </w:t>
            </w:r>
            <w:r w:rsidR="0016611D" w:rsidRPr="003F763F">
              <w:rPr>
                <w:rFonts w:cs="Arial"/>
                <w:sz w:val="16"/>
                <w:szCs w:val="16"/>
              </w:rPr>
              <w:t>welcomed those in attendance</w:t>
            </w:r>
            <w:r w:rsidR="00A94851" w:rsidRPr="003F763F">
              <w:rPr>
                <w:rFonts w:cs="Arial"/>
                <w:sz w:val="16"/>
                <w:szCs w:val="16"/>
              </w:rPr>
              <w:t xml:space="preserve"> and advised the locations of the fire exits</w:t>
            </w:r>
            <w:r w:rsidR="003F6C89" w:rsidRPr="003F763F">
              <w:rPr>
                <w:rFonts w:cs="Arial"/>
                <w:sz w:val="16"/>
                <w:szCs w:val="16"/>
              </w:rPr>
              <w:t xml:space="preserve"> and the procedure for public participation</w:t>
            </w:r>
            <w:r w:rsidR="00A94851" w:rsidRPr="003F763F">
              <w:rPr>
                <w:rFonts w:cs="Arial"/>
                <w:sz w:val="16"/>
                <w:szCs w:val="16"/>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3F763F" w:rsidRDefault="00612109">
            <w:pPr>
              <w:tabs>
                <w:tab w:val="left" w:pos="4500"/>
                <w:tab w:val="left" w:pos="5940"/>
              </w:tabs>
              <w:jc w:val="both"/>
              <w:rPr>
                <w:rFonts w:cs="Arial"/>
                <w:i/>
                <w:sz w:val="18"/>
                <w:szCs w:val="18"/>
              </w:rPr>
            </w:pPr>
          </w:p>
        </w:tc>
      </w:tr>
      <w:tr w:rsidR="00612109" w:rsidRPr="003F763F"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3F763F" w:rsidRDefault="0012325E" w:rsidP="00731C27">
            <w:pPr>
              <w:spacing w:before="120"/>
              <w:rPr>
                <w:rFonts w:cs="Arial"/>
                <w:b/>
                <w:sz w:val="18"/>
                <w:szCs w:val="18"/>
              </w:rPr>
            </w:pPr>
            <w:r w:rsidRPr="003F763F">
              <w:rPr>
                <w:rFonts w:cs="Arial"/>
                <w:b/>
                <w:sz w:val="18"/>
                <w:szCs w:val="18"/>
              </w:rPr>
              <w:t>20</w:t>
            </w:r>
            <w:r w:rsidR="002240FE" w:rsidRPr="003F763F">
              <w:rPr>
                <w:rFonts w:cs="Arial"/>
                <w:b/>
                <w:sz w:val="18"/>
                <w:szCs w:val="18"/>
              </w:rPr>
              <w:t>2</w:t>
            </w:r>
            <w:r w:rsidR="0035234D" w:rsidRPr="003F763F">
              <w:rPr>
                <w:rFonts w:cs="Arial"/>
                <w:b/>
                <w:sz w:val="18"/>
                <w:szCs w:val="18"/>
              </w:rPr>
              <w:t>3</w:t>
            </w:r>
            <w:r w:rsidR="00586C7C" w:rsidRPr="003F763F">
              <w:rPr>
                <w:rFonts w:cs="Arial"/>
                <w:b/>
                <w:sz w:val="18"/>
                <w:szCs w:val="18"/>
              </w:rPr>
              <w:t>-0</w:t>
            </w:r>
            <w:r w:rsidR="009441DA" w:rsidRPr="003F763F">
              <w:rPr>
                <w:rFonts w:cs="Arial"/>
                <w:b/>
                <w:sz w:val="18"/>
                <w:szCs w:val="18"/>
              </w:rPr>
              <w:t>1</w:t>
            </w:r>
            <w:r w:rsidR="00731C27" w:rsidRPr="003F763F">
              <w:rPr>
                <w:rFonts w:cs="Arial"/>
                <w:b/>
                <w:sz w:val="18"/>
                <w:szCs w:val="18"/>
              </w:rPr>
              <w:t>39</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3F763F" w:rsidRDefault="00612109" w:rsidP="00C97338">
            <w:pPr>
              <w:tabs>
                <w:tab w:val="left" w:pos="4500"/>
                <w:tab w:val="left" w:pos="5940"/>
              </w:tabs>
              <w:spacing w:before="120" w:after="120"/>
              <w:jc w:val="both"/>
              <w:rPr>
                <w:rFonts w:cs="Arial"/>
                <w:b/>
                <w:sz w:val="18"/>
                <w:szCs w:val="18"/>
              </w:rPr>
            </w:pPr>
            <w:r w:rsidRPr="003F763F">
              <w:rPr>
                <w:rFonts w:cs="Arial"/>
                <w:b/>
                <w:sz w:val="18"/>
                <w:szCs w:val="18"/>
              </w:rPr>
              <w:t>Apologies for Absence</w:t>
            </w:r>
            <w:r w:rsidR="00BD6701" w:rsidRPr="003F763F">
              <w:rPr>
                <w:rFonts w:cs="Arial"/>
                <w:b/>
                <w:sz w:val="18"/>
                <w:szCs w:val="18"/>
              </w:rPr>
              <w:t xml:space="preserve"> </w:t>
            </w:r>
          </w:p>
          <w:p w:rsidR="00D5141B" w:rsidRPr="003F763F" w:rsidRDefault="009441DA" w:rsidP="007C343E">
            <w:pPr>
              <w:tabs>
                <w:tab w:val="left" w:pos="1110"/>
                <w:tab w:val="left" w:pos="4860"/>
                <w:tab w:val="left" w:pos="7200"/>
              </w:tabs>
              <w:spacing w:before="120" w:after="120"/>
              <w:jc w:val="both"/>
              <w:rPr>
                <w:sz w:val="18"/>
                <w:szCs w:val="18"/>
              </w:rPr>
            </w:pPr>
            <w:r w:rsidRPr="003F763F">
              <w:rPr>
                <w:iCs/>
                <w:sz w:val="18"/>
                <w:szCs w:val="18"/>
              </w:rPr>
              <w:t xml:space="preserve">Cllr A Bonham, </w:t>
            </w:r>
            <w:r w:rsidR="00731C27" w:rsidRPr="003F763F">
              <w:rPr>
                <w:sz w:val="18"/>
                <w:szCs w:val="18"/>
              </w:rPr>
              <w:t>Cllr M Savory</w:t>
            </w:r>
            <w:r w:rsidR="00731C27" w:rsidRPr="003F763F">
              <w:rPr>
                <w:iCs/>
                <w:sz w:val="18"/>
                <w:szCs w:val="18"/>
              </w:rPr>
              <w:t xml:space="preserve">, </w:t>
            </w:r>
            <w:r w:rsidR="003F6C89" w:rsidRPr="003F763F">
              <w:rPr>
                <w:iCs/>
                <w:sz w:val="18"/>
                <w:szCs w:val="18"/>
              </w:rPr>
              <w:t>Cllr R Tungate</w:t>
            </w:r>
            <w:r w:rsidR="003F6C89" w:rsidRPr="003F763F">
              <w:rPr>
                <w:sz w:val="18"/>
                <w:szCs w:val="18"/>
              </w:rPr>
              <w:t>,</w:t>
            </w:r>
            <w:r w:rsidR="007C343E" w:rsidRPr="003F763F">
              <w:rPr>
                <w:iCs/>
                <w:sz w:val="18"/>
                <w:szCs w:val="18"/>
              </w:rPr>
              <w:t xml:space="preserve"> Cllr J Warne</w:t>
            </w:r>
            <w:r w:rsidRPr="003F763F">
              <w:rPr>
                <w:sz w:val="18"/>
                <w:szCs w:val="18"/>
              </w:rPr>
              <w:t>. Noted.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3F763F" w:rsidRDefault="00612109">
            <w:pPr>
              <w:tabs>
                <w:tab w:val="left" w:pos="4500"/>
                <w:tab w:val="left" w:pos="5940"/>
              </w:tabs>
              <w:spacing w:before="120" w:after="120"/>
              <w:jc w:val="both"/>
              <w:rPr>
                <w:rFonts w:cs="Arial"/>
                <w:sz w:val="18"/>
                <w:szCs w:val="18"/>
              </w:rPr>
            </w:pPr>
          </w:p>
        </w:tc>
      </w:tr>
      <w:tr w:rsidR="00E13B04" w:rsidRPr="003F763F"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E13B04" w:rsidRPr="003F763F" w:rsidRDefault="00E13B04" w:rsidP="00731C27">
            <w:pPr>
              <w:spacing w:before="120"/>
              <w:rPr>
                <w:rFonts w:cs="Arial"/>
                <w:b/>
                <w:sz w:val="18"/>
                <w:szCs w:val="18"/>
              </w:rPr>
            </w:pPr>
            <w:r w:rsidRPr="003F763F">
              <w:rPr>
                <w:rFonts w:cs="Arial"/>
                <w:b/>
                <w:sz w:val="18"/>
                <w:szCs w:val="18"/>
              </w:rPr>
              <w:t>2023-0</w:t>
            </w:r>
            <w:r w:rsidR="00986354" w:rsidRPr="003F763F">
              <w:rPr>
                <w:rFonts w:cs="Arial"/>
                <w:b/>
                <w:sz w:val="18"/>
                <w:szCs w:val="18"/>
              </w:rPr>
              <w:t>1</w:t>
            </w:r>
            <w:r w:rsidR="00731C27" w:rsidRPr="003F763F">
              <w:rPr>
                <w:rFonts w:cs="Arial"/>
                <w:b/>
                <w:sz w:val="18"/>
                <w:szCs w:val="18"/>
              </w:rPr>
              <w:t>40</w:t>
            </w:r>
          </w:p>
        </w:tc>
        <w:tc>
          <w:tcPr>
            <w:tcW w:w="7883" w:type="dxa"/>
            <w:tcBorders>
              <w:top w:val="single" w:sz="4" w:space="0" w:color="auto"/>
              <w:left w:val="single" w:sz="4" w:space="0" w:color="auto"/>
              <w:bottom w:val="single" w:sz="4" w:space="0" w:color="auto"/>
              <w:right w:val="single" w:sz="4" w:space="0" w:color="auto"/>
            </w:tcBorders>
            <w:hideMark/>
          </w:tcPr>
          <w:p w:rsidR="00E13B04" w:rsidRPr="003F763F" w:rsidRDefault="00E13B04" w:rsidP="00FC6B1B">
            <w:pPr>
              <w:tabs>
                <w:tab w:val="left" w:pos="4500"/>
                <w:tab w:val="left" w:pos="5940"/>
              </w:tabs>
              <w:spacing w:before="120" w:after="120"/>
              <w:rPr>
                <w:rFonts w:cs="Arial"/>
                <w:b/>
                <w:sz w:val="18"/>
                <w:szCs w:val="18"/>
              </w:rPr>
            </w:pPr>
            <w:r w:rsidRPr="003F763F">
              <w:rPr>
                <w:rFonts w:cs="Arial"/>
                <w:b/>
                <w:sz w:val="18"/>
                <w:szCs w:val="18"/>
              </w:rPr>
              <w:t>Declarations of Interest</w:t>
            </w:r>
          </w:p>
          <w:p w:rsidR="001E5109" w:rsidRPr="003F763F" w:rsidRDefault="003F6C89" w:rsidP="009441DA">
            <w:pPr>
              <w:tabs>
                <w:tab w:val="left" w:pos="4500"/>
                <w:tab w:val="left" w:pos="5940"/>
              </w:tabs>
              <w:spacing w:before="120" w:after="120"/>
              <w:rPr>
                <w:rFonts w:cs="Arial"/>
                <w:sz w:val="18"/>
                <w:szCs w:val="18"/>
              </w:rPr>
            </w:pPr>
            <w:r w:rsidRPr="003F763F">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E13B04" w:rsidRPr="003F763F" w:rsidRDefault="00E13B04" w:rsidP="006A0DB9">
            <w:pPr>
              <w:tabs>
                <w:tab w:val="left" w:pos="4500"/>
                <w:tab w:val="left" w:pos="5940"/>
              </w:tabs>
              <w:spacing w:before="120" w:after="120"/>
              <w:jc w:val="both"/>
              <w:rPr>
                <w:rFonts w:cs="Arial"/>
                <w:sz w:val="18"/>
                <w:szCs w:val="18"/>
              </w:rPr>
            </w:pPr>
          </w:p>
        </w:tc>
      </w:tr>
      <w:tr w:rsidR="006A0DB9" w:rsidRPr="003F763F"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3F763F" w:rsidRDefault="00D2245B" w:rsidP="00731C27">
            <w:pPr>
              <w:spacing w:before="120"/>
              <w:rPr>
                <w:rFonts w:cs="Arial"/>
                <w:sz w:val="18"/>
                <w:szCs w:val="18"/>
              </w:rPr>
            </w:pPr>
            <w:r w:rsidRPr="003F763F">
              <w:rPr>
                <w:rFonts w:cs="Arial"/>
                <w:b/>
                <w:sz w:val="18"/>
                <w:szCs w:val="18"/>
              </w:rPr>
              <w:t>202</w:t>
            </w:r>
            <w:r w:rsidR="0035234D" w:rsidRPr="003F763F">
              <w:rPr>
                <w:rFonts w:cs="Arial"/>
                <w:b/>
                <w:sz w:val="18"/>
                <w:szCs w:val="18"/>
              </w:rPr>
              <w:t>3</w:t>
            </w:r>
            <w:r w:rsidR="002240FE" w:rsidRPr="003F763F">
              <w:rPr>
                <w:rFonts w:cs="Arial"/>
                <w:b/>
                <w:sz w:val="18"/>
                <w:szCs w:val="18"/>
              </w:rPr>
              <w:t>-0</w:t>
            </w:r>
            <w:r w:rsidR="00986354" w:rsidRPr="003F763F">
              <w:rPr>
                <w:rFonts w:cs="Arial"/>
                <w:b/>
                <w:sz w:val="18"/>
                <w:szCs w:val="18"/>
              </w:rPr>
              <w:t>1</w:t>
            </w:r>
            <w:r w:rsidR="00731C27" w:rsidRPr="003F763F">
              <w:rPr>
                <w:rFonts w:cs="Arial"/>
                <w:b/>
                <w:sz w:val="18"/>
                <w:szCs w:val="18"/>
              </w:rPr>
              <w:t>41</w:t>
            </w:r>
          </w:p>
        </w:tc>
        <w:tc>
          <w:tcPr>
            <w:tcW w:w="7883" w:type="dxa"/>
            <w:tcBorders>
              <w:top w:val="single" w:sz="4" w:space="0" w:color="auto"/>
              <w:left w:val="single" w:sz="4" w:space="0" w:color="auto"/>
              <w:bottom w:val="single" w:sz="4" w:space="0" w:color="auto"/>
              <w:right w:val="single" w:sz="4" w:space="0" w:color="auto"/>
            </w:tcBorders>
            <w:hideMark/>
          </w:tcPr>
          <w:p w:rsidR="006A0DB9" w:rsidRPr="003F763F" w:rsidRDefault="008C354C" w:rsidP="00FC6B1B">
            <w:pPr>
              <w:tabs>
                <w:tab w:val="left" w:pos="4500"/>
                <w:tab w:val="left" w:pos="5940"/>
              </w:tabs>
              <w:spacing w:before="120" w:after="120"/>
              <w:rPr>
                <w:rFonts w:cs="Arial"/>
                <w:b/>
                <w:sz w:val="18"/>
                <w:szCs w:val="18"/>
              </w:rPr>
            </w:pPr>
            <w:r w:rsidRPr="003F763F">
              <w:rPr>
                <w:rFonts w:cs="Arial"/>
                <w:b/>
                <w:sz w:val="18"/>
                <w:szCs w:val="18"/>
              </w:rPr>
              <w:t>Minutes of the Previous Meeting</w:t>
            </w:r>
          </w:p>
          <w:p w:rsidR="00A207F6" w:rsidRPr="003F763F" w:rsidRDefault="000D748D" w:rsidP="00A207F6">
            <w:pPr>
              <w:tabs>
                <w:tab w:val="left" w:pos="4500"/>
                <w:tab w:val="left" w:pos="5940"/>
              </w:tabs>
              <w:spacing w:before="120" w:after="120"/>
              <w:rPr>
                <w:rFonts w:cs="Arial"/>
                <w:sz w:val="18"/>
                <w:szCs w:val="18"/>
              </w:rPr>
            </w:pPr>
            <w:r w:rsidRPr="003F763F">
              <w:rPr>
                <w:rFonts w:cs="Arial"/>
                <w:sz w:val="18"/>
                <w:szCs w:val="18"/>
              </w:rPr>
              <w:t xml:space="preserve">It was </w:t>
            </w:r>
            <w:r w:rsidRPr="003F763F">
              <w:rPr>
                <w:rFonts w:cs="Arial"/>
                <w:b/>
                <w:sz w:val="18"/>
                <w:szCs w:val="18"/>
              </w:rPr>
              <w:t>resolved</w:t>
            </w:r>
            <w:r w:rsidRPr="003F763F">
              <w:rPr>
                <w:rFonts w:cs="Arial"/>
                <w:sz w:val="18"/>
                <w:szCs w:val="18"/>
              </w:rPr>
              <w:t xml:space="preserve">, </w:t>
            </w:r>
            <w:r w:rsidR="00144033" w:rsidRPr="003F763F">
              <w:rPr>
                <w:rFonts w:cs="Arial"/>
                <w:sz w:val="18"/>
                <w:szCs w:val="18"/>
              </w:rPr>
              <w:t xml:space="preserve">with </w:t>
            </w:r>
            <w:r w:rsidR="003F6C89" w:rsidRPr="003F763F">
              <w:rPr>
                <w:rFonts w:cs="Arial"/>
                <w:sz w:val="18"/>
                <w:szCs w:val="18"/>
              </w:rPr>
              <w:t>2</w:t>
            </w:r>
            <w:r w:rsidR="00AF1C4B" w:rsidRPr="003F763F">
              <w:rPr>
                <w:rFonts w:cs="Arial"/>
                <w:sz w:val="18"/>
                <w:szCs w:val="18"/>
              </w:rPr>
              <w:t xml:space="preserve"> abstention</w:t>
            </w:r>
            <w:r w:rsidR="00144033" w:rsidRPr="003F763F">
              <w:rPr>
                <w:rFonts w:cs="Arial"/>
                <w:sz w:val="18"/>
                <w:szCs w:val="18"/>
              </w:rPr>
              <w:t>s</w:t>
            </w:r>
            <w:r w:rsidRPr="003F763F">
              <w:rPr>
                <w:rFonts w:cs="Arial"/>
                <w:sz w:val="18"/>
                <w:szCs w:val="18"/>
              </w:rPr>
              <w:t xml:space="preserve">, </w:t>
            </w:r>
            <w:r w:rsidR="003F5216" w:rsidRPr="003F763F">
              <w:rPr>
                <w:rFonts w:cs="Arial"/>
                <w:sz w:val="18"/>
                <w:szCs w:val="18"/>
              </w:rPr>
              <w:t xml:space="preserve">to approve the </w:t>
            </w:r>
            <w:r w:rsidR="00EC5E59" w:rsidRPr="003F763F">
              <w:rPr>
                <w:rFonts w:cs="Arial"/>
                <w:sz w:val="18"/>
                <w:szCs w:val="18"/>
              </w:rPr>
              <w:t xml:space="preserve">Minutes of the Parish Council meeting held </w:t>
            </w:r>
            <w:r w:rsidR="00731C27" w:rsidRPr="003F763F">
              <w:rPr>
                <w:rFonts w:cs="Arial"/>
                <w:sz w:val="18"/>
                <w:szCs w:val="18"/>
              </w:rPr>
              <w:t xml:space="preserve">at 6pm </w:t>
            </w:r>
            <w:r w:rsidR="00EC5E59" w:rsidRPr="003F763F">
              <w:rPr>
                <w:rFonts w:cs="Arial"/>
                <w:sz w:val="18"/>
                <w:szCs w:val="18"/>
              </w:rPr>
              <w:t xml:space="preserve">on </w:t>
            </w:r>
            <w:r w:rsidR="00226F54" w:rsidRPr="003F763F">
              <w:rPr>
                <w:rFonts w:cs="Arial"/>
                <w:sz w:val="18"/>
                <w:szCs w:val="18"/>
              </w:rPr>
              <w:t>2</w:t>
            </w:r>
            <w:r w:rsidR="00731C27" w:rsidRPr="003F763F">
              <w:rPr>
                <w:rFonts w:cs="Arial"/>
                <w:sz w:val="18"/>
                <w:szCs w:val="18"/>
              </w:rPr>
              <w:t>5</w:t>
            </w:r>
            <w:r w:rsidR="00144033" w:rsidRPr="003F763F">
              <w:rPr>
                <w:rFonts w:cs="Arial"/>
                <w:sz w:val="18"/>
                <w:szCs w:val="18"/>
                <w:vertAlign w:val="superscript"/>
              </w:rPr>
              <w:t>th</w:t>
            </w:r>
            <w:r w:rsidR="00144033" w:rsidRPr="003F763F">
              <w:rPr>
                <w:rFonts w:cs="Arial"/>
                <w:sz w:val="18"/>
                <w:szCs w:val="18"/>
              </w:rPr>
              <w:t xml:space="preserve"> </w:t>
            </w:r>
            <w:r w:rsidR="00731C27" w:rsidRPr="003F763F">
              <w:rPr>
                <w:rFonts w:cs="Arial"/>
                <w:sz w:val="18"/>
                <w:szCs w:val="18"/>
              </w:rPr>
              <w:t>September</w:t>
            </w:r>
            <w:r w:rsidR="00EC5E59" w:rsidRPr="003F763F">
              <w:rPr>
                <w:rFonts w:cs="Arial"/>
                <w:sz w:val="18"/>
                <w:szCs w:val="18"/>
              </w:rPr>
              <w:t xml:space="preserve"> 202</w:t>
            </w:r>
            <w:r w:rsidR="00437898" w:rsidRPr="003F763F">
              <w:rPr>
                <w:rFonts w:cs="Arial"/>
                <w:sz w:val="18"/>
                <w:szCs w:val="18"/>
              </w:rPr>
              <w:t>3</w:t>
            </w:r>
            <w:r w:rsidR="00F72823" w:rsidRPr="003F763F">
              <w:rPr>
                <w:rFonts w:cs="Arial"/>
                <w:sz w:val="18"/>
                <w:szCs w:val="18"/>
              </w:rPr>
              <w:t>,</w:t>
            </w:r>
            <w:r w:rsidR="003875F9" w:rsidRPr="003F763F">
              <w:rPr>
                <w:rFonts w:cs="Arial"/>
                <w:sz w:val="18"/>
                <w:szCs w:val="18"/>
              </w:rPr>
              <w:t xml:space="preserve"> and the confidential notes to item 2023-01</w:t>
            </w:r>
            <w:r w:rsidR="00731C27" w:rsidRPr="003F763F">
              <w:rPr>
                <w:rFonts w:cs="Arial"/>
                <w:sz w:val="18"/>
                <w:szCs w:val="18"/>
              </w:rPr>
              <w:t>22</w:t>
            </w:r>
            <w:r w:rsidR="007964EC" w:rsidRPr="003F763F">
              <w:rPr>
                <w:rFonts w:cs="Arial"/>
                <w:sz w:val="18"/>
                <w:szCs w:val="18"/>
              </w:rPr>
              <w:t xml:space="preserve">. </w:t>
            </w:r>
          </w:p>
          <w:p w:rsidR="00731C27" w:rsidRPr="003F763F" w:rsidRDefault="00731C27" w:rsidP="00A207F6">
            <w:pPr>
              <w:tabs>
                <w:tab w:val="left" w:pos="4500"/>
                <w:tab w:val="left" w:pos="5940"/>
              </w:tabs>
              <w:spacing w:before="120" w:after="120"/>
              <w:rPr>
                <w:rFonts w:cs="Arial"/>
                <w:sz w:val="18"/>
                <w:szCs w:val="18"/>
              </w:rPr>
            </w:pPr>
            <w:r w:rsidRPr="003F763F">
              <w:rPr>
                <w:rFonts w:cs="Arial"/>
                <w:sz w:val="18"/>
                <w:szCs w:val="18"/>
              </w:rPr>
              <w:t xml:space="preserve">It was </w:t>
            </w:r>
            <w:r w:rsidRPr="003F763F">
              <w:rPr>
                <w:rFonts w:cs="Arial"/>
                <w:b/>
                <w:sz w:val="18"/>
                <w:szCs w:val="18"/>
              </w:rPr>
              <w:t>resolved</w:t>
            </w:r>
            <w:r w:rsidRPr="003F763F">
              <w:rPr>
                <w:rFonts w:cs="Arial"/>
                <w:sz w:val="18"/>
                <w:szCs w:val="18"/>
              </w:rPr>
              <w:t xml:space="preserve">, with </w:t>
            </w:r>
            <w:r w:rsidR="003F6C89" w:rsidRPr="003F763F">
              <w:rPr>
                <w:rFonts w:cs="Arial"/>
                <w:sz w:val="18"/>
                <w:szCs w:val="18"/>
              </w:rPr>
              <w:t>2</w:t>
            </w:r>
            <w:r w:rsidRPr="003F763F">
              <w:rPr>
                <w:rFonts w:cs="Arial"/>
                <w:sz w:val="18"/>
                <w:szCs w:val="18"/>
              </w:rPr>
              <w:t xml:space="preserve"> abstentions, to approve the Minutes of the Parish Council meeting held at 7pm on 25</w:t>
            </w:r>
            <w:r w:rsidRPr="003F763F">
              <w:rPr>
                <w:rFonts w:cs="Arial"/>
                <w:sz w:val="18"/>
                <w:szCs w:val="18"/>
                <w:vertAlign w:val="superscript"/>
              </w:rPr>
              <w:t>th</w:t>
            </w:r>
            <w:r w:rsidRPr="003F763F">
              <w:rPr>
                <w:rFonts w:cs="Arial"/>
                <w:sz w:val="18"/>
                <w:szCs w:val="18"/>
              </w:rPr>
              <w:t xml:space="preserve"> September 2023</w:t>
            </w:r>
          </w:p>
          <w:p w:rsidR="00BA0734" w:rsidRPr="003F763F" w:rsidRDefault="003F5216" w:rsidP="003875F9">
            <w:pPr>
              <w:tabs>
                <w:tab w:val="left" w:pos="4500"/>
                <w:tab w:val="left" w:pos="5940"/>
              </w:tabs>
              <w:spacing w:before="120" w:after="120"/>
              <w:rPr>
                <w:rFonts w:cs="Arial"/>
                <w:sz w:val="18"/>
                <w:szCs w:val="18"/>
              </w:rPr>
            </w:pPr>
            <w:r w:rsidRPr="003F763F">
              <w:rPr>
                <w:rFonts w:cs="Arial"/>
                <w:sz w:val="18"/>
                <w:szCs w:val="18"/>
              </w:rPr>
              <w:t xml:space="preserve">The </w:t>
            </w:r>
            <w:r w:rsidR="004046FE" w:rsidRPr="003F763F">
              <w:rPr>
                <w:rFonts w:cs="Arial"/>
                <w:sz w:val="18"/>
                <w:szCs w:val="18"/>
              </w:rPr>
              <w:t>M</w:t>
            </w:r>
            <w:r w:rsidR="00241FF8" w:rsidRPr="003F763F">
              <w:rPr>
                <w:rFonts w:cs="Arial"/>
                <w:sz w:val="18"/>
                <w:szCs w:val="18"/>
              </w:rPr>
              <w:t xml:space="preserve">inutes were signed by the Chairman of the </w:t>
            </w:r>
            <w:r w:rsidR="004046FE" w:rsidRPr="003F763F">
              <w:rPr>
                <w:rFonts w:cs="Arial"/>
                <w:sz w:val="18"/>
                <w:szCs w:val="18"/>
              </w:rPr>
              <w:t>M</w:t>
            </w:r>
            <w:r w:rsidR="00241FF8" w:rsidRPr="003F763F">
              <w:rPr>
                <w:rFonts w:cs="Arial"/>
                <w:sz w:val="18"/>
                <w:szCs w:val="18"/>
              </w:rPr>
              <w:t xml:space="preserve">eeting, Cllr </w:t>
            </w:r>
            <w:r w:rsidR="003875F9" w:rsidRPr="003F763F">
              <w:rPr>
                <w:rFonts w:cs="Arial"/>
                <w:sz w:val="18"/>
                <w:szCs w:val="18"/>
              </w:rPr>
              <w:t>Wilkins</w:t>
            </w:r>
            <w:r w:rsidR="00241FF8" w:rsidRPr="003F763F">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3F763F" w:rsidRDefault="00D40BFC" w:rsidP="006A0DB9">
            <w:pPr>
              <w:tabs>
                <w:tab w:val="left" w:pos="4500"/>
                <w:tab w:val="left" w:pos="5940"/>
              </w:tabs>
              <w:spacing w:before="120" w:after="120"/>
              <w:jc w:val="both"/>
              <w:rPr>
                <w:rFonts w:cs="Arial"/>
                <w:sz w:val="18"/>
                <w:szCs w:val="18"/>
              </w:rPr>
            </w:pPr>
          </w:p>
        </w:tc>
      </w:tr>
      <w:tr w:rsidR="006A0DB9" w:rsidRPr="003F763F" w:rsidTr="007A0963">
        <w:trPr>
          <w:gridAfter w:val="1"/>
          <w:wAfter w:w="9" w:type="dxa"/>
          <w:trHeight w:val="716"/>
        </w:trPr>
        <w:tc>
          <w:tcPr>
            <w:tcW w:w="1129" w:type="dxa"/>
            <w:tcBorders>
              <w:top w:val="single" w:sz="4" w:space="0" w:color="auto"/>
              <w:left w:val="single" w:sz="4" w:space="0" w:color="auto"/>
              <w:bottom w:val="single" w:sz="4" w:space="0" w:color="auto"/>
              <w:right w:val="single" w:sz="4" w:space="0" w:color="auto"/>
            </w:tcBorders>
          </w:tcPr>
          <w:p w:rsidR="006A0DB9" w:rsidRPr="003F763F" w:rsidRDefault="00D2245B" w:rsidP="00B75D86">
            <w:pPr>
              <w:spacing w:before="120"/>
              <w:rPr>
                <w:rFonts w:cs="Arial"/>
                <w:b/>
                <w:sz w:val="18"/>
                <w:szCs w:val="18"/>
              </w:rPr>
            </w:pPr>
            <w:r w:rsidRPr="003F763F">
              <w:rPr>
                <w:rFonts w:cs="Arial"/>
                <w:b/>
                <w:sz w:val="18"/>
                <w:szCs w:val="18"/>
              </w:rPr>
              <w:t>202</w:t>
            </w:r>
            <w:r w:rsidR="0035234D" w:rsidRPr="003F763F">
              <w:rPr>
                <w:rFonts w:cs="Arial"/>
                <w:b/>
                <w:sz w:val="18"/>
                <w:szCs w:val="18"/>
              </w:rPr>
              <w:t>3</w:t>
            </w:r>
            <w:r w:rsidR="002240FE" w:rsidRPr="003F763F">
              <w:rPr>
                <w:rFonts w:cs="Arial"/>
                <w:b/>
                <w:sz w:val="18"/>
                <w:szCs w:val="18"/>
              </w:rPr>
              <w:t>-0</w:t>
            </w:r>
            <w:r w:rsidR="00A62D1E" w:rsidRPr="003F763F">
              <w:rPr>
                <w:rFonts w:cs="Arial"/>
                <w:b/>
                <w:sz w:val="18"/>
                <w:szCs w:val="18"/>
              </w:rPr>
              <w:t>1</w:t>
            </w:r>
            <w:r w:rsidR="00731C27" w:rsidRPr="003F763F">
              <w:rPr>
                <w:rFonts w:cs="Arial"/>
                <w:b/>
                <w:sz w:val="18"/>
                <w:szCs w:val="18"/>
              </w:rPr>
              <w:t>4</w:t>
            </w:r>
            <w:r w:rsidR="00B872B4" w:rsidRPr="003F763F">
              <w:rPr>
                <w:rFonts w:cs="Arial"/>
                <w:b/>
                <w:sz w:val="18"/>
                <w:szCs w:val="18"/>
              </w:rPr>
              <w:t>2</w:t>
            </w:r>
          </w:p>
          <w:p w:rsidR="007A0963" w:rsidRPr="003F763F" w:rsidRDefault="007A0963" w:rsidP="00B75D86">
            <w:pPr>
              <w:spacing w:before="120"/>
              <w:rPr>
                <w:rFonts w:cs="Arial"/>
                <w:sz w:val="18"/>
                <w:szCs w:val="18"/>
              </w:rPr>
            </w:pPr>
          </w:p>
        </w:tc>
        <w:tc>
          <w:tcPr>
            <w:tcW w:w="7883" w:type="dxa"/>
            <w:tcBorders>
              <w:top w:val="single" w:sz="4" w:space="0" w:color="auto"/>
              <w:left w:val="single" w:sz="4" w:space="0" w:color="auto"/>
              <w:bottom w:val="single" w:sz="4" w:space="0" w:color="auto"/>
              <w:right w:val="single" w:sz="4" w:space="0" w:color="auto"/>
            </w:tcBorders>
            <w:hideMark/>
          </w:tcPr>
          <w:p w:rsidR="00D30A9E" w:rsidRPr="003F763F" w:rsidRDefault="006A0DB9" w:rsidP="00BD28C9">
            <w:pPr>
              <w:spacing w:before="120" w:after="120"/>
              <w:jc w:val="both"/>
              <w:rPr>
                <w:rFonts w:cs="Arial"/>
                <w:b/>
                <w:sz w:val="18"/>
                <w:szCs w:val="18"/>
              </w:rPr>
            </w:pPr>
            <w:r w:rsidRPr="003F763F">
              <w:rPr>
                <w:rFonts w:cs="Arial"/>
                <w:b/>
                <w:sz w:val="18"/>
                <w:szCs w:val="18"/>
              </w:rPr>
              <w:t>Actions from the Minutes (Not on the Agenda)</w:t>
            </w:r>
          </w:p>
          <w:p w:rsidR="00B872B4" w:rsidRPr="003F763F" w:rsidRDefault="004046FE" w:rsidP="00731C27">
            <w:pPr>
              <w:spacing w:before="120" w:after="120"/>
              <w:jc w:val="both"/>
              <w:rPr>
                <w:rFonts w:cs="Arial"/>
                <w:bCs/>
                <w:sz w:val="18"/>
                <w:szCs w:val="18"/>
              </w:rPr>
            </w:pPr>
            <w:r w:rsidRPr="003F763F">
              <w:rPr>
                <w:rFonts w:cs="Arial"/>
                <w:b/>
                <w:sz w:val="18"/>
                <w:szCs w:val="18"/>
              </w:rPr>
              <w:t>2023-0</w:t>
            </w:r>
            <w:r w:rsidR="00B872B4" w:rsidRPr="003F763F">
              <w:rPr>
                <w:rFonts w:cs="Arial"/>
                <w:b/>
                <w:sz w:val="18"/>
                <w:szCs w:val="18"/>
              </w:rPr>
              <w:t>13</w:t>
            </w:r>
            <w:r w:rsidR="00731C27" w:rsidRPr="003F763F">
              <w:rPr>
                <w:rFonts w:cs="Arial"/>
                <w:b/>
                <w:sz w:val="18"/>
                <w:szCs w:val="18"/>
              </w:rPr>
              <w:t>0</w:t>
            </w:r>
            <w:r w:rsidR="00B872B4" w:rsidRPr="003F763F">
              <w:rPr>
                <w:rFonts w:cs="Arial"/>
                <w:b/>
                <w:sz w:val="18"/>
                <w:szCs w:val="18"/>
              </w:rPr>
              <w:t xml:space="preserve"> </w:t>
            </w:r>
            <w:r w:rsidR="00B872B4" w:rsidRPr="003F763F">
              <w:rPr>
                <w:rFonts w:cs="Arial"/>
                <w:sz w:val="18"/>
                <w:szCs w:val="18"/>
              </w:rPr>
              <w:t xml:space="preserve">– </w:t>
            </w:r>
            <w:r w:rsidR="00731C27" w:rsidRPr="003F763F">
              <w:rPr>
                <w:rFonts w:cs="Arial"/>
                <w:sz w:val="18"/>
                <w:szCs w:val="18"/>
              </w:rPr>
              <w:t>arranging a meeting with Norfolk Homes to discuss the boundary fence w</w:t>
            </w:r>
            <w:r w:rsidR="00B872B4" w:rsidRPr="003F763F">
              <w:rPr>
                <w:rFonts w:cs="Arial"/>
                <w:sz w:val="18"/>
                <w:szCs w:val="18"/>
              </w:rPr>
              <w:t>i</w:t>
            </w:r>
            <w:r w:rsidR="00731C27" w:rsidRPr="003F763F">
              <w:rPr>
                <w:rFonts w:cs="Arial"/>
                <w:sz w:val="18"/>
                <w:szCs w:val="18"/>
              </w:rPr>
              <w:t>th the Sports Hub</w:t>
            </w:r>
            <w:r w:rsidR="00731C27" w:rsidRPr="003F763F">
              <w:rPr>
                <w:rFonts w:cs="Arial"/>
                <w:bCs/>
                <w:sz w:val="18"/>
                <w:szCs w:val="18"/>
              </w:rPr>
              <w:t xml:space="preserve"> – not yet actioned.</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3F763F" w:rsidRDefault="00DC7CFD" w:rsidP="006A0DB9">
            <w:pPr>
              <w:tabs>
                <w:tab w:val="left" w:pos="4500"/>
                <w:tab w:val="left" w:pos="5940"/>
              </w:tabs>
              <w:spacing w:before="120" w:after="120"/>
              <w:jc w:val="both"/>
              <w:rPr>
                <w:rFonts w:cs="Arial"/>
                <w:sz w:val="18"/>
                <w:szCs w:val="18"/>
              </w:rPr>
            </w:pPr>
          </w:p>
        </w:tc>
      </w:tr>
      <w:tr w:rsidR="008F2EE6" w:rsidRPr="003F763F"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8F2EE6" w:rsidRPr="003F763F" w:rsidRDefault="0035234D" w:rsidP="00731C27">
            <w:pPr>
              <w:spacing w:before="120"/>
              <w:rPr>
                <w:rFonts w:cs="Arial"/>
                <w:b/>
                <w:sz w:val="18"/>
                <w:szCs w:val="18"/>
              </w:rPr>
            </w:pPr>
            <w:r w:rsidRPr="003F763F">
              <w:rPr>
                <w:rFonts w:cs="Arial"/>
                <w:b/>
                <w:sz w:val="18"/>
                <w:szCs w:val="18"/>
              </w:rPr>
              <w:t>2023-0</w:t>
            </w:r>
            <w:r w:rsidR="000D15F6" w:rsidRPr="003F763F">
              <w:rPr>
                <w:rFonts w:cs="Arial"/>
                <w:b/>
                <w:sz w:val="18"/>
                <w:szCs w:val="18"/>
              </w:rPr>
              <w:t>1</w:t>
            </w:r>
            <w:r w:rsidR="00731C27" w:rsidRPr="003F763F">
              <w:rPr>
                <w:rFonts w:cs="Arial"/>
                <w:b/>
                <w:sz w:val="18"/>
                <w:szCs w:val="18"/>
              </w:rPr>
              <w:t>43</w:t>
            </w:r>
          </w:p>
        </w:tc>
        <w:tc>
          <w:tcPr>
            <w:tcW w:w="7883" w:type="dxa"/>
            <w:tcBorders>
              <w:top w:val="single" w:sz="4" w:space="0" w:color="auto"/>
              <w:left w:val="single" w:sz="4" w:space="0" w:color="auto"/>
              <w:bottom w:val="single" w:sz="4" w:space="0" w:color="auto"/>
              <w:right w:val="single" w:sz="4" w:space="0" w:color="auto"/>
            </w:tcBorders>
          </w:tcPr>
          <w:p w:rsidR="008F2EE6" w:rsidRPr="003F763F" w:rsidRDefault="008F2EE6" w:rsidP="00967654">
            <w:pPr>
              <w:spacing w:before="120" w:after="120"/>
              <w:rPr>
                <w:b/>
                <w:bCs/>
                <w:sz w:val="18"/>
                <w:szCs w:val="22"/>
              </w:rPr>
            </w:pPr>
            <w:r w:rsidRPr="003F763F">
              <w:rPr>
                <w:b/>
                <w:bCs/>
                <w:sz w:val="18"/>
                <w:szCs w:val="22"/>
              </w:rPr>
              <w:t>Meeting adjourned to allow for the</w:t>
            </w:r>
            <w:r w:rsidRPr="003F763F">
              <w:rPr>
                <w:sz w:val="18"/>
                <w:szCs w:val="22"/>
              </w:rPr>
              <w:t xml:space="preserve"> </w:t>
            </w:r>
            <w:r w:rsidR="00E00AD3" w:rsidRPr="003F763F">
              <w:rPr>
                <w:b/>
                <w:bCs/>
                <w:sz w:val="18"/>
                <w:szCs w:val="22"/>
              </w:rPr>
              <w:t>public</w:t>
            </w:r>
            <w:r w:rsidRPr="003F763F">
              <w:rPr>
                <w:b/>
                <w:bCs/>
                <w:sz w:val="18"/>
                <w:szCs w:val="22"/>
              </w:rPr>
              <w:t xml:space="preserve"> participation and County Councillors’ and District Councillors’ reports.</w:t>
            </w:r>
          </w:p>
          <w:p w:rsidR="003F6C89" w:rsidRPr="003F763F" w:rsidRDefault="00B42BDA" w:rsidP="003F6C89">
            <w:pPr>
              <w:spacing w:after="120"/>
              <w:rPr>
                <w:sz w:val="18"/>
                <w:szCs w:val="22"/>
              </w:rPr>
            </w:pPr>
            <w:r w:rsidRPr="003F763F">
              <w:rPr>
                <w:sz w:val="18"/>
                <w:szCs w:val="22"/>
              </w:rPr>
              <w:t>D</w:t>
            </w:r>
            <w:r w:rsidR="00C81FFE" w:rsidRPr="003F763F">
              <w:rPr>
                <w:sz w:val="18"/>
                <w:szCs w:val="22"/>
              </w:rPr>
              <w:t>Cllr Laming</w:t>
            </w:r>
            <w:r w:rsidRPr="003F763F">
              <w:rPr>
                <w:sz w:val="18"/>
                <w:szCs w:val="22"/>
              </w:rPr>
              <w:t xml:space="preserve"> read out her and DCllr Davis’s report (see below)</w:t>
            </w:r>
            <w:r w:rsidR="00C81FFE" w:rsidRPr="003F763F">
              <w:rPr>
                <w:sz w:val="18"/>
                <w:szCs w:val="22"/>
              </w:rPr>
              <w:t xml:space="preserve">. </w:t>
            </w:r>
            <w:r w:rsidRPr="003F763F">
              <w:rPr>
                <w:sz w:val="18"/>
                <w:szCs w:val="22"/>
              </w:rPr>
              <w:t xml:space="preserve"> </w:t>
            </w:r>
          </w:p>
          <w:p w:rsidR="00B42BDA" w:rsidRPr="003F763F" w:rsidRDefault="00B42BDA" w:rsidP="003F6C89">
            <w:pPr>
              <w:spacing w:after="120"/>
              <w:rPr>
                <w:rFonts w:cs="Arial"/>
                <w:b/>
                <w:sz w:val="18"/>
                <w:szCs w:val="18"/>
              </w:rPr>
            </w:pPr>
            <w:r w:rsidRPr="003F763F">
              <w:rPr>
                <w:sz w:val="18"/>
                <w:szCs w:val="22"/>
              </w:rPr>
              <w:t>There was no other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8F2EE6" w:rsidRPr="003F763F" w:rsidRDefault="008F2EE6" w:rsidP="00473941">
            <w:pPr>
              <w:tabs>
                <w:tab w:val="left" w:pos="4500"/>
                <w:tab w:val="left" w:pos="5940"/>
              </w:tabs>
              <w:spacing w:before="120" w:after="120"/>
              <w:rPr>
                <w:rFonts w:cs="Arial"/>
                <w:sz w:val="18"/>
                <w:szCs w:val="18"/>
              </w:rPr>
            </w:pPr>
          </w:p>
        </w:tc>
      </w:tr>
      <w:tr w:rsidR="00F72823" w:rsidRPr="003F763F"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3F763F" w:rsidRDefault="00F72823" w:rsidP="00B14801">
            <w:pPr>
              <w:spacing w:before="120" w:after="120"/>
              <w:rPr>
                <w:rFonts w:cs="Arial"/>
                <w:sz w:val="18"/>
                <w:szCs w:val="18"/>
              </w:rPr>
            </w:pPr>
            <w:r w:rsidRPr="003F763F">
              <w:rPr>
                <w:rFonts w:cs="Arial"/>
                <w:b/>
                <w:sz w:val="18"/>
                <w:szCs w:val="18"/>
              </w:rPr>
              <w:t>2023-01</w:t>
            </w:r>
            <w:r w:rsidR="00B14801" w:rsidRPr="003F763F">
              <w:rPr>
                <w:rFonts w:cs="Arial"/>
                <w:b/>
                <w:sz w:val="18"/>
                <w:szCs w:val="18"/>
              </w:rPr>
              <w:t>44</w:t>
            </w:r>
          </w:p>
        </w:tc>
        <w:tc>
          <w:tcPr>
            <w:tcW w:w="7883" w:type="dxa"/>
            <w:tcBorders>
              <w:top w:val="single" w:sz="4" w:space="0" w:color="auto"/>
              <w:left w:val="single" w:sz="4" w:space="0" w:color="auto"/>
              <w:bottom w:val="single" w:sz="4" w:space="0" w:color="auto"/>
              <w:right w:val="single" w:sz="4" w:space="0" w:color="auto"/>
            </w:tcBorders>
            <w:hideMark/>
          </w:tcPr>
          <w:p w:rsidR="00F72823" w:rsidRPr="003F763F" w:rsidRDefault="00F72823" w:rsidP="00AA1BFD">
            <w:pPr>
              <w:spacing w:before="120" w:after="120"/>
              <w:rPr>
                <w:rFonts w:cs="Arial"/>
                <w:b/>
                <w:sz w:val="18"/>
                <w:szCs w:val="18"/>
                <w:lang w:val="en-US"/>
              </w:rPr>
            </w:pPr>
            <w:r w:rsidRPr="003F763F">
              <w:rPr>
                <w:rFonts w:cs="Arial"/>
                <w:b/>
                <w:sz w:val="18"/>
                <w:szCs w:val="18"/>
                <w:lang w:val="en-US"/>
              </w:rPr>
              <w:t>Reports:</w:t>
            </w:r>
          </w:p>
          <w:p w:rsidR="00F72823" w:rsidRPr="003F763F" w:rsidRDefault="00F72823" w:rsidP="00AA1BFD">
            <w:pPr>
              <w:spacing w:before="120" w:after="120"/>
              <w:rPr>
                <w:rFonts w:cs="Arial"/>
                <w:b/>
                <w:sz w:val="18"/>
                <w:szCs w:val="18"/>
                <w:lang w:val="en-US"/>
              </w:rPr>
            </w:pPr>
            <w:r w:rsidRPr="003F763F">
              <w:rPr>
                <w:rFonts w:cs="Arial"/>
                <w:b/>
                <w:sz w:val="18"/>
                <w:szCs w:val="18"/>
                <w:lang w:val="en-US"/>
              </w:rPr>
              <w:t>Sports Hub</w:t>
            </w:r>
            <w:r w:rsidR="00657817" w:rsidRPr="003F763F">
              <w:rPr>
                <w:rFonts w:cs="Arial"/>
                <w:b/>
                <w:sz w:val="18"/>
                <w:szCs w:val="18"/>
                <w:lang w:val="en-US"/>
              </w:rPr>
              <w:t xml:space="preserve"> – Cllr Wilkins</w:t>
            </w:r>
          </w:p>
          <w:p w:rsidR="00314D65" w:rsidRPr="003F763F" w:rsidRDefault="003B5C2A" w:rsidP="00AA1BFD">
            <w:pPr>
              <w:spacing w:before="120" w:after="120"/>
              <w:rPr>
                <w:rFonts w:cs="Arial"/>
                <w:sz w:val="18"/>
                <w:szCs w:val="18"/>
                <w:lang w:val="en-US"/>
              </w:rPr>
            </w:pPr>
            <w:r w:rsidRPr="003F763F">
              <w:rPr>
                <w:rFonts w:cs="Arial"/>
                <w:sz w:val="18"/>
                <w:szCs w:val="18"/>
                <w:lang w:val="en-US"/>
              </w:rPr>
              <w:t>The c</w:t>
            </w:r>
            <w:r w:rsidR="003F6C89" w:rsidRPr="003F763F">
              <w:rPr>
                <w:rFonts w:cs="Arial"/>
                <w:sz w:val="18"/>
                <w:szCs w:val="18"/>
                <w:lang w:val="en-US"/>
              </w:rPr>
              <w:t>ontractors, Smiths of Honingham</w:t>
            </w:r>
            <w:r w:rsidRPr="003F763F">
              <w:rPr>
                <w:rFonts w:cs="Arial"/>
                <w:sz w:val="18"/>
                <w:szCs w:val="18"/>
                <w:lang w:val="en-US"/>
              </w:rPr>
              <w:t>,</w:t>
            </w:r>
            <w:r w:rsidR="003F6C89" w:rsidRPr="003F763F">
              <w:rPr>
                <w:rFonts w:cs="Arial"/>
                <w:sz w:val="18"/>
                <w:szCs w:val="18"/>
                <w:lang w:val="en-US"/>
              </w:rPr>
              <w:t xml:space="preserve"> have started on site.  It should be a 30 week build, finishing in May 2024.  There will be a bit of parking disruption for users of the pitch but most hires are in the evening </w:t>
            </w:r>
            <w:r w:rsidRPr="003F763F">
              <w:rPr>
                <w:rFonts w:cs="Arial"/>
                <w:sz w:val="18"/>
                <w:szCs w:val="18"/>
                <w:lang w:val="en-US"/>
              </w:rPr>
              <w:t>after</w:t>
            </w:r>
            <w:r w:rsidR="003F6C89" w:rsidRPr="003F763F">
              <w:rPr>
                <w:rFonts w:cs="Arial"/>
                <w:sz w:val="18"/>
                <w:szCs w:val="18"/>
                <w:lang w:val="en-US"/>
              </w:rPr>
              <w:t xml:space="preserve"> the contractors have finished.  </w:t>
            </w:r>
            <w:r w:rsidRPr="003F763F">
              <w:rPr>
                <w:rFonts w:cs="Arial"/>
                <w:sz w:val="18"/>
                <w:szCs w:val="18"/>
                <w:lang w:val="en-US"/>
              </w:rPr>
              <w:t>They</w:t>
            </w:r>
            <w:r w:rsidR="003F6C89" w:rsidRPr="003F763F">
              <w:rPr>
                <w:rFonts w:cs="Arial"/>
                <w:sz w:val="18"/>
                <w:szCs w:val="18"/>
                <w:lang w:val="en-US"/>
              </w:rPr>
              <w:t xml:space="preserve"> are working with the operators to ensure minimum disruption and some additional parking options are being considered.</w:t>
            </w:r>
          </w:p>
          <w:p w:rsidR="00F72823" w:rsidRPr="003F763F" w:rsidRDefault="00F72823" w:rsidP="00AA1BFD">
            <w:pPr>
              <w:spacing w:before="120" w:after="120"/>
              <w:rPr>
                <w:rFonts w:cs="Arial"/>
                <w:b/>
                <w:sz w:val="18"/>
                <w:szCs w:val="18"/>
                <w:lang w:val="en-US"/>
              </w:rPr>
            </w:pPr>
            <w:r w:rsidRPr="003F763F">
              <w:rPr>
                <w:rFonts w:cs="Arial"/>
                <w:b/>
                <w:sz w:val="18"/>
                <w:szCs w:val="18"/>
                <w:lang w:val="en-US"/>
              </w:rPr>
              <w:t>Land Management</w:t>
            </w:r>
            <w:r w:rsidR="00657817" w:rsidRPr="003F763F">
              <w:rPr>
                <w:rFonts w:cs="Arial"/>
                <w:b/>
                <w:sz w:val="18"/>
                <w:szCs w:val="18"/>
                <w:lang w:val="en-US"/>
              </w:rPr>
              <w:t xml:space="preserve"> – Cllr </w:t>
            </w:r>
            <w:r w:rsidR="00B14801" w:rsidRPr="003F763F">
              <w:rPr>
                <w:rFonts w:cs="Arial"/>
                <w:b/>
                <w:sz w:val="18"/>
                <w:szCs w:val="18"/>
                <w:lang w:val="en-US"/>
              </w:rPr>
              <w:t>Buckley</w:t>
            </w:r>
          </w:p>
          <w:p w:rsidR="00637565" w:rsidRPr="003F763F" w:rsidRDefault="00637565" w:rsidP="00637565">
            <w:pPr>
              <w:spacing w:after="120"/>
              <w:rPr>
                <w:rFonts w:cs="Arial"/>
                <w:color w:val="222222"/>
                <w:sz w:val="18"/>
                <w:szCs w:val="24"/>
              </w:rPr>
            </w:pPr>
            <w:r w:rsidRPr="003F763F">
              <w:rPr>
                <w:rFonts w:cs="Arial"/>
                <w:color w:val="222222"/>
                <w:sz w:val="18"/>
                <w:szCs w:val="24"/>
              </w:rPr>
              <w:t>We discussed how to resolve the problem of several broken headstones in the cemetery and we felt this had to be dealt with sensitively. The policy is clear about how to proceed and we will be placing notices on the headstones for 6 months and also alerting the public to procedures via the website.</w:t>
            </w:r>
          </w:p>
          <w:p w:rsidR="00637565" w:rsidRPr="003F763F" w:rsidRDefault="00637565" w:rsidP="00637565">
            <w:pPr>
              <w:spacing w:after="120"/>
              <w:rPr>
                <w:rFonts w:cs="Arial"/>
                <w:color w:val="222222"/>
                <w:sz w:val="18"/>
                <w:szCs w:val="24"/>
              </w:rPr>
            </w:pPr>
            <w:r w:rsidRPr="003F763F">
              <w:rPr>
                <w:rFonts w:cs="Arial"/>
                <w:color w:val="222222"/>
                <w:sz w:val="18"/>
                <w:szCs w:val="24"/>
              </w:rPr>
              <w:t xml:space="preserve">The bridge at Cremer’s is further delayed due to the requirement for an ecology report. This </w:t>
            </w:r>
            <w:r w:rsidRPr="003F763F">
              <w:rPr>
                <w:rFonts w:cs="Arial"/>
                <w:color w:val="222222"/>
                <w:sz w:val="18"/>
                <w:szCs w:val="24"/>
              </w:rPr>
              <w:lastRenderedPageBreak/>
              <w:t>continues to be a frustrating process!</w:t>
            </w:r>
          </w:p>
          <w:p w:rsidR="00637565" w:rsidRPr="003F763F" w:rsidRDefault="00637565" w:rsidP="00637565">
            <w:pPr>
              <w:spacing w:after="120"/>
              <w:rPr>
                <w:rFonts w:cs="Arial"/>
                <w:color w:val="222222"/>
                <w:sz w:val="18"/>
                <w:szCs w:val="24"/>
              </w:rPr>
            </w:pPr>
            <w:r w:rsidRPr="003F763F">
              <w:rPr>
                <w:rFonts w:cs="Arial"/>
                <w:color w:val="222222"/>
                <w:sz w:val="18"/>
                <w:szCs w:val="24"/>
              </w:rPr>
              <w:t>We approved the expenditure for a chipper for the Countryside Park as there are a lot of cuttings from the hedges both in the park and the allotment. 2 weeks rental should be sufficient to tidy up in a variety of places. The chippings will mainly be used on the orchard. Thanks were expressed to Richard and Dave for cutting the car park hedge.</w:t>
            </w:r>
          </w:p>
          <w:p w:rsidR="00637565" w:rsidRPr="003F763F" w:rsidRDefault="00637565" w:rsidP="00637565">
            <w:pPr>
              <w:spacing w:after="120"/>
              <w:rPr>
                <w:rFonts w:cs="Arial"/>
                <w:color w:val="222222"/>
                <w:sz w:val="18"/>
                <w:szCs w:val="24"/>
              </w:rPr>
            </w:pPr>
            <w:r w:rsidRPr="003F763F">
              <w:rPr>
                <w:rFonts w:cs="Arial"/>
                <w:color w:val="222222"/>
                <w:sz w:val="18"/>
                <w:szCs w:val="24"/>
              </w:rPr>
              <w:t>The Sports Hub sub group had asked us to consider whether the public could park in the cemetery car park whilst building work is taking place. LM approved the use of the car park as long as users treated it with respect and walked on the main pathways to the Sports Hub. There was also concern about parking on the verges and Yarmouth Road and this should be included in the notice.</w:t>
            </w:r>
          </w:p>
          <w:p w:rsidR="00637565" w:rsidRPr="003F763F" w:rsidRDefault="00637565" w:rsidP="00637565">
            <w:pPr>
              <w:spacing w:after="120"/>
              <w:rPr>
                <w:rFonts w:cs="Arial"/>
                <w:color w:val="222222"/>
                <w:sz w:val="18"/>
                <w:szCs w:val="24"/>
              </w:rPr>
            </w:pPr>
            <w:r w:rsidRPr="003F763F">
              <w:rPr>
                <w:rFonts w:cs="Arial"/>
                <w:color w:val="222222"/>
                <w:sz w:val="18"/>
                <w:szCs w:val="24"/>
              </w:rPr>
              <w:t>A proposal to narrow the entrance to the spare field by the cemetery was discussed and it was agreed that this needed a site visit to ensure that emergency vehicles and grass cutting would not be impeded. Members of the group will undertake this.</w:t>
            </w:r>
          </w:p>
          <w:p w:rsidR="00637565" w:rsidRPr="003F763F" w:rsidRDefault="00637565" w:rsidP="00637565">
            <w:pPr>
              <w:spacing w:after="120"/>
              <w:rPr>
                <w:rFonts w:cs="Arial"/>
                <w:color w:val="222222"/>
                <w:sz w:val="18"/>
                <w:szCs w:val="24"/>
              </w:rPr>
            </w:pPr>
            <w:r w:rsidRPr="003F763F">
              <w:rPr>
                <w:rFonts w:cs="Arial"/>
                <w:color w:val="222222"/>
                <w:sz w:val="18"/>
                <w:szCs w:val="24"/>
              </w:rPr>
              <w:t>We agreed to identify areas on Church Fen where Himalayan Balsam should be cleared. We may be able to accept an offer from the Round Table volunteers to do this.</w:t>
            </w:r>
          </w:p>
          <w:p w:rsidR="00637565" w:rsidRPr="003F763F" w:rsidRDefault="00637565" w:rsidP="00637565">
            <w:pPr>
              <w:spacing w:after="120"/>
              <w:rPr>
                <w:rFonts w:cs="Arial"/>
                <w:color w:val="222222"/>
                <w:sz w:val="18"/>
                <w:szCs w:val="24"/>
              </w:rPr>
            </w:pPr>
            <w:r w:rsidRPr="003F763F">
              <w:rPr>
                <w:rFonts w:cs="Arial"/>
                <w:color w:val="222222"/>
                <w:sz w:val="18"/>
                <w:szCs w:val="24"/>
              </w:rPr>
              <w:t xml:space="preserve">A number of issues regarding the Countryside Park were discussed, including more sand for the Parkrun, and these will be passed back to the CP group for consideration at their next meeting. It was stressed that this “Friends” group should take the lead on those discussions and then </w:t>
            </w:r>
            <w:proofErr w:type="gramStart"/>
            <w:r w:rsidRPr="003F763F">
              <w:rPr>
                <w:rFonts w:cs="Arial"/>
                <w:color w:val="222222"/>
                <w:sz w:val="18"/>
                <w:szCs w:val="24"/>
              </w:rPr>
              <w:t>pass</w:t>
            </w:r>
            <w:proofErr w:type="gramEnd"/>
            <w:r w:rsidRPr="003F763F">
              <w:rPr>
                <w:rFonts w:cs="Arial"/>
                <w:color w:val="222222"/>
                <w:sz w:val="18"/>
                <w:szCs w:val="24"/>
              </w:rPr>
              <w:t xml:space="preserve"> recommendations to the LM group.</w:t>
            </w:r>
          </w:p>
          <w:p w:rsidR="00637565" w:rsidRPr="003F763F" w:rsidRDefault="00637565" w:rsidP="00637565">
            <w:pPr>
              <w:spacing w:after="120"/>
              <w:rPr>
                <w:rFonts w:cs="Arial"/>
                <w:color w:val="222222"/>
                <w:sz w:val="18"/>
                <w:szCs w:val="24"/>
              </w:rPr>
            </w:pPr>
            <w:r w:rsidRPr="003F763F">
              <w:rPr>
                <w:rFonts w:cs="Arial"/>
                <w:color w:val="222222"/>
                <w:sz w:val="18"/>
                <w:szCs w:val="24"/>
              </w:rPr>
              <w:t>Mike advised the group that a very high percentage of the public who voted on the questionnaire wished the PC to pursue purchasing the CP.</w:t>
            </w:r>
          </w:p>
          <w:p w:rsidR="00637565" w:rsidRPr="003F763F" w:rsidRDefault="00637565" w:rsidP="00637565">
            <w:pPr>
              <w:spacing w:after="120"/>
              <w:rPr>
                <w:rFonts w:cs="Arial"/>
                <w:color w:val="222222"/>
                <w:sz w:val="18"/>
                <w:szCs w:val="24"/>
              </w:rPr>
            </w:pPr>
            <w:r w:rsidRPr="003F763F">
              <w:rPr>
                <w:rFonts w:cs="Arial"/>
                <w:color w:val="222222"/>
                <w:sz w:val="18"/>
                <w:szCs w:val="24"/>
              </w:rPr>
              <w:t>A member of the public has raised concerns about the maintenance of a memorial bench on the CP. The policy is clear but we felt it probably needs a review with costs updated. This may need to be re-looked at by Advisory and Scrutiny. The use of concrete on the site underneath benches is one of the matters to be considered by the CP group.</w:t>
            </w:r>
          </w:p>
          <w:p w:rsidR="00F72823" w:rsidRPr="003F763F" w:rsidRDefault="00F72823" w:rsidP="00AA1BFD">
            <w:pPr>
              <w:spacing w:before="120" w:after="120"/>
              <w:rPr>
                <w:rFonts w:cs="Arial"/>
                <w:b/>
                <w:sz w:val="18"/>
                <w:szCs w:val="18"/>
                <w:lang w:val="en-US"/>
              </w:rPr>
            </w:pPr>
            <w:r w:rsidRPr="003F763F">
              <w:rPr>
                <w:rFonts w:cs="Arial"/>
                <w:b/>
                <w:sz w:val="18"/>
                <w:szCs w:val="18"/>
                <w:lang w:val="en-US"/>
              </w:rPr>
              <w:t>Recreation and Wellbeing Committee</w:t>
            </w:r>
            <w:r w:rsidR="008D39C0" w:rsidRPr="003F763F">
              <w:rPr>
                <w:rFonts w:cs="Arial"/>
                <w:b/>
                <w:sz w:val="18"/>
                <w:szCs w:val="18"/>
                <w:lang w:val="en-US"/>
              </w:rPr>
              <w:t xml:space="preserve"> – Cllr Gabillia</w:t>
            </w:r>
          </w:p>
          <w:p w:rsidR="00CC53BE" w:rsidRPr="003F763F" w:rsidRDefault="001A28FE" w:rsidP="00AA1BFD">
            <w:pPr>
              <w:spacing w:before="120" w:after="120"/>
              <w:rPr>
                <w:rFonts w:cs="Arial"/>
                <w:sz w:val="18"/>
                <w:szCs w:val="18"/>
                <w:lang w:val="en-US"/>
              </w:rPr>
            </w:pPr>
            <w:r w:rsidRPr="003F763F">
              <w:rPr>
                <w:rFonts w:cs="Arial"/>
                <w:sz w:val="18"/>
                <w:szCs w:val="18"/>
                <w:lang w:val="en-US"/>
              </w:rPr>
              <w:t xml:space="preserve">Updates were received for the Sports Hub and Land Management.  </w:t>
            </w:r>
          </w:p>
          <w:p w:rsidR="00CC53BE" w:rsidRPr="003F763F" w:rsidRDefault="001A28FE" w:rsidP="00AA1BFD">
            <w:pPr>
              <w:spacing w:before="120" w:after="120"/>
              <w:rPr>
                <w:rFonts w:cs="Arial"/>
                <w:sz w:val="18"/>
                <w:szCs w:val="18"/>
                <w:lang w:val="en-US"/>
              </w:rPr>
            </w:pPr>
            <w:r w:rsidRPr="003F763F">
              <w:rPr>
                <w:rFonts w:cs="Arial"/>
                <w:sz w:val="18"/>
                <w:szCs w:val="18"/>
                <w:lang w:val="en-US"/>
              </w:rPr>
              <w:t xml:space="preserve">There was no report from the Yare Valley Churches however the vacancy for a </w:t>
            </w:r>
            <w:r w:rsidR="003B5C2A" w:rsidRPr="003F763F">
              <w:rPr>
                <w:rFonts w:cs="Arial"/>
                <w:sz w:val="18"/>
                <w:szCs w:val="18"/>
                <w:lang w:val="en-US"/>
              </w:rPr>
              <w:t>rector</w:t>
            </w:r>
            <w:r w:rsidRPr="003F763F">
              <w:rPr>
                <w:rFonts w:cs="Arial"/>
                <w:sz w:val="18"/>
                <w:szCs w:val="18"/>
                <w:lang w:val="en-US"/>
              </w:rPr>
              <w:t xml:space="preserve"> has been re</w:t>
            </w:r>
            <w:r w:rsidR="00CC53BE" w:rsidRPr="003F763F">
              <w:rPr>
                <w:rFonts w:cs="Arial"/>
                <w:sz w:val="18"/>
                <w:szCs w:val="18"/>
                <w:lang w:val="en-US"/>
              </w:rPr>
              <w:t>-</w:t>
            </w:r>
            <w:r w:rsidRPr="003F763F">
              <w:rPr>
                <w:rFonts w:cs="Arial"/>
                <w:sz w:val="18"/>
                <w:szCs w:val="18"/>
                <w:lang w:val="en-US"/>
              </w:rPr>
              <w:t>advertised with a closing date of today</w:t>
            </w:r>
            <w:r w:rsidR="00CC53BE" w:rsidRPr="003F763F">
              <w:rPr>
                <w:rFonts w:cs="Arial"/>
                <w:sz w:val="18"/>
                <w:szCs w:val="18"/>
                <w:lang w:val="en-US"/>
              </w:rPr>
              <w:t xml:space="preserve"> with interviews to be held on the 24</w:t>
            </w:r>
            <w:r w:rsidR="00CC53BE" w:rsidRPr="003F763F">
              <w:rPr>
                <w:rFonts w:cs="Arial"/>
                <w:sz w:val="18"/>
                <w:szCs w:val="18"/>
                <w:vertAlign w:val="superscript"/>
                <w:lang w:val="en-US"/>
              </w:rPr>
              <w:t>th</w:t>
            </w:r>
            <w:r w:rsidR="00CC53BE" w:rsidRPr="003F763F">
              <w:rPr>
                <w:rFonts w:cs="Arial"/>
                <w:sz w:val="18"/>
                <w:szCs w:val="18"/>
                <w:lang w:val="en-US"/>
              </w:rPr>
              <w:t xml:space="preserve"> November</w:t>
            </w:r>
            <w:r w:rsidRPr="003F763F">
              <w:rPr>
                <w:rFonts w:cs="Arial"/>
                <w:sz w:val="18"/>
                <w:szCs w:val="18"/>
                <w:lang w:val="en-US"/>
              </w:rPr>
              <w:t xml:space="preserve">.  </w:t>
            </w:r>
          </w:p>
          <w:p w:rsidR="005B32E3" w:rsidRPr="003F763F" w:rsidRDefault="001A28FE" w:rsidP="00AA1BFD">
            <w:pPr>
              <w:spacing w:before="120" w:after="120"/>
              <w:rPr>
                <w:rFonts w:cs="Arial"/>
                <w:sz w:val="18"/>
                <w:szCs w:val="18"/>
                <w:lang w:val="en-US"/>
              </w:rPr>
            </w:pPr>
            <w:r w:rsidRPr="003F763F">
              <w:rPr>
                <w:rFonts w:cs="Arial"/>
                <w:sz w:val="18"/>
                <w:szCs w:val="18"/>
                <w:lang w:val="en-US"/>
              </w:rPr>
              <w:t>There was no attendance or report from the Memorial Hall or school.</w:t>
            </w:r>
          </w:p>
          <w:p w:rsidR="001A28FE" w:rsidRPr="003F763F" w:rsidRDefault="001A28FE" w:rsidP="00AA1BFD">
            <w:pPr>
              <w:spacing w:before="120" w:after="120"/>
              <w:rPr>
                <w:rFonts w:cs="Arial"/>
                <w:sz w:val="18"/>
                <w:szCs w:val="18"/>
                <w:lang w:val="en-US"/>
              </w:rPr>
            </w:pPr>
            <w:r w:rsidRPr="003F763F">
              <w:rPr>
                <w:rFonts w:cs="Arial"/>
                <w:sz w:val="18"/>
                <w:szCs w:val="18"/>
                <w:lang w:val="en-US"/>
              </w:rPr>
              <w:t>Brundall Village Park: the S106 agreement Deed of Variation is progressing.</w:t>
            </w:r>
          </w:p>
          <w:p w:rsidR="001A28FE" w:rsidRPr="003F763F" w:rsidRDefault="001A28FE" w:rsidP="00AA1BFD">
            <w:pPr>
              <w:spacing w:before="120" w:after="120"/>
              <w:rPr>
                <w:rFonts w:cs="Arial"/>
                <w:sz w:val="18"/>
                <w:szCs w:val="18"/>
                <w:lang w:val="en-US"/>
              </w:rPr>
            </w:pPr>
            <w:r w:rsidRPr="003F763F">
              <w:rPr>
                <w:rFonts w:cs="Arial"/>
                <w:sz w:val="18"/>
                <w:szCs w:val="18"/>
                <w:lang w:val="en-US"/>
              </w:rPr>
              <w:t>96% of respondents to the recent survey would like the Parish Council to purchase the Countryside Park.</w:t>
            </w:r>
          </w:p>
          <w:p w:rsidR="001A28FE" w:rsidRPr="003F763F" w:rsidRDefault="001A28FE" w:rsidP="00AA1BFD">
            <w:pPr>
              <w:spacing w:before="120" w:after="120"/>
              <w:rPr>
                <w:rFonts w:cs="Arial"/>
                <w:sz w:val="18"/>
                <w:szCs w:val="18"/>
                <w:lang w:val="en-US"/>
              </w:rPr>
            </w:pPr>
            <w:r w:rsidRPr="003F763F">
              <w:rPr>
                <w:rFonts w:cs="Arial"/>
                <w:sz w:val="18"/>
                <w:szCs w:val="18"/>
                <w:lang w:val="en-US"/>
              </w:rPr>
              <w:t xml:space="preserve">Jack Bonham and the Clerk are looking at current and potential locations of dog waste bins, and will be producing a report to include where people walk, where </w:t>
            </w:r>
            <w:proofErr w:type="gramStart"/>
            <w:r w:rsidRPr="003F763F">
              <w:rPr>
                <w:rFonts w:cs="Arial"/>
                <w:sz w:val="18"/>
                <w:szCs w:val="18"/>
                <w:lang w:val="en-US"/>
              </w:rPr>
              <w:t>would they</w:t>
            </w:r>
            <w:proofErr w:type="gramEnd"/>
            <w:r w:rsidRPr="003F763F">
              <w:rPr>
                <w:rFonts w:cs="Arial"/>
                <w:sz w:val="18"/>
                <w:szCs w:val="18"/>
                <w:lang w:val="en-US"/>
              </w:rPr>
              <w:t xml:space="preserve"> like them, and </w:t>
            </w:r>
            <w:r w:rsidR="00A73EB9" w:rsidRPr="003F763F">
              <w:rPr>
                <w:rFonts w:cs="Arial"/>
                <w:sz w:val="18"/>
                <w:szCs w:val="18"/>
                <w:lang w:val="en-US"/>
              </w:rPr>
              <w:t>associated</w:t>
            </w:r>
            <w:r w:rsidRPr="003F763F">
              <w:rPr>
                <w:rFonts w:cs="Arial"/>
                <w:sz w:val="18"/>
                <w:szCs w:val="18"/>
                <w:lang w:val="en-US"/>
              </w:rPr>
              <w:t xml:space="preserve"> costs.</w:t>
            </w:r>
          </w:p>
          <w:p w:rsidR="001A28FE" w:rsidRPr="003F763F" w:rsidRDefault="001A28FE" w:rsidP="00AA1BFD">
            <w:pPr>
              <w:spacing w:before="120" w:after="120"/>
              <w:rPr>
                <w:rFonts w:cs="Arial"/>
                <w:sz w:val="18"/>
                <w:szCs w:val="18"/>
                <w:lang w:val="en-US"/>
              </w:rPr>
            </w:pPr>
            <w:r w:rsidRPr="003F763F">
              <w:rPr>
                <w:rFonts w:cs="Arial"/>
                <w:sz w:val="18"/>
                <w:szCs w:val="18"/>
                <w:lang w:val="en-US"/>
              </w:rPr>
              <w:t xml:space="preserve">Snowy’s: </w:t>
            </w:r>
            <w:r w:rsidR="00A73EB9" w:rsidRPr="003F763F">
              <w:rPr>
                <w:rFonts w:cs="Arial"/>
                <w:sz w:val="18"/>
                <w:szCs w:val="18"/>
                <w:lang w:val="en-US"/>
              </w:rPr>
              <w:t xml:space="preserve">still </w:t>
            </w:r>
            <w:r w:rsidRPr="003F763F">
              <w:rPr>
                <w:rFonts w:cs="Arial"/>
                <w:sz w:val="18"/>
                <w:szCs w:val="18"/>
                <w:lang w:val="en-US"/>
              </w:rPr>
              <w:t xml:space="preserve">reviewing </w:t>
            </w:r>
            <w:r w:rsidR="00A73EB9" w:rsidRPr="003F763F">
              <w:rPr>
                <w:rFonts w:cs="Arial"/>
                <w:sz w:val="18"/>
                <w:szCs w:val="18"/>
                <w:lang w:val="en-US"/>
              </w:rPr>
              <w:t xml:space="preserve">options for </w:t>
            </w:r>
            <w:r w:rsidRPr="003F763F">
              <w:rPr>
                <w:rFonts w:cs="Arial"/>
                <w:sz w:val="18"/>
                <w:szCs w:val="18"/>
                <w:lang w:val="en-US"/>
              </w:rPr>
              <w:t xml:space="preserve">location </w:t>
            </w:r>
            <w:r w:rsidR="00A73EB9" w:rsidRPr="003F763F">
              <w:rPr>
                <w:rFonts w:cs="Arial"/>
                <w:sz w:val="18"/>
                <w:szCs w:val="18"/>
                <w:lang w:val="en-US"/>
              </w:rPr>
              <w:t>when</w:t>
            </w:r>
            <w:r w:rsidRPr="003F763F">
              <w:rPr>
                <w:rFonts w:cs="Arial"/>
                <w:sz w:val="18"/>
                <w:szCs w:val="18"/>
                <w:lang w:val="en-US"/>
              </w:rPr>
              <w:t xml:space="preserve"> the lease expires in 4 ½ years. </w:t>
            </w:r>
          </w:p>
          <w:p w:rsidR="00F72823" w:rsidRPr="003F763F" w:rsidRDefault="00B14801" w:rsidP="00AA1BFD">
            <w:pPr>
              <w:spacing w:before="120" w:after="120"/>
              <w:rPr>
                <w:rFonts w:cs="Arial"/>
                <w:b/>
                <w:sz w:val="18"/>
                <w:szCs w:val="18"/>
                <w:lang w:val="en-US"/>
              </w:rPr>
            </w:pPr>
            <w:r w:rsidRPr="003F763F">
              <w:rPr>
                <w:rFonts w:cs="Arial"/>
                <w:b/>
                <w:sz w:val="18"/>
                <w:szCs w:val="18"/>
                <w:lang w:val="en-US"/>
              </w:rPr>
              <w:t>Cluster Meeting</w:t>
            </w:r>
          </w:p>
          <w:p w:rsidR="00EB4A50" w:rsidRPr="003F763F" w:rsidRDefault="00560B1B" w:rsidP="00B14801">
            <w:pPr>
              <w:spacing w:before="120" w:after="120"/>
              <w:rPr>
                <w:rFonts w:cs="Arial"/>
                <w:sz w:val="18"/>
                <w:szCs w:val="18"/>
                <w:lang w:val="en-US"/>
              </w:rPr>
            </w:pPr>
            <w:r w:rsidRPr="003F763F">
              <w:rPr>
                <w:rFonts w:cs="Arial"/>
                <w:sz w:val="18"/>
                <w:szCs w:val="18"/>
                <w:lang w:val="en-US"/>
              </w:rPr>
              <w:t>The notes from the last meeting on the 27</w:t>
            </w:r>
            <w:r w:rsidRPr="003F763F">
              <w:rPr>
                <w:rFonts w:cs="Arial"/>
                <w:sz w:val="18"/>
                <w:szCs w:val="18"/>
                <w:vertAlign w:val="superscript"/>
                <w:lang w:val="en-US"/>
              </w:rPr>
              <w:t>th</w:t>
            </w:r>
            <w:r w:rsidRPr="003F763F">
              <w:rPr>
                <w:rFonts w:cs="Arial"/>
                <w:sz w:val="18"/>
                <w:szCs w:val="18"/>
                <w:lang w:val="en-US"/>
              </w:rPr>
              <w:t xml:space="preserve"> June were noted.  The next meeting is likely to be in January 2024.</w:t>
            </w:r>
            <w:r w:rsidR="00667EA1" w:rsidRPr="003F763F">
              <w:rPr>
                <w:rFonts w:cs="Arial"/>
                <w:sz w:val="18"/>
                <w:szCs w:val="18"/>
                <w:lang w:val="en-US"/>
              </w:rPr>
              <w:t xml:space="preserve"> </w:t>
            </w:r>
          </w:p>
          <w:p w:rsidR="00560B1B" w:rsidRPr="003F763F" w:rsidRDefault="00560B1B" w:rsidP="00B14801">
            <w:pPr>
              <w:spacing w:before="120" w:after="120"/>
              <w:rPr>
                <w:rFonts w:cs="Arial"/>
                <w:b/>
                <w:sz w:val="18"/>
                <w:szCs w:val="18"/>
                <w:lang w:val="en-US"/>
              </w:rPr>
            </w:pPr>
            <w:r w:rsidRPr="003F763F">
              <w:rPr>
                <w:rFonts w:cs="Arial"/>
                <w:b/>
                <w:sz w:val="18"/>
                <w:szCs w:val="18"/>
                <w:lang w:val="en-US"/>
              </w:rPr>
              <w:t>Brundall Memorial Hall</w:t>
            </w:r>
          </w:p>
          <w:p w:rsidR="00560B1B" w:rsidRPr="003F763F" w:rsidRDefault="00560B1B" w:rsidP="00560B1B">
            <w:pPr>
              <w:spacing w:after="120"/>
              <w:rPr>
                <w:sz w:val="18"/>
              </w:rPr>
            </w:pPr>
            <w:r w:rsidRPr="003F763F">
              <w:rPr>
                <w:sz w:val="18"/>
              </w:rPr>
              <w:t>Hiring remains strong with not many time slots available. The hall is used by a wide range of local groups including community groups, sports groups and keep fit groups for all ages from toddlers through to our more senior residence. These groups use the hall for both social and recreational purposes.</w:t>
            </w:r>
          </w:p>
          <w:p w:rsidR="00560B1B" w:rsidRPr="003F763F" w:rsidRDefault="00560B1B" w:rsidP="00560B1B">
            <w:pPr>
              <w:spacing w:after="120"/>
              <w:rPr>
                <w:sz w:val="18"/>
              </w:rPr>
            </w:pPr>
            <w:r w:rsidRPr="003F763F">
              <w:rPr>
                <w:sz w:val="18"/>
              </w:rPr>
              <w:t xml:space="preserve">We continue to be carrying out routine maintenance around the hall. The toilets and external window frames on the main hall have been repainted and the spotlights in the hall have been replaced.  The lights in the Parish Council office have also been upgraded.  Unfortunately, we were not able to put in the recess lighting found elsewhere in the hall without totally taking the roof off. </w:t>
            </w:r>
          </w:p>
          <w:p w:rsidR="00560B1B" w:rsidRPr="003F763F" w:rsidRDefault="00560B1B" w:rsidP="00560B1B">
            <w:pPr>
              <w:spacing w:after="120"/>
              <w:rPr>
                <w:sz w:val="18"/>
              </w:rPr>
            </w:pPr>
            <w:r w:rsidRPr="003F763F">
              <w:rPr>
                <w:sz w:val="18"/>
              </w:rPr>
              <w:t>The replacement of the Parish Council office door is on the maintenance list.</w:t>
            </w:r>
          </w:p>
          <w:p w:rsidR="00560B1B" w:rsidRPr="003F763F" w:rsidRDefault="00560B1B" w:rsidP="00560B1B">
            <w:pPr>
              <w:spacing w:after="120"/>
              <w:rPr>
                <w:sz w:val="18"/>
              </w:rPr>
            </w:pPr>
            <w:r w:rsidRPr="003F763F">
              <w:rPr>
                <w:sz w:val="18"/>
              </w:rPr>
              <w:t>The application to turn into a CIO has been completed with all paperwork checked and returned to Community Action Norfolk. Community Action Norfolk will now send everything off to the Charity Commission and we are hoping that the process will be completed early in the new year.</w:t>
            </w:r>
          </w:p>
          <w:p w:rsidR="00560B1B" w:rsidRPr="003F763F" w:rsidRDefault="00560B1B" w:rsidP="00B14801">
            <w:pPr>
              <w:spacing w:before="120" w:after="120"/>
              <w:rPr>
                <w:rFonts w:cs="Arial"/>
                <w:sz w:val="18"/>
                <w:szCs w:val="18"/>
                <w:lang w:val="en-US"/>
              </w:rPr>
            </w:pPr>
            <w:r w:rsidRPr="003F763F">
              <w:rPr>
                <w:rFonts w:cs="Arial"/>
                <w:sz w:val="18"/>
                <w:szCs w:val="18"/>
                <w:lang w:val="en-US"/>
              </w:rPr>
              <w:t>Thanks were given for help with transporting their new tables from the BDC offices.</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473941">
            <w:pPr>
              <w:tabs>
                <w:tab w:val="left" w:pos="4500"/>
                <w:tab w:val="left" w:pos="5940"/>
              </w:tabs>
              <w:spacing w:before="120" w:after="120"/>
              <w:rPr>
                <w:rFonts w:cs="Arial"/>
                <w:sz w:val="18"/>
                <w:szCs w:val="18"/>
              </w:rPr>
            </w:pPr>
          </w:p>
        </w:tc>
      </w:tr>
      <w:tr w:rsidR="00F72823" w:rsidRPr="003F763F"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3F763F" w:rsidRDefault="00F72823" w:rsidP="00B14801">
            <w:pPr>
              <w:spacing w:before="120"/>
              <w:rPr>
                <w:rFonts w:cs="Arial"/>
                <w:b/>
                <w:sz w:val="18"/>
                <w:szCs w:val="18"/>
              </w:rPr>
            </w:pPr>
            <w:r w:rsidRPr="003F763F">
              <w:rPr>
                <w:rFonts w:cs="Arial"/>
                <w:b/>
                <w:sz w:val="18"/>
                <w:szCs w:val="18"/>
              </w:rPr>
              <w:lastRenderedPageBreak/>
              <w:t>2023-01</w:t>
            </w:r>
            <w:r w:rsidR="00B14801" w:rsidRPr="003F763F">
              <w:rPr>
                <w:rFonts w:cs="Arial"/>
                <w:b/>
                <w:sz w:val="18"/>
                <w:szCs w:val="18"/>
              </w:rPr>
              <w:t>45</w:t>
            </w:r>
          </w:p>
        </w:tc>
        <w:tc>
          <w:tcPr>
            <w:tcW w:w="7883" w:type="dxa"/>
            <w:tcBorders>
              <w:top w:val="single" w:sz="4" w:space="0" w:color="auto"/>
              <w:left w:val="single" w:sz="4" w:space="0" w:color="auto"/>
              <w:bottom w:val="single" w:sz="4" w:space="0" w:color="auto"/>
              <w:right w:val="single" w:sz="4" w:space="0" w:color="auto"/>
            </w:tcBorders>
            <w:hideMark/>
          </w:tcPr>
          <w:p w:rsidR="00F72823" w:rsidRPr="003F763F" w:rsidRDefault="00B14801" w:rsidP="00DE76D5">
            <w:pPr>
              <w:spacing w:before="120" w:after="120"/>
              <w:rPr>
                <w:rFonts w:cs="Arial"/>
                <w:b/>
                <w:sz w:val="18"/>
                <w:szCs w:val="18"/>
              </w:rPr>
            </w:pPr>
            <w:r w:rsidRPr="003F763F">
              <w:rPr>
                <w:rFonts w:cs="Arial"/>
                <w:b/>
                <w:sz w:val="18"/>
                <w:szCs w:val="18"/>
              </w:rPr>
              <w:t>Parish Council branding</w:t>
            </w:r>
          </w:p>
          <w:p w:rsidR="00BD59A8" w:rsidRPr="003F763F" w:rsidRDefault="008F19D5" w:rsidP="00DE76D5">
            <w:pPr>
              <w:spacing w:before="120" w:after="120"/>
              <w:rPr>
                <w:rFonts w:cs="Arial"/>
                <w:sz w:val="18"/>
                <w:szCs w:val="18"/>
              </w:rPr>
            </w:pPr>
            <w:r w:rsidRPr="003F763F">
              <w:rPr>
                <w:rFonts w:cs="Arial"/>
                <w:sz w:val="18"/>
                <w:szCs w:val="18"/>
              </w:rPr>
              <w:t>Cllr Savory has been looking at new branding for the Parish Council, to replace the current sailing boat.  This has in part been driven by the need for signage at the Sports Hub.  It would be good to have cohesive branding/signage for all Parish Council owned and operated land.</w:t>
            </w:r>
          </w:p>
          <w:p w:rsidR="008F19D5" w:rsidRPr="003F763F" w:rsidRDefault="008F19D5" w:rsidP="00DE76D5">
            <w:pPr>
              <w:spacing w:before="120" w:after="120"/>
              <w:rPr>
                <w:rFonts w:cs="Arial"/>
                <w:sz w:val="18"/>
                <w:szCs w:val="18"/>
              </w:rPr>
            </w:pPr>
            <w:r w:rsidRPr="003F763F">
              <w:rPr>
                <w:rFonts w:cs="Arial"/>
                <w:sz w:val="18"/>
                <w:szCs w:val="18"/>
              </w:rPr>
              <w:t>Cllr Savory will present his ideas in the next couple of months, including an updated website.  This was noted.</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473941">
            <w:pPr>
              <w:tabs>
                <w:tab w:val="left" w:pos="4500"/>
                <w:tab w:val="left" w:pos="5940"/>
              </w:tabs>
              <w:spacing w:before="120" w:after="120"/>
              <w:rPr>
                <w:rFonts w:cs="Arial"/>
                <w:sz w:val="18"/>
                <w:szCs w:val="18"/>
              </w:rPr>
            </w:pPr>
          </w:p>
        </w:tc>
      </w:tr>
      <w:tr w:rsidR="00F72823" w:rsidRPr="003F763F"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3F763F" w:rsidRDefault="00F72823" w:rsidP="00B14801">
            <w:pPr>
              <w:spacing w:before="120"/>
              <w:rPr>
                <w:rFonts w:cs="Arial"/>
                <w:b/>
                <w:sz w:val="18"/>
                <w:szCs w:val="18"/>
              </w:rPr>
            </w:pPr>
            <w:r w:rsidRPr="003F763F">
              <w:rPr>
                <w:rFonts w:cs="Arial"/>
                <w:b/>
                <w:sz w:val="18"/>
                <w:szCs w:val="18"/>
              </w:rPr>
              <w:t>2023-0</w:t>
            </w:r>
            <w:r w:rsidR="00B14801" w:rsidRPr="003F763F">
              <w:rPr>
                <w:rFonts w:cs="Arial"/>
                <w:b/>
                <w:sz w:val="18"/>
                <w:szCs w:val="18"/>
              </w:rPr>
              <w:t>146</w:t>
            </w:r>
          </w:p>
        </w:tc>
        <w:tc>
          <w:tcPr>
            <w:tcW w:w="7883" w:type="dxa"/>
            <w:tcBorders>
              <w:top w:val="single" w:sz="4" w:space="0" w:color="auto"/>
              <w:left w:val="single" w:sz="4" w:space="0" w:color="auto"/>
              <w:bottom w:val="single" w:sz="4" w:space="0" w:color="auto"/>
              <w:right w:val="single" w:sz="4" w:space="0" w:color="auto"/>
            </w:tcBorders>
            <w:hideMark/>
          </w:tcPr>
          <w:p w:rsidR="00F72823" w:rsidRPr="003F763F" w:rsidRDefault="00F72823" w:rsidP="00DE76D5">
            <w:pPr>
              <w:spacing w:before="120" w:after="120"/>
              <w:rPr>
                <w:rFonts w:cs="Arial"/>
                <w:b/>
                <w:sz w:val="18"/>
                <w:szCs w:val="18"/>
              </w:rPr>
            </w:pPr>
            <w:r w:rsidRPr="003F763F">
              <w:rPr>
                <w:rFonts w:cs="Arial"/>
                <w:b/>
                <w:sz w:val="18"/>
                <w:szCs w:val="18"/>
              </w:rPr>
              <w:t>Planning</w:t>
            </w:r>
          </w:p>
          <w:p w:rsidR="00EB4A50" w:rsidRPr="003F763F" w:rsidRDefault="00B14801" w:rsidP="00EB4A50">
            <w:pPr>
              <w:spacing w:after="120"/>
              <w:rPr>
                <w:color w:val="000000"/>
                <w:sz w:val="18"/>
                <w:szCs w:val="18"/>
              </w:rPr>
            </w:pPr>
            <w:r w:rsidRPr="003F763F">
              <w:rPr>
                <w:color w:val="000000"/>
                <w:sz w:val="18"/>
                <w:szCs w:val="18"/>
              </w:rPr>
              <w:t>There were no application</w:t>
            </w:r>
            <w:r w:rsidR="007A12EE" w:rsidRPr="003F763F">
              <w:rPr>
                <w:color w:val="000000"/>
                <w:sz w:val="18"/>
                <w:szCs w:val="18"/>
              </w:rPr>
              <w:t xml:space="preserve"> comments</w:t>
            </w:r>
            <w:r w:rsidRPr="003F763F">
              <w:rPr>
                <w:color w:val="000000"/>
                <w:sz w:val="18"/>
                <w:szCs w:val="18"/>
              </w:rPr>
              <w:t xml:space="preserve"> to </w:t>
            </w:r>
            <w:r w:rsidR="007A12EE" w:rsidRPr="003F763F">
              <w:rPr>
                <w:color w:val="000000"/>
                <w:sz w:val="18"/>
                <w:szCs w:val="18"/>
              </w:rPr>
              <w:t xml:space="preserve">be </w:t>
            </w:r>
            <w:r w:rsidRPr="003F763F">
              <w:rPr>
                <w:color w:val="000000"/>
                <w:sz w:val="18"/>
                <w:szCs w:val="18"/>
              </w:rPr>
              <w:t>r</w:t>
            </w:r>
            <w:r w:rsidR="002D2C53" w:rsidRPr="003F763F">
              <w:rPr>
                <w:color w:val="000000"/>
                <w:sz w:val="18"/>
                <w:szCs w:val="18"/>
              </w:rPr>
              <w:t>atified.</w:t>
            </w:r>
          </w:p>
          <w:p w:rsidR="00EB4A50" w:rsidRPr="003F763F" w:rsidRDefault="00EB4A50" w:rsidP="00EB4A50">
            <w:pPr>
              <w:spacing w:after="120"/>
              <w:rPr>
                <w:b/>
                <w:bCs/>
                <w:color w:val="000000"/>
                <w:sz w:val="18"/>
                <w:szCs w:val="18"/>
              </w:rPr>
            </w:pPr>
            <w:r w:rsidRPr="003F763F">
              <w:rPr>
                <w:b/>
                <w:bCs/>
                <w:color w:val="000000"/>
                <w:sz w:val="18"/>
                <w:szCs w:val="18"/>
              </w:rPr>
              <w:t>Planning Applications to consider:</w:t>
            </w:r>
          </w:p>
          <w:p w:rsidR="00B14801" w:rsidRPr="003F763F" w:rsidRDefault="00B14801" w:rsidP="00B14801">
            <w:pPr>
              <w:spacing w:after="120"/>
              <w:ind w:left="34"/>
              <w:rPr>
                <w:color w:val="242424"/>
                <w:sz w:val="18"/>
                <w:szCs w:val="18"/>
                <w:shd w:val="clear" w:color="auto" w:fill="FFFFFF"/>
              </w:rPr>
            </w:pPr>
            <w:r w:rsidRPr="003F763F">
              <w:rPr>
                <w:b/>
                <w:bCs/>
                <w:color w:val="242424"/>
                <w:sz w:val="18"/>
                <w:szCs w:val="18"/>
                <w:shd w:val="clear" w:color="auto" w:fill="FFFFFF"/>
              </w:rPr>
              <w:t>2023/2989</w:t>
            </w:r>
            <w:r w:rsidRPr="003F763F">
              <w:rPr>
                <w:color w:val="242424"/>
                <w:sz w:val="18"/>
                <w:szCs w:val="18"/>
                <w:shd w:val="clear" w:color="auto" w:fill="FFFFFF"/>
              </w:rPr>
              <w:t>Applicant: Mr Chris Smith</w:t>
            </w:r>
            <w:r w:rsidRPr="003F763F">
              <w:rPr>
                <w:color w:val="242424"/>
                <w:sz w:val="18"/>
                <w:szCs w:val="18"/>
              </w:rPr>
              <w:br/>
            </w:r>
            <w:r w:rsidRPr="003F763F">
              <w:rPr>
                <w:color w:val="242424"/>
                <w:sz w:val="18"/>
                <w:szCs w:val="18"/>
                <w:shd w:val="clear" w:color="auto" w:fill="FFFFFF"/>
              </w:rPr>
              <w:t>Location: Brundall Memorial Hall Links Avenue Brundall Norfolk NR13 5LL</w:t>
            </w:r>
            <w:r w:rsidRPr="003F763F">
              <w:rPr>
                <w:color w:val="242424"/>
                <w:sz w:val="18"/>
                <w:szCs w:val="18"/>
              </w:rPr>
              <w:br/>
            </w:r>
            <w:proofErr w:type="spellStart"/>
            <w:r w:rsidRPr="003F763F">
              <w:rPr>
                <w:color w:val="242424"/>
                <w:sz w:val="18"/>
                <w:szCs w:val="18"/>
                <w:shd w:val="clear" w:color="auto" w:fill="FFFFFF"/>
              </w:rPr>
              <w:t>Proposal</w:t>
            </w:r>
            <w:proofErr w:type="gramStart"/>
            <w:r w:rsidRPr="003F763F">
              <w:rPr>
                <w:color w:val="242424"/>
                <w:sz w:val="18"/>
                <w:szCs w:val="18"/>
                <w:shd w:val="clear" w:color="auto" w:fill="FFFFFF"/>
              </w:rPr>
              <w:t>:Reserved</w:t>
            </w:r>
            <w:proofErr w:type="spellEnd"/>
            <w:proofErr w:type="gramEnd"/>
            <w:r w:rsidRPr="003F763F">
              <w:rPr>
                <w:color w:val="242424"/>
                <w:sz w:val="18"/>
                <w:szCs w:val="18"/>
                <w:shd w:val="clear" w:color="auto" w:fill="FFFFFF"/>
              </w:rPr>
              <w:t xml:space="preserve"> matters of 20211917 - details of appearance, landscaping, layout and scale for the Country Park &amp; Village Green areas &amp; other associated works &amp; development Application Type: Reserved Matters</w:t>
            </w:r>
            <w:r w:rsidR="0027656F" w:rsidRPr="003F763F">
              <w:rPr>
                <w:color w:val="242424"/>
                <w:sz w:val="18"/>
                <w:szCs w:val="18"/>
                <w:shd w:val="clear" w:color="auto" w:fill="FFFFFF"/>
              </w:rPr>
              <w:t>.</w:t>
            </w:r>
          </w:p>
          <w:p w:rsidR="008C6DD3" w:rsidRPr="003F763F" w:rsidRDefault="008C6DD3" w:rsidP="008C6DD3">
            <w:pPr>
              <w:spacing w:after="120"/>
              <w:ind w:left="34"/>
              <w:rPr>
                <w:color w:val="242424"/>
                <w:sz w:val="18"/>
                <w:szCs w:val="18"/>
                <w:shd w:val="clear" w:color="auto" w:fill="FFFFFF"/>
              </w:rPr>
            </w:pPr>
            <w:r w:rsidRPr="003F763F">
              <w:rPr>
                <w:bCs/>
                <w:color w:val="242424"/>
                <w:sz w:val="18"/>
                <w:szCs w:val="18"/>
                <w:shd w:val="clear" w:color="auto" w:fill="FFFFFF"/>
              </w:rPr>
              <w:t xml:space="preserve">The site notice has not yet been posted therefore the comments deadline is at least 21 days away.  The Planning Officer will be Chris </w:t>
            </w:r>
            <w:proofErr w:type="spellStart"/>
            <w:r w:rsidRPr="003F763F">
              <w:rPr>
                <w:bCs/>
                <w:color w:val="242424"/>
                <w:sz w:val="18"/>
                <w:szCs w:val="18"/>
                <w:shd w:val="clear" w:color="auto" w:fill="FFFFFF"/>
              </w:rPr>
              <w:t>Raine</w:t>
            </w:r>
            <w:proofErr w:type="spellEnd"/>
            <w:r w:rsidRPr="003F763F">
              <w:rPr>
                <w:bCs/>
                <w:color w:val="242424"/>
                <w:sz w:val="18"/>
                <w:szCs w:val="18"/>
                <w:shd w:val="clear" w:color="auto" w:fill="FFFFFF"/>
              </w:rPr>
              <w:t>.  The Council would like to meet with the planning officer to ask some questions before submitting their comments:</w:t>
            </w:r>
          </w:p>
          <w:p w:rsidR="008C6DD3" w:rsidRPr="003F763F" w:rsidRDefault="008C6DD3" w:rsidP="008C6DD3">
            <w:pPr>
              <w:pStyle w:val="ListParagraph"/>
              <w:numPr>
                <w:ilvl w:val="0"/>
                <w:numId w:val="8"/>
              </w:numPr>
              <w:ind w:left="459" w:hanging="141"/>
              <w:contextualSpacing/>
              <w:rPr>
                <w:sz w:val="18"/>
              </w:rPr>
            </w:pPr>
            <w:r w:rsidRPr="003F763F">
              <w:rPr>
                <w:sz w:val="18"/>
              </w:rPr>
              <w:t>Attenuation ponds: more information required. The plans appear to be different to what we were led to believe.  They are titled Attenuation Basins not Detention Basins.  There is no management plan for the drainage system on the planning portal</w:t>
            </w:r>
          </w:p>
          <w:p w:rsidR="008C6DD3" w:rsidRPr="003F763F" w:rsidRDefault="008C6DD3" w:rsidP="008C6DD3">
            <w:pPr>
              <w:pStyle w:val="ListParagraph"/>
              <w:numPr>
                <w:ilvl w:val="0"/>
                <w:numId w:val="8"/>
              </w:numPr>
              <w:ind w:left="459" w:hanging="141"/>
              <w:contextualSpacing/>
              <w:rPr>
                <w:sz w:val="18"/>
              </w:rPr>
            </w:pPr>
            <w:r w:rsidRPr="003F763F">
              <w:rPr>
                <w:sz w:val="18"/>
              </w:rPr>
              <w:t>Emergency access: the current location will reduce the amount of useable Village Green area to below the 3ha as per the S106 agreement</w:t>
            </w:r>
          </w:p>
          <w:p w:rsidR="008C6DD3" w:rsidRPr="003F763F" w:rsidRDefault="008C6DD3" w:rsidP="008C6DD3">
            <w:pPr>
              <w:pStyle w:val="ListParagraph"/>
              <w:numPr>
                <w:ilvl w:val="0"/>
                <w:numId w:val="8"/>
              </w:numPr>
              <w:ind w:left="459" w:hanging="141"/>
              <w:contextualSpacing/>
              <w:rPr>
                <w:sz w:val="18"/>
              </w:rPr>
            </w:pPr>
            <w:r w:rsidRPr="003F763F">
              <w:rPr>
                <w:sz w:val="18"/>
              </w:rPr>
              <w:t>Emergency access: there are no details on the materials to be used for this.  Will it be tarmac, paved, plastic mesh to allow grass to grow over the top?</w:t>
            </w:r>
          </w:p>
          <w:p w:rsidR="008C6DD3" w:rsidRPr="003F763F" w:rsidRDefault="008C6DD3" w:rsidP="008C6DD3">
            <w:pPr>
              <w:pStyle w:val="ListParagraph"/>
              <w:numPr>
                <w:ilvl w:val="0"/>
                <w:numId w:val="8"/>
              </w:numPr>
              <w:ind w:left="459" w:hanging="141"/>
              <w:contextualSpacing/>
              <w:rPr>
                <w:sz w:val="18"/>
              </w:rPr>
            </w:pPr>
            <w:r w:rsidRPr="003F763F">
              <w:rPr>
                <w:sz w:val="18"/>
              </w:rPr>
              <w:t>Sewer bulkheads: there are no details about the removal of the protruding manhole covers.  Hopkins told the Parish Council these were to be made flush with the ground but this is not detailed in the planning application</w:t>
            </w:r>
          </w:p>
          <w:p w:rsidR="008C6DD3" w:rsidRPr="003F763F" w:rsidRDefault="008C6DD3" w:rsidP="008C6DD3">
            <w:pPr>
              <w:pStyle w:val="ListParagraph"/>
              <w:numPr>
                <w:ilvl w:val="0"/>
                <w:numId w:val="8"/>
              </w:numPr>
              <w:ind w:left="459" w:hanging="141"/>
              <w:contextualSpacing/>
              <w:rPr>
                <w:sz w:val="18"/>
              </w:rPr>
            </w:pPr>
            <w:r w:rsidRPr="003F763F">
              <w:rPr>
                <w:sz w:val="18"/>
              </w:rPr>
              <w:t xml:space="preserve">Public Right of Way on the southern boundary: as per the appeal Design and Access statement this footpath should be maintained and enhanced as part of the development of the site. This application does not mention any further development of the </w:t>
            </w:r>
            <w:proofErr w:type="spellStart"/>
            <w:r w:rsidRPr="003F763F">
              <w:rPr>
                <w:sz w:val="18"/>
              </w:rPr>
              <w:t>PRoW</w:t>
            </w:r>
            <w:proofErr w:type="spellEnd"/>
            <w:r w:rsidRPr="003F763F">
              <w:rPr>
                <w:sz w:val="18"/>
              </w:rPr>
              <w:t>.</w:t>
            </w:r>
          </w:p>
          <w:p w:rsidR="008C6DD3" w:rsidRPr="003F763F" w:rsidRDefault="008C6DD3" w:rsidP="008C6DD3">
            <w:pPr>
              <w:pStyle w:val="ListParagraph"/>
              <w:numPr>
                <w:ilvl w:val="0"/>
                <w:numId w:val="8"/>
              </w:numPr>
              <w:ind w:left="459" w:hanging="141"/>
              <w:contextualSpacing/>
              <w:rPr>
                <w:sz w:val="18"/>
              </w:rPr>
            </w:pPr>
            <w:r w:rsidRPr="003F763F">
              <w:rPr>
                <w:sz w:val="18"/>
              </w:rPr>
              <w:t>Will the Village Green be cleared of current vegetation and returned to its pre-development state?</w:t>
            </w:r>
          </w:p>
          <w:p w:rsidR="008C6DD3" w:rsidRPr="003F763F" w:rsidRDefault="008C6DD3" w:rsidP="008C6DD3">
            <w:pPr>
              <w:pStyle w:val="ListParagraph"/>
              <w:numPr>
                <w:ilvl w:val="0"/>
                <w:numId w:val="8"/>
              </w:numPr>
              <w:ind w:left="459" w:hanging="141"/>
              <w:contextualSpacing/>
              <w:rPr>
                <w:sz w:val="18"/>
              </w:rPr>
            </w:pPr>
            <w:r w:rsidRPr="003F763F">
              <w:rPr>
                <w:sz w:val="18"/>
              </w:rPr>
              <w:t>Maintenance of the Country Park: what plans have Hopkins submitted for the ongoing maintenance of the Country Park to ensure it is handed over to the Parish Council in the same state as it was when Hopkins bought it?  There should be ongoing maintenance of the trees, hedgerows, meadow area, and duck pond.</w:t>
            </w:r>
          </w:p>
          <w:p w:rsidR="008C6DD3" w:rsidRPr="003F763F" w:rsidRDefault="008C6DD3" w:rsidP="008C6DD3">
            <w:pPr>
              <w:pStyle w:val="ListParagraph"/>
              <w:numPr>
                <w:ilvl w:val="0"/>
                <w:numId w:val="8"/>
              </w:numPr>
              <w:ind w:left="459" w:hanging="141"/>
              <w:contextualSpacing/>
              <w:rPr>
                <w:sz w:val="18"/>
              </w:rPr>
            </w:pPr>
            <w:r w:rsidRPr="003F763F">
              <w:rPr>
                <w:sz w:val="18"/>
              </w:rPr>
              <w:t xml:space="preserve">Public Right of Way lighting: the Parish Council and Hopkins talked about the provision of lighting along the </w:t>
            </w:r>
            <w:proofErr w:type="spellStart"/>
            <w:r w:rsidRPr="003F763F">
              <w:rPr>
                <w:sz w:val="18"/>
              </w:rPr>
              <w:t>PRoW</w:t>
            </w:r>
            <w:proofErr w:type="spellEnd"/>
            <w:r w:rsidRPr="003F763F">
              <w:rPr>
                <w:sz w:val="18"/>
              </w:rPr>
              <w:t xml:space="preserve"> as this will be a narrow corridor in places between two sets of fences and may quite dark and intimidating at night and in the winter.</w:t>
            </w:r>
          </w:p>
          <w:p w:rsidR="008C6DD3" w:rsidRPr="003F763F" w:rsidRDefault="008C6DD3" w:rsidP="008C6DD3">
            <w:pPr>
              <w:pStyle w:val="ListParagraph"/>
              <w:numPr>
                <w:ilvl w:val="0"/>
                <w:numId w:val="8"/>
              </w:numPr>
              <w:ind w:left="459" w:hanging="141"/>
              <w:contextualSpacing/>
              <w:rPr>
                <w:sz w:val="18"/>
              </w:rPr>
            </w:pPr>
            <w:r w:rsidRPr="003F763F">
              <w:rPr>
                <w:sz w:val="18"/>
              </w:rPr>
              <w:t>The site phasing plan seems to imply that the Country Park and Village Green areas will be last to be developed, however the S106 agreement states the Country Park must be handed over by the occupation of the 49</w:t>
            </w:r>
            <w:r w:rsidRPr="003F763F">
              <w:rPr>
                <w:sz w:val="18"/>
                <w:vertAlign w:val="superscript"/>
              </w:rPr>
              <w:t>th</w:t>
            </w:r>
            <w:r w:rsidRPr="003F763F">
              <w:rPr>
                <w:sz w:val="18"/>
              </w:rPr>
              <w:t xml:space="preserve"> Open Market Dwelling and the Village Green by the 69</w:t>
            </w:r>
            <w:r w:rsidRPr="003F763F">
              <w:rPr>
                <w:sz w:val="18"/>
                <w:vertAlign w:val="superscript"/>
              </w:rPr>
              <w:t>th</w:t>
            </w:r>
            <w:r w:rsidRPr="003F763F">
              <w:rPr>
                <w:sz w:val="18"/>
              </w:rPr>
              <w:t xml:space="preserve"> OMD.  Can you confirm the S106 agreement is correct on this not the site phasing plan?</w:t>
            </w:r>
          </w:p>
          <w:p w:rsidR="008C6DD3" w:rsidRPr="003F763F" w:rsidRDefault="008C6DD3" w:rsidP="008C6DD3">
            <w:pPr>
              <w:pStyle w:val="ListParagraph"/>
              <w:numPr>
                <w:ilvl w:val="0"/>
                <w:numId w:val="8"/>
              </w:numPr>
              <w:spacing w:after="120"/>
              <w:ind w:left="460" w:hanging="142"/>
              <w:rPr>
                <w:sz w:val="18"/>
              </w:rPr>
            </w:pPr>
            <w:r w:rsidRPr="003F763F">
              <w:rPr>
                <w:sz w:val="18"/>
              </w:rPr>
              <w:t>The site plans for 2023/2989 and 2023/3021 do not match.  They both include the attenuation basins.</w:t>
            </w:r>
          </w:p>
          <w:p w:rsidR="00B14801" w:rsidRPr="003F763F" w:rsidRDefault="00B14801" w:rsidP="00B14801">
            <w:pPr>
              <w:spacing w:after="120"/>
              <w:ind w:left="34"/>
              <w:rPr>
                <w:color w:val="242424"/>
                <w:sz w:val="18"/>
                <w:szCs w:val="18"/>
                <w:shd w:val="clear" w:color="auto" w:fill="FFFFFF"/>
              </w:rPr>
            </w:pPr>
            <w:r w:rsidRPr="003F763F">
              <w:rPr>
                <w:b/>
                <w:bCs/>
                <w:color w:val="242424"/>
                <w:sz w:val="18"/>
                <w:szCs w:val="18"/>
                <w:shd w:val="clear" w:color="auto" w:fill="FFFFFF"/>
              </w:rPr>
              <w:t>2023/3035</w:t>
            </w:r>
            <w:r w:rsidRPr="003F763F">
              <w:rPr>
                <w:color w:val="242424"/>
                <w:sz w:val="18"/>
                <w:szCs w:val="18"/>
                <w:shd w:val="clear" w:color="auto" w:fill="FFFFFF"/>
              </w:rPr>
              <w:t xml:space="preserve"> Applicant: Mr Chris Smith</w:t>
            </w:r>
            <w:r w:rsidRPr="003F763F">
              <w:rPr>
                <w:color w:val="242424"/>
                <w:sz w:val="18"/>
                <w:szCs w:val="18"/>
              </w:rPr>
              <w:br/>
            </w:r>
            <w:r w:rsidRPr="003F763F">
              <w:rPr>
                <w:color w:val="242424"/>
                <w:sz w:val="18"/>
                <w:szCs w:val="18"/>
                <w:shd w:val="clear" w:color="auto" w:fill="FFFFFF"/>
              </w:rPr>
              <w:t>Location: Brundall Memorial Hall Links Avenue Brundall Norfolk NR13 5LL</w:t>
            </w:r>
            <w:r w:rsidRPr="003F763F">
              <w:rPr>
                <w:color w:val="242424"/>
                <w:sz w:val="18"/>
                <w:szCs w:val="18"/>
              </w:rPr>
              <w:br/>
            </w:r>
            <w:proofErr w:type="spellStart"/>
            <w:r w:rsidRPr="003F763F">
              <w:rPr>
                <w:color w:val="242424"/>
                <w:sz w:val="18"/>
                <w:szCs w:val="18"/>
                <w:shd w:val="clear" w:color="auto" w:fill="FFFFFF"/>
              </w:rPr>
              <w:t>Proposal:Certificate</w:t>
            </w:r>
            <w:proofErr w:type="spellEnd"/>
            <w:r w:rsidRPr="003F763F">
              <w:rPr>
                <w:color w:val="242424"/>
                <w:sz w:val="18"/>
                <w:szCs w:val="18"/>
                <w:shd w:val="clear" w:color="auto" w:fill="FFFFFF"/>
              </w:rPr>
              <w:t xml:space="preserve"> of lawful development existing for commencement and implementation of 20211917 via Phase 1A - Construction &amp; installation of concrete slab for electricity sub-station</w:t>
            </w:r>
            <w:r w:rsidRPr="003F763F">
              <w:rPr>
                <w:color w:val="242424"/>
                <w:sz w:val="18"/>
                <w:szCs w:val="18"/>
              </w:rPr>
              <w:br/>
            </w:r>
            <w:r w:rsidRPr="003F763F">
              <w:rPr>
                <w:color w:val="242424"/>
                <w:sz w:val="18"/>
                <w:szCs w:val="18"/>
                <w:shd w:val="clear" w:color="auto" w:fill="FFFFFF"/>
              </w:rPr>
              <w:t>Application Type: Lawful Development - Existing Use / Development</w:t>
            </w:r>
          </w:p>
          <w:p w:rsidR="00BD43CF" w:rsidRPr="003F763F" w:rsidRDefault="00BD43CF" w:rsidP="00B14801">
            <w:pPr>
              <w:spacing w:after="120"/>
              <w:ind w:left="34"/>
              <w:rPr>
                <w:color w:val="242424"/>
                <w:sz w:val="18"/>
                <w:szCs w:val="18"/>
                <w:shd w:val="clear" w:color="auto" w:fill="FFFFFF"/>
              </w:rPr>
            </w:pPr>
            <w:r w:rsidRPr="003F763F">
              <w:rPr>
                <w:bCs/>
                <w:color w:val="242424"/>
                <w:sz w:val="18"/>
                <w:szCs w:val="18"/>
                <w:shd w:val="clear" w:color="auto" w:fill="FFFFFF"/>
              </w:rPr>
              <w:t>Noted.</w:t>
            </w:r>
          </w:p>
          <w:p w:rsidR="00B14801" w:rsidRPr="003F763F" w:rsidRDefault="00B14801" w:rsidP="00B14801">
            <w:pPr>
              <w:spacing w:after="120"/>
              <w:ind w:left="34"/>
              <w:rPr>
                <w:color w:val="242424"/>
                <w:sz w:val="18"/>
                <w:szCs w:val="18"/>
                <w:shd w:val="clear" w:color="auto" w:fill="FFFFFF"/>
              </w:rPr>
            </w:pPr>
            <w:r w:rsidRPr="003F763F">
              <w:rPr>
                <w:b/>
                <w:bCs/>
                <w:color w:val="242424"/>
                <w:sz w:val="18"/>
                <w:szCs w:val="18"/>
                <w:shd w:val="clear" w:color="auto" w:fill="FFFFFF"/>
              </w:rPr>
              <w:t>2023/3021</w:t>
            </w:r>
            <w:r w:rsidRPr="003F763F">
              <w:rPr>
                <w:color w:val="242424"/>
                <w:sz w:val="18"/>
                <w:szCs w:val="18"/>
                <w:shd w:val="clear" w:color="auto" w:fill="FFFFFF"/>
              </w:rPr>
              <w:t xml:space="preserve"> Applicant: Mr Chris Smith Location: Land East Of The Memorial Hall Links Avenue Brundall NR13 5LL Proposal: Reserved matters details of appearance, landscaping, layout and scale of 147 dwellings, open space, associated access, car parking, garaging, drainage infrastructure and other associated works following outline/hybrid permission 20211917</w:t>
            </w:r>
            <w:r w:rsidRPr="003F763F">
              <w:rPr>
                <w:color w:val="242424"/>
                <w:sz w:val="18"/>
                <w:szCs w:val="18"/>
              </w:rPr>
              <w:br/>
            </w:r>
            <w:r w:rsidRPr="003F763F">
              <w:rPr>
                <w:color w:val="242424"/>
                <w:sz w:val="18"/>
                <w:szCs w:val="18"/>
                <w:shd w:val="clear" w:color="auto" w:fill="FFFFFF"/>
              </w:rPr>
              <w:t>Application Type: Reserved Matters</w:t>
            </w:r>
          </w:p>
          <w:p w:rsidR="00BD43CF" w:rsidRPr="003F763F" w:rsidRDefault="00BD43CF" w:rsidP="00BD43CF">
            <w:pPr>
              <w:spacing w:after="120"/>
              <w:ind w:left="34"/>
              <w:rPr>
                <w:bCs/>
                <w:color w:val="242424"/>
                <w:sz w:val="18"/>
                <w:szCs w:val="18"/>
                <w:shd w:val="clear" w:color="auto" w:fill="FFFFFF"/>
              </w:rPr>
            </w:pPr>
            <w:r w:rsidRPr="003F763F">
              <w:rPr>
                <w:bCs/>
                <w:color w:val="242424"/>
                <w:sz w:val="18"/>
                <w:szCs w:val="18"/>
                <w:shd w:val="clear" w:color="auto" w:fill="FFFFFF"/>
              </w:rPr>
              <w:t>Similar to planning application 2023/2989 the Council would like to raise the following points with the planning officer:</w:t>
            </w:r>
          </w:p>
          <w:p w:rsidR="00BD43CF" w:rsidRPr="003F763F" w:rsidRDefault="00BD43CF" w:rsidP="00BD43CF">
            <w:pPr>
              <w:pStyle w:val="ListParagraph"/>
              <w:numPr>
                <w:ilvl w:val="0"/>
                <w:numId w:val="9"/>
              </w:numPr>
              <w:ind w:left="459" w:hanging="141"/>
              <w:contextualSpacing/>
              <w:rPr>
                <w:sz w:val="18"/>
              </w:rPr>
            </w:pPr>
            <w:r w:rsidRPr="003F763F">
              <w:rPr>
                <w:sz w:val="18"/>
              </w:rPr>
              <w:t>The 4 bed properties only have 2 parking spaces.  This is not enough.</w:t>
            </w:r>
          </w:p>
          <w:p w:rsidR="00BD43CF" w:rsidRPr="003F763F" w:rsidRDefault="00BD43CF" w:rsidP="00BD43CF">
            <w:pPr>
              <w:pStyle w:val="ListParagraph"/>
              <w:numPr>
                <w:ilvl w:val="0"/>
                <w:numId w:val="9"/>
              </w:numPr>
              <w:ind w:left="459" w:hanging="141"/>
              <w:contextualSpacing/>
              <w:rPr>
                <w:sz w:val="18"/>
              </w:rPr>
            </w:pPr>
            <w:r w:rsidRPr="003F763F">
              <w:rPr>
                <w:sz w:val="18"/>
              </w:rPr>
              <w:lastRenderedPageBreak/>
              <w:t>The site plans for 2023/2989 and 2023/3021 do not match.  They both include the attenuation basins.</w:t>
            </w:r>
          </w:p>
          <w:p w:rsidR="00BD43CF" w:rsidRPr="003F763F" w:rsidRDefault="00BD43CF" w:rsidP="00BD43CF">
            <w:pPr>
              <w:pStyle w:val="ListParagraph"/>
              <w:numPr>
                <w:ilvl w:val="0"/>
                <w:numId w:val="9"/>
              </w:numPr>
              <w:ind w:left="459" w:hanging="141"/>
              <w:contextualSpacing/>
              <w:rPr>
                <w:sz w:val="18"/>
              </w:rPr>
            </w:pPr>
            <w:r w:rsidRPr="003F763F">
              <w:rPr>
                <w:sz w:val="18"/>
              </w:rPr>
              <w:t xml:space="preserve">Public Right of Way on the southern boundary: as per the appeal Design and Access statement this footpath should be maintained and enhanced as part of the development of the site. This application does not mention any further development of the </w:t>
            </w:r>
            <w:proofErr w:type="spellStart"/>
            <w:r w:rsidRPr="003F763F">
              <w:rPr>
                <w:sz w:val="18"/>
              </w:rPr>
              <w:t>PRoW</w:t>
            </w:r>
            <w:proofErr w:type="spellEnd"/>
            <w:r w:rsidRPr="003F763F">
              <w:rPr>
                <w:sz w:val="18"/>
              </w:rPr>
              <w:t>.</w:t>
            </w:r>
          </w:p>
          <w:p w:rsidR="00BD43CF" w:rsidRPr="003F763F" w:rsidRDefault="00BD43CF" w:rsidP="00BD43CF">
            <w:pPr>
              <w:pStyle w:val="ListParagraph"/>
              <w:numPr>
                <w:ilvl w:val="0"/>
                <w:numId w:val="9"/>
              </w:numPr>
              <w:ind w:left="459" w:hanging="141"/>
              <w:contextualSpacing/>
              <w:rPr>
                <w:sz w:val="18"/>
              </w:rPr>
            </w:pPr>
            <w:r w:rsidRPr="003F763F">
              <w:rPr>
                <w:sz w:val="18"/>
              </w:rPr>
              <w:t xml:space="preserve">Public Right of Way lighting: the Parish Council and Hopkins talked about the provision of lighting along the </w:t>
            </w:r>
            <w:proofErr w:type="spellStart"/>
            <w:r w:rsidRPr="003F763F">
              <w:rPr>
                <w:sz w:val="18"/>
              </w:rPr>
              <w:t>PRoW</w:t>
            </w:r>
            <w:proofErr w:type="spellEnd"/>
            <w:r w:rsidRPr="003F763F">
              <w:rPr>
                <w:sz w:val="18"/>
              </w:rPr>
              <w:t xml:space="preserve"> as this will be a narrow corridor in places between two sets of fences and may quite dark and intimidating at night and in the winter.</w:t>
            </w:r>
          </w:p>
          <w:p w:rsidR="00BD43CF" w:rsidRPr="003F763F" w:rsidRDefault="00BD43CF" w:rsidP="00BD43CF">
            <w:pPr>
              <w:pStyle w:val="ListParagraph"/>
              <w:numPr>
                <w:ilvl w:val="0"/>
                <w:numId w:val="9"/>
              </w:numPr>
              <w:spacing w:after="120"/>
              <w:ind w:left="460" w:hanging="142"/>
              <w:rPr>
                <w:sz w:val="18"/>
              </w:rPr>
            </w:pPr>
            <w:r w:rsidRPr="003F763F">
              <w:rPr>
                <w:sz w:val="18"/>
              </w:rPr>
              <w:t xml:space="preserve">Would it be possible to suggest to Hopkins that they adjust the location of the public open space to the east of the site so it aligns more alongside The Golf </w:t>
            </w:r>
            <w:proofErr w:type="gramStart"/>
            <w:r w:rsidRPr="003F763F">
              <w:rPr>
                <w:sz w:val="18"/>
              </w:rPr>
              <w:t>House.</w:t>
            </w:r>
            <w:proofErr w:type="gramEnd"/>
          </w:p>
          <w:p w:rsidR="00F72823" w:rsidRPr="003F763F" w:rsidRDefault="00B14801" w:rsidP="00B14801">
            <w:pPr>
              <w:spacing w:after="120"/>
              <w:ind w:left="34"/>
              <w:rPr>
                <w:color w:val="242424"/>
                <w:sz w:val="18"/>
                <w:szCs w:val="18"/>
                <w:shd w:val="clear" w:color="auto" w:fill="FFFFFF"/>
              </w:rPr>
            </w:pPr>
            <w:r w:rsidRPr="003F763F">
              <w:rPr>
                <w:b/>
                <w:bCs/>
                <w:color w:val="242424"/>
                <w:sz w:val="18"/>
                <w:szCs w:val="18"/>
                <w:shd w:val="clear" w:color="auto" w:fill="FFFFFF"/>
              </w:rPr>
              <w:t xml:space="preserve">2023/3049 </w:t>
            </w:r>
            <w:r w:rsidRPr="003F763F">
              <w:rPr>
                <w:color w:val="242424"/>
                <w:sz w:val="18"/>
                <w:szCs w:val="18"/>
                <w:shd w:val="clear" w:color="auto" w:fill="FFFFFF"/>
              </w:rPr>
              <w:t xml:space="preserve">Applicant: Mr &amp; Mrs N Fox Location: St </w:t>
            </w:r>
            <w:proofErr w:type="spellStart"/>
            <w:r w:rsidRPr="003F763F">
              <w:rPr>
                <w:color w:val="242424"/>
                <w:sz w:val="18"/>
                <w:szCs w:val="18"/>
                <w:shd w:val="clear" w:color="auto" w:fill="FFFFFF"/>
              </w:rPr>
              <w:t>Ninians</w:t>
            </w:r>
            <w:proofErr w:type="spellEnd"/>
            <w:r w:rsidRPr="003F763F">
              <w:rPr>
                <w:color w:val="242424"/>
                <w:sz w:val="18"/>
                <w:szCs w:val="18"/>
                <w:shd w:val="clear" w:color="auto" w:fill="FFFFFF"/>
              </w:rPr>
              <w:t xml:space="preserve">  2 Strumpshaw Road Brundall Norfolk NR13 5PA </w:t>
            </w:r>
            <w:proofErr w:type="spellStart"/>
            <w:r w:rsidRPr="003F763F">
              <w:rPr>
                <w:color w:val="242424"/>
                <w:sz w:val="18"/>
                <w:szCs w:val="18"/>
                <w:shd w:val="clear" w:color="auto" w:fill="FFFFFF"/>
              </w:rPr>
              <w:t>Proposal:Indicative</w:t>
            </w:r>
            <w:proofErr w:type="spellEnd"/>
            <w:r w:rsidRPr="003F763F">
              <w:rPr>
                <w:color w:val="242424"/>
                <w:sz w:val="18"/>
                <w:szCs w:val="18"/>
                <w:shd w:val="clear" w:color="auto" w:fill="FFFFFF"/>
              </w:rPr>
              <w:t xml:space="preserve"> 4 Bedroom Dwelling with 2 bay garage/cart lodge</w:t>
            </w:r>
            <w:r w:rsidRPr="003F763F">
              <w:rPr>
                <w:color w:val="242424"/>
                <w:sz w:val="18"/>
                <w:szCs w:val="18"/>
              </w:rPr>
              <w:br/>
            </w:r>
            <w:r w:rsidRPr="003F763F">
              <w:rPr>
                <w:color w:val="242424"/>
                <w:sz w:val="18"/>
                <w:szCs w:val="18"/>
                <w:shd w:val="clear" w:color="auto" w:fill="FFFFFF"/>
              </w:rPr>
              <w:t>Application Type: Outline Planning Permission</w:t>
            </w:r>
          </w:p>
          <w:p w:rsidR="00BD43CF" w:rsidRPr="003F763F" w:rsidRDefault="00BD43CF" w:rsidP="00BD43CF">
            <w:pPr>
              <w:spacing w:after="120"/>
              <w:rPr>
                <w:sz w:val="18"/>
              </w:rPr>
            </w:pPr>
            <w:r w:rsidRPr="003F763F">
              <w:rPr>
                <w:sz w:val="18"/>
              </w:rPr>
              <w:t>Objection: the location of access to the site is inappropriate. The Parish Council has concerns about road safety that the entrance/exit of the site is directly on to the roundabout at the junction of Strumpshaw Road, The Street, and Blofield Road.</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473941">
            <w:pPr>
              <w:tabs>
                <w:tab w:val="left" w:pos="4500"/>
                <w:tab w:val="left" w:pos="5940"/>
              </w:tabs>
              <w:spacing w:before="120" w:after="120"/>
              <w:rPr>
                <w:rFonts w:cs="Arial"/>
                <w:sz w:val="18"/>
                <w:szCs w:val="18"/>
              </w:rPr>
            </w:pPr>
          </w:p>
        </w:tc>
      </w:tr>
      <w:tr w:rsidR="00F72823" w:rsidRPr="003F763F" w:rsidTr="00243CE3">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F72823" w:rsidRPr="003F763F" w:rsidRDefault="00F72823" w:rsidP="006C1DAF">
            <w:pPr>
              <w:spacing w:before="120"/>
              <w:rPr>
                <w:rFonts w:cs="Arial"/>
                <w:b/>
                <w:sz w:val="18"/>
                <w:szCs w:val="18"/>
              </w:rPr>
            </w:pPr>
            <w:r w:rsidRPr="003F763F">
              <w:rPr>
                <w:rFonts w:cs="Arial"/>
                <w:b/>
                <w:sz w:val="18"/>
                <w:szCs w:val="18"/>
              </w:rPr>
              <w:lastRenderedPageBreak/>
              <w:t>2023-0</w:t>
            </w:r>
            <w:r w:rsidR="00B24288" w:rsidRPr="003F763F">
              <w:rPr>
                <w:rFonts w:cs="Arial"/>
                <w:b/>
                <w:sz w:val="18"/>
                <w:szCs w:val="18"/>
              </w:rPr>
              <w:t>1</w:t>
            </w:r>
            <w:r w:rsidRPr="003F763F">
              <w:rPr>
                <w:rFonts w:cs="Arial"/>
                <w:b/>
                <w:sz w:val="18"/>
                <w:szCs w:val="18"/>
              </w:rPr>
              <w:t>4</w:t>
            </w:r>
            <w:r w:rsidR="006C1DAF" w:rsidRPr="003F763F">
              <w:rPr>
                <w:rFonts w:cs="Arial"/>
                <w:b/>
                <w:sz w:val="18"/>
                <w:szCs w:val="18"/>
              </w:rPr>
              <w:t>7</w:t>
            </w:r>
          </w:p>
        </w:tc>
        <w:tc>
          <w:tcPr>
            <w:tcW w:w="7883" w:type="dxa"/>
            <w:tcBorders>
              <w:top w:val="single" w:sz="4" w:space="0" w:color="auto"/>
              <w:left w:val="single" w:sz="4" w:space="0" w:color="auto"/>
              <w:bottom w:val="single" w:sz="4" w:space="0" w:color="auto"/>
              <w:right w:val="single" w:sz="4" w:space="0" w:color="auto"/>
            </w:tcBorders>
          </w:tcPr>
          <w:p w:rsidR="00F72823" w:rsidRPr="003F763F" w:rsidRDefault="00F72823" w:rsidP="008704D3">
            <w:pPr>
              <w:spacing w:before="120" w:after="120"/>
              <w:rPr>
                <w:rFonts w:cs="Arial"/>
                <w:b/>
                <w:sz w:val="18"/>
                <w:szCs w:val="18"/>
              </w:rPr>
            </w:pPr>
            <w:r w:rsidRPr="003F763F">
              <w:rPr>
                <w:rFonts w:cs="Arial"/>
                <w:b/>
                <w:sz w:val="18"/>
                <w:szCs w:val="18"/>
              </w:rPr>
              <w:t>Road Safety Report</w:t>
            </w:r>
          </w:p>
          <w:p w:rsidR="008F19D5" w:rsidRPr="003F763F" w:rsidRDefault="008F19D5" w:rsidP="00C909F7">
            <w:pPr>
              <w:spacing w:before="120" w:after="120"/>
              <w:rPr>
                <w:rFonts w:cs="Arial"/>
                <w:sz w:val="18"/>
                <w:szCs w:val="18"/>
              </w:rPr>
            </w:pPr>
            <w:r w:rsidRPr="003F763F">
              <w:rPr>
                <w:rFonts w:cs="Arial"/>
                <w:sz w:val="18"/>
                <w:szCs w:val="18"/>
              </w:rPr>
              <w:t>Cllr Savory had circulated a report to Councillors and this has been shared on the Facebook page.</w:t>
            </w:r>
          </w:p>
          <w:p w:rsidR="008F19D5" w:rsidRPr="003F763F" w:rsidRDefault="008F19D5" w:rsidP="00C909F7">
            <w:pPr>
              <w:spacing w:before="120" w:after="120"/>
              <w:rPr>
                <w:rFonts w:cs="Arial"/>
                <w:sz w:val="18"/>
                <w:szCs w:val="18"/>
              </w:rPr>
            </w:pPr>
            <w:r w:rsidRPr="003F763F">
              <w:rPr>
                <w:rFonts w:cs="Arial"/>
                <w:sz w:val="18"/>
                <w:szCs w:val="18"/>
              </w:rPr>
              <w:t>The data will be checked as the SAM2 on Cucumber Lane does not always appear to record motorists passing.</w:t>
            </w:r>
          </w:p>
        </w:tc>
        <w:tc>
          <w:tcPr>
            <w:tcW w:w="1281" w:type="dxa"/>
            <w:tcBorders>
              <w:top w:val="single" w:sz="4" w:space="0" w:color="auto"/>
              <w:left w:val="single" w:sz="4" w:space="0" w:color="auto"/>
              <w:bottom w:val="single" w:sz="4" w:space="0" w:color="auto"/>
              <w:right w:val="single" w:sz="4" w:space="0" w:color="auto"/>
            </w:tcBorders>
          </w:tcPr>
          <w:p w:rsidR="00F72823" w:rsidRPr="003F763F" w:rsidRDefault="00F72823" w:rsidP="00243CE3">
            <w:pPr>
              <w:tabs>
                <w:tab w:val="left" w:pos="4500"/>
                <w:tab w:val="left" w:pos="5940"/>
              </w:tabs>
              <w:spacing w:before="120" w:after="120"/>
              <w:rPr>
                <w:rFonts w:cs="Arial"/>
                <w:sz w:val="18"/>
                <w:szCs w:val="18"/>
              </w:rPr>
            </w:pPr>
          </w:p>
          <w:p w:rsidR="00F72823" w:rsidRPr="003F763F" w:rsidRDefault="00F72823" w:rsidP="00243CE3">
            <w:pPr>
              <w:tabs>
                <w:tab w:val="left" w:pos="4500"/>
                <w:tab w:val="left" w:pos="5940"/>
              </w:tabs>
              <w:spacing w:before="120" w:after="120"/>
              <w:rPr>
                <w:rFonts w:cs="Arial"/>
                <w:sz w:val="18"/>
                <w:szCs w:val="18"/>
              </w:rPr>
            </w:pPr>
          </w:p>
        </w:tc>
      </w:tr>
      <w:tr w:rsidR="00F72823" w:rsidRPr="003F763F"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3F763F" w:rsidRDefault="00F72823" w:rsidP="006C1DAF">
            <w:pPr>
              <w:spacing w:before="120"/>
              <w:rPr>
                <w:rFonts w:cs="Arial"/>
                <w:sz w:val="18"/>
                <w:szCs w:val="18"/>
              </w:rPr>
            </w:pPr>
            <w:r w:rsidRPr="003F763F">
              <w:rPr>
                <w:rFonts w:cs="Arial"/>
                <w:b/>
                <w:sz w:val="18"/>
                <w:szCs w:val="18"/>
              </w:rPr>
              <w:t>2023-0</w:t>
            </w:r>
            <w:r w:rsidR="00B24288" w:rsidRPr="003F763F">
              <w:rPr>
                <w:rFonts w:cs="Arial"/>
                <w:b/>
                <w:sz w:val="18"/>
                <w:szCs w:val="18"/>
              </w:rPr>
              <w:t>1</w:t>
            </w:r>
            <w:r w:rsidR="006C1DAF" w:rsidRPr="003F763F">
              <w:rPr>
                <w:rFonts w:cs="Arial"/>
                <w:b/>
                <w:sz w:val="18"/>
                <w:szCs w:val="18"/>
              </w:rPr>
              <w:t>48</w:t>
            </w:r>
          </w:p>
        </w:tc>
        <w:tc>
          <w:tcPr>
            <w:tcW w:w="7883" w:type="dxa"/>
            <w:tcBorders>
              <w:top w:val="single" w:sz="4" w:space="0" w:color="auto"/>
              <w:left w:val="single" w:sz="4" w:space="0" w:color="auto"/>
              <w:bottom w:val="single" w:sz="4" w:space="0" w:color="auto"/>
              <w:right w:val="single" w:sz="4" w:space="0" w:color="auto"/>
            </w:tcBorders>
            <w:hideMark/>
          </w:tcPr>
          <w:p w:rsidR="00F72823" w:rsidRPr="003F763F" w:rsidRDefault="00F72823" w:rsidP="00DD4A43">
            <w:pPr>
              <w:spacing w:before="120" w:after="120"/>
              <w:rPr>
                <w:rFonts w:cs="Arial"/>
                <w:b/>
                <w:sz w:val="18"/>
                <w:szCs w:val="18"/>
              </w:rPr>
            </w:pPr>
            <w:r w:rsidRPr="003F763F">
              <w:rPr>
                <w:rFonts w:cs="Arial"/>
                <w:b/>
                <w:sz w:val="18"/>
                <w:szCs w:val="18"/>
              </w:rPr>
              <w:t>Finance</w:t>
            </w:r>
          </w:p>
          <w:p w:rsidR="00AA1BFD" w:rsidRPr="003F763F" w:rsidRDefault="00F72823" w:rsidP="00D305D5">
            <w:pPr>
              <w:shd w:val="clear" w:color="auto" w:fill="FFFFFF"/>
              <w:spacing w:after="120"/>
              <w:rPr>
                <w:rFonts w:cs="Arial"/>
                <w:sz w:val="18"/>
                <w:szCs w:val="18"/>
              </w:rPr>
            </w:pPr>
            <w:r w:rsidRPr="003F763F">
              <w:rPr>
                <w:rFonts w:cs="Arial"/>
                <w:sz w:val="18"/>
                <w:szCs w:val="18"/>
              </w:rPr>
              <w:t xml:space="preserve">Bills for payment for </w:t>
            </w:r>
            <w:r w:rsidR="006C1DAF" w:rsidRPr="003F763F">
              <w:rPr>
                <w:rFonts w:cs="Arial"/>
                <w:sz w:val="18"/>
                <w:szCs w:val="18"/>
              </w:rPr>
              <w:t>October</w:t>
            </w:r>
            <w:r w:rsidRPr="003F763F">
              <w:rPr>
                <w:rFonts w:cs="Arial"/>
                <w:sz w:val="18"/>
                <w:szCs w:val="18"/>
              </w:rPr>
              <w:t xml:space="preserve"> 2023</w:t>
            </w:r>
            <w:r w:rsidR="00AA1BFD" w:rsidRPr="003F763F">
              <w:rPr>
                <w:rFonts w:cs="Arial"/>
                <w:sz w:val="18"/>
                <w:szCs w:val="18"/>
              </w:rPr>
              <w:t xml:space="preserve">, </w:t>
            </w:r>
            <w:r w:rsidR="008F19D5" w:rsidRPr="003F763F">
              <w:rPr>
                <w:rFonts w:cs="Arial"/>
                <w:sz w:val="18"/>
                <w:szCs w:val="18"/>
              </w:rPr>
              <w:t xml:space="preserve">£11,999.96, </w:t>
            </w:r>
            <w:r w:rsidRPr="003F763F">
              <w:rPr>
                <w:rFonts w:cs="Arial"/>
                <w:sz w:val="18"/>
                <w:szCs w:val="18"/>
              </w:rPr>
              <w:t xml:space="preserve">had been circulated to Councillors </w:t>
            </w:r>
            <w:r w:rsidR="00AA1BFD" w:rsidRPr="003F763F">
              <w:rPr>
                <w:rFonts w:cs="Arial"/>
                <w:sz w:val="18"/>
                <w:szCs w:val="18"/>
              </w:rPr>
              <w:t xml:space="preserve">in advance of the meeting </w:t>
            </w:r>
            <w:r w:rsidRPr="003F763F">
              <w:rPr>
                <w:rFonts w:cs="Arial"/>
                <w:sz w:val="18"/>
                <w:szCs w:val="18"/>
              </w:rPr>
              <w:t xml:space="preserve">(see below). </w:t>
            </w:r>
            <w:r w:rsidR="008F19D5" w:rsidRPr="003F763F">
              <w:rPr>
                <w:rFonts w:cs="Arial"/>
                <w:sz w:val="18"/>
                <w:szCs w:val="18"/>
              </w:rPr>
              <w:t>The</w:t>
            </w:r>
            <w:r w:rsidR="00AA1BFD" w:rsidRPr="003F763F">
              <w:rPr>
                <w:rFonts w:cs="Arial"/>
                <w:sz w:val="18"/>
                <w:szCs w:val="18"/>
              </w:rPr>
              <w:t xml:space="preserve"> payments were </w:t>
            </w:r>
            <w:r w:rsidR="00AA1BFD" w:rsidRPr="003F763F">
              <w:rPr>
                <w:rFonts w:cs="Arial"/>
                <w:b/>
                <w:sz w:val="18"/>
                <w:szCs w:val="18"/>
              </w:rPr>
              <w:t>approved</w:t>
            </w:r>
            <w:r w:rsidR="00AA1BFD" w:rsidRPr="003F763F">
              <w:rPr>
                <w:rFonts w:cs="Arial"/>
                <w:sz w:val="18"/>
                <w:szCs w:val="18"/>
              </w:rPr>
              <w:t xml:space="preserve">, with 1 abstention. </w:t>
            </w:r>
          </w:p>
          <w:p w:rsidR="00F72823" w:rsidRPr="003F763F" w:rsidRDefault="00F72823" w:rsidP="00AA1BFD">
            <w:pPr>
              <w:shd w:val="clear" w:color="auto" w:fill="FFFFFF"/>
              <w:spacing w:after="120"/>
              <w:rPr>
                <w:rFonts w:cs="Arial"/>
                <w:sz w:val="18"/>
                <w:szCs w:val="18"/>
              </w:rPr>
            </w:pPr>
            <w:r w:rsidRPr="003F763F">
              <w:rPr>
                <w:rFonts w:cs="Arial"/>
                <w:sz w:val="18"/>
                <w:szCs w:val="18"/>
              </w:rPr>
              <w:t xml:space="preserve">The Council noted that Cllr Britt had confirmed the </w:t>
            </w:r>
            <w:r w:rsidR="006C2E2A" w:rsidRPr="003F763F">
              <w:rPr>
                <w:rFonts w:cs="Arial"/>
                <w:sz w:val="18"/>
                <w:szCs w:val="18"/>
              </w:rPr>
              <w:t>September</w:t>
            </w:r>
            <w:r w:rsidRPr="003F763F">
              <w:rPr>
                <w:rFonts w:cs="Arial"/>
                <w:sz w:val="18"/>
                <w:szCs w:val="18"/>
              </w:rPr>
              <w:t xml:space="preserve"> 2023 payments.</w:t>
            </w:r>
          </w:p>
          <w:p w:rsidR="00AA1BFD" w:rsidRPr="003F763F" w:rsidRDefault="006C2E2A" w:rsidP="00AA1BFD">
            <w:pPr>
              <w:shd w:val="clear" w:color="auto" w:fill="FFFFFF"/>
              <w:spacing w:after="120"/>
              <w:rPr>
                <w:rFonts w:cs="Arial"/>
                <w:sz w:val="18"/>
                <w:szCs w:val="18"/>
              </w:rPr>
            </w:pPr>
            <w:r w:rsidRPr="003F763F">
              <w:rPr>
                <w:rFonts w:cs="Arial"/>
                <w:sz w:val="18"/>
                <w:szCs w:val="18"/>
              </w:rPr>
              <w:t>The Council noted the 2</w:t>
            </w:r>
            <w:r w:rsidRPr="003F763F">
              <w:rPr>
                <w:rFonts w:cs="Arial"/>
                <w:sz w:val="18"/>
                <w:szCs w:val="18"/>
                <w:vertAlign w:val="superscript"/>
              </w:rPr>
              <w:t>nd</w:t>
            </w:r>
            <w:r w:rsidRPr="003F763F">
              <w:rPr>
                <w:rFonts w:cs="Arial"/>
                <w:sz w:val="18"/>
                <w:szCs w:val="18"/>
              </w:rPr>
              <w:t xml:space="preserve"> quarter bank reconciliations</w:t>
            </w:r>
            <w:r w:rsidR="00EF1678" w:rsidRPr="003F763F">
              <w:rPr>
                <w:rFonts w:cs="Arial"/>
                <w:sz w:val="18"/>
                <w:szCs w:val="18"/>
              </w:rPr>
              <w:t>.</w:t>
            </w:r>
          </w:p>
          <w:p w:rsidR="006C2E2A" w:rsidRPr="003F763F" w:rsidRDefault="006C2E2A" w:rsidP="00AA1BFD">
            <w:pPr>
              <w:shd w:val="clear" w:color="auto" w:fill="FFFFFF"/>
              <w:spacing w:after="120"/>
              <w:rPr>
                <w:rFonts w:cs="Arial"/>
                <w:sz w:val="18"/>
                <w:szCs w:val="18"/>
              </w:rPr>
            </w:pPr>
            <w:r w:rsidRPr="003F763F">
              <w:rPr>
                <w:rFonts w:cs="Arial"/>
                <w:sz w:val="18"/>
                <w:szCs w:val="18"/>
              </w:rPr>
              <w:t xml:space="preserve">The Council </w:t>
            </w:r>
            <w:r w:rsidRPr="003F763F">
              <w:rPr>
                <w:rFonts w:cs="Arial"/>
                <w:b/>
                <w:sz w:val="18"/>
                <w:szCs w:val="18"/>
              </w:rPr>
              <w:t>approved</w:t>
            </w:r>
            <w:r w:rsidRPr="003F763F">
              <w:rPr>
                <w:rFonts w:cs="Arial"/>
                <w:sz w:val="18"/>
                <w:szCs w:val="18"/>
              </w:rPr>
              <w:t xml:space="preserve"> the RFO applying for a savings account with Unity Trust Bank.</w:t>
            </w:r>
          </w:p>
          <w:p w:rsidR="006C2E2A" w:rsidRPr="003F763F" w:rsidRDefault="006C2E2A" w:rsidP="00AA1BFD">
            <w:pPr>
              <w:shd w:val="clear" w:color="auto" w:fill="FFFFFF"/>
              <w:spacing w:after="120"/>
              <w:rPr>
                <w:rFonts w:cs="Arial"/>
                <w:sz w:val="18"/>
                <w:szCs w:val="18"/>
              </w:rPr>
            </w:pPr>
            <w:r w:rsidRPr="003F763F">
              <w:rPr>
                <w:rFonts w:cs="Arial"/>
                <w:sz w:val="18"/>
                <w:szCs w:val="18"/>
              </w:rPr>
              <w:t xml:space="preserve">Finance sub-group </w:t>
            </w:r>
            <w:r w:rsidR="008F19D5" w:rsidRPr="003F763F">
              <w:rPr>
                <w:rFonts w:cs="Arial"/>
                <w:sz w:val="18"/>
                <w:szCs w:val="18"/>
              </w:rPr>
              <w:t>was confirmed as Cllrs Wilkins, Whitehouse, Abbott and Savory, with the Deputy Clerk/RFO.</w:t>
            </w:r>
          </w:p>
          <w:p w:rsidR="006C2E2A" w:rsidRPr="003F763F" w:rsidRDefault="008F19D5" w:rsidP="008F19D5">
            <w:pPr>
              <w:shd w:val="clear" w:color="auto" w:fill="FFFFFF"/>
              <w:spacing w:after="120"/>
              <w:rPr>
                <w:rFonts w:cs="Arial"/>
                <w:sz w:val="18"/>
                <w:szCs w:val="18"/>
              </w:rPr>
            </w:pPr>
            <w:r w:rsidRPr="003F763F">
              <w:rPr>
                <w:rFonts w:cs="Arial"/>
                <w:sz w:val="18"/>
                <w:szCs w:val="18"/>
              </w:rPr>
              <w:t xml:space="preserve">The </w:t>
            </w:r>
            <w:r w:rsidR="006C2E2A" w:rsidRPr="003F763F">
              <w:rPr>
                <w:rFonts w:cs="Arial"/>
                <w:sz w:val="18"/>
                <w:szCs w:val="18"/>
              </w:rPr>
              <w:t xml:space="preserve">External Audit report </w:t>
            </w:r>
            <w:r w:rsidRPr="003F763F">
              <w:rPr>
                <w:rFonts w:cs="Arial"/>
                <w:sz w:val="18"/>
                <w:szCs w:val="18"/>
              </w:rPr>
              <w:t xml:space="preserve">was received and </w:t>
            </w:r>
            <w:r w:rsidR="006C2E2A" w:rsidRPr="003F763F">
              <w:rPr>
                <w:rFonts w:cs="Arial"/>
                <w:sz w:val="18"/>
                <w:szCs w:val="18"/>
              </w:rPr>
              <w:t>noted.</w:t>
            </w:r>
            <w:r w:rsidRPr="003F763F">
              <w:rPr>
                <w:rFonts w:cs="Arial"/>
                <w:sz w:val="18"/>
                <w:szCs w:val="18"/>
              </w:rPr>
              <w:t xml:space="preserve">  There were no comments or actions from the External Auditor.  The RFO was thanked for </w:t>
            </w:r>
            <w:r w:rsidR="00BA5AE8" w:rsidRPr="003F763F">
              <w:rPr>
                <w:rFonts w:cs="Arial"/>
                <w:sz w:val="18"/>
                <w:szCs w:val="18"/>
              </w:rPr>
              <w:t>her work for the audit.</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473941">
            <w:pPr>
              <w:tabs>
                <w:tab w:val="left" w:pos="4500"/>
                <w:tab w:val="left" w:pos="5940"/>
              </w:tabs>
              <w:spacing w:before="120" w:after="120"/>
              <w:rPr>
                <w:rFonts w:cs="Arial"/>
                <w:sz w:val="18"/>
                <w:szCs w:val="18"/>
              </w:rPr>
            </w:pPr>
          </w:p>
          <w:p w:rsidR="00F72823" w:rsidRPr="003F763F" w:rsidRDefault="00F72823" w:rsidP="00473941">
            <w:pPr>
              <w:tabs>
                <w:tab w:val="left" w:pos="4500"/>
                <w:tab w:val="left" w:pos="5940"/>
              </w:tabs>
              <w:spacing w:before="120" w:after="120"/>
              <w:rPr>
                <w:rFonts w:cs="Arial"/>
                <w:sz w:val="18"/>
                <w:szCs w:val="18"/>
              </w:rPr>
            </w:pPr>
          </w:p>
          <w:p w:rsidR="00F72823" w:rsidRPr="003F763F" w:rsidRDefault="00F72823" w:rsidP="00473941">
            <w:pPr>
              <w:tabs>
                <w:tab w:val="left" w:pos="4500"/>
                <w:tab w:val="left" w:pos="5940"/>
              </w:tabs>
              <w:spacing w:before="120" w:after="120"/>
              <w:rPr>
                <w:rFonts w:cs="Arial"/>
                <w:sz w:val="18"/>
                <w:szCs w:val="18"/>
              </w:rPr>
            </w:pPr>
          </w:p>
          <w:p w:rsidR="00F72823" w:rsidRPr="003F763F" w:rsidRDefault="00F72823" w:rsidP="00473941">
            <w:pPr>
              <w:tabs>
                <w:tab w:val="left" w:pos="4500"/>
                <w:tab w:val="left" w:pos="5940"/>
              </w:tabs>
              <w:spacing w:before="120" w:after="120"/>
              <w:rPr>
                <w:rFonts w:cs="Arial"/>
                <w:sz w:val="18"/>
                <w:szCs w:val="18"/>
              </w:rPr>
            </w:pPr>
          </w:p>
        </w:tc>
      </w:tr>
      <w:tr w:rsidR="00F72823" w:rsidRPr="003F763F"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F72823" w:rsidRPr="003F763F" w:rsidRDefault="00F72823" w:rsidP="006C2E2A">
            <w:pPr>
              <w:spacing w:before="120"/>
              <w:rPr>
                <w:rFonts w:cs="Arial"/>
                <w:sz w:val="18"/>
                <w:szCs w:val="18"/>
              </w:rPr>
            </w:pPr>
            <w:r w:rsidRPr="003F763F">
              <w:rPr>
                <w:rFonts w:cs="Arial"/>
                <w:b/>
                <w:sz w:val="18"/>
                <w:szCs w:val="18"/>
              </w:rPr>
              <w:t>2023-01</w:t>
            </w:r>
            <w:r w:rsidR="006C2E2A" w:rsidRPr="003F763F">
              <w:rPr>
                <w:rFonts w:cs="Arial"/>
                <w:b/>
                <w:sz w:val="18"/>
                <w:szCs w:val="18"/>
              </w:rPr>
              <w:t>49</w:t>
            </w:r>
          </w:p>
        </w:tc>
        <w:tc>
          <w:tcPr>
            <w:tcW w:w="7883" w:type="dxa"/>
            <w:tcBorders>
              <w:top w:val="single" w:sz="4" w:space="0" w:color="auto"/>
              <w:left w:val="single" w:sz="4" w:space="0" w:color="auto"/>
              <w:bottom w:val="single" w:sz="4" w:space="0" w:color="auto"/>
              <w:right w:val="single" w:sz="4" w:space="0" w:color="auto"/>
            </w:tcBorders>
            <w:hideMark/>
          </w:tcPr>
          <w:p w:rsidR="00F72823" w:rsidRPr="003F763F" w:rsidRDefault="00F72823" w:rsidP="007F7743">
            <w:pPr>
              <w:spacing w:before="120" w:after="120"/>
              <w:rPr>
                <w:rFonts w:cs="Arial"/>
                <w:b/>
                <w:sz w:val="18"/>
                <w:szCs w:val="18"/>
              </w:rPr>
            </w:pPr>
            <w:r w:rsidRPr="003F763F">
              <w:rPr>
                <w:rFonts w:cs="Arial"/>
                <w:b/>
                <w:sz w:val="18"/>
                <w:szCs w:val="18"/>
              </w:rPr>
              <w:t>Clerk’s Correspondence</w:t>
            </w:r>
          </w:p>
          <w:p w:rsidR="00F72823" w:rsidRPr="003F763F" w:rsidRDefault="003B5C2A" w:rsidP="003B5C2A">
            <w:pPr>
              <w:spacing w:before="120" w:after="120"/>
              <w:rPr>
                <w:rFonts w:cs="Arial"/>
                <w:bCs/>
                <w:sz w:val="18"/>
                <w:szCs w:val="18"/>
              </w:rPr>
            </w:pPr>
            <w:r w:rsidRPr="003F763F">
              <w:rPr>
                <w:rFonts w:cs="Arial"/>
                <w:bCs/>
                <w:sz w:val="18"/>
                <w:szCs w:val="18"/>
              </w:rPr>
              <w:t>The Remembrance Services will be at 10:50 on Saturday 11</w:t>
            </w:r>
            <w:r w:rsidRPr="003F763F">
              <w:rPr>
                <w:rFonts w:cs="Arial"/>
                <w:bCs/>
                <w:sz w:val="18"/>
                <w:szCs w:val="18"/>
                <w:vertAlign w:val="superscript"/>
              </w:rPr>
              <w:t>th</w:t>
            </w:r>
            <w:r w:rsidRPr="003F763F">
              <w:rPr>
                <w:rFonts w:cs="Arial"/>
                <w:bCs/>
                <w:sz w:val="18"/>
                <w:szCs w:val="18"/>
              </w:rPr>
              <w:t xml:space="preserve"> November at the Shard and 10:50 on Sunday 12</w:t>
            </w:r>
            <w:r w:rsidRPr="003F763F">
              <w:rPr>
                <w:rFonts w:cs="Arial"/>
                <w:bCs/>
                <w:sz w:val="18"/>
                <w:szCs w:val="18"/>
                <w:vertAlign w:val="superscript"/>
              </w:rPr>
              <w:t>th</w:t>
            </w:r>
            <w:r w:rsidRPr="003F763F">
              <w:rPr>
                <w:rFonts w:cs="Arial"/>
                <w:bCs/>
                <w:sz w:val="18"/>
                <w:szCs w:val="18"/>
              </w:rPr>
              <w:t xml:space="preserve"> November at the church.  Cllr Wilkins will attend both services.</w:t>
            </w:r>
          </w:p>
        </w:tc>
        <w:tc>
          <w:tcPr>
            <w:tcW w:w="1281" w:type="dxa"/>
            <w:tcBorders>
              <w:top w:val="single" w:sz="4" w:space="0" w:color="auto"/>
              <w:left w:val="single" w:sz="4" w:space="0" w:color="auto"/>
              <w:bottom w:val="single" w:sz="4" w:space="0" w:color="auto"/>
              <w:right w:val="single" w:sz="4" w:space="0" w:color="auto"/>
            </w:tcBorders>
          </w:tcPr>
          <w:p w:rsidR="00F72823" w:rsidRPr="003F763F" w:rsidRDefault="00F72823" w:rsidP="00B50CDB">
            <w:pPr>
              <w:tabs>
                <w:tab w:val="left" w:pos="4500"/>
                <w:tab w:val="left" w:pos="5940"/>
              </w:tabs>
              <w:spacing w:before="120" w:after="120"/>
              <w:rPr>
                <w:rFonts w:cs="Arial"/>
                <w:sz w:val="18"/>
                <w:szCs w:val="18"/>
              </w:rPr>
            </w:pPr>
          </w:p>
          <w:p w:rsidR="00F72823" w:rsidRPr="003F763F" w:rsidRDefault="00F72823" w:rsidP="00B50CDB">
            <w:pPr>
              <w:tabs>
                <w:tab w:val="left" w:pos="4500"/>
                <w:tab w:val="left" w:pos="5940"/>
              </w:tabs>
              <w:spacing w:before="120" w:after="120"/>
              <w:rPr>
                <w:rFonts w:cs="Arial"/>
                <w:sz w:val="18"/>
                <w:szCs w:val="18"/>
              </w:rPr>
            </w:pPr>
          </w:p>
        </w:tc>
      </w:tr>
      <w:tr w:rsidR="00F72823" w:rsidRPr="003F763F"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F72823" w:rsidRPr="003F763F" w:rsidRDefault="00F72823" w:rsidP="006C2E2A">
            <w:pPr>
              <w:spacing w:before="120"/>
              <w:rPr>
                <w:rFonts w:cs="Arial"/>
                <w:b/>
                <w:sz w:val="18"/>
                <w:szCs w:val="18"/>
              </w:rPr>
            </w:pPr>
            <w:r w:rsidRPr="003F763F">
              <w:rPr>
                <w:rFonts w:cs="Arial"/>
                <w:b/>
                <w:sz w:val="18"/>
                <w:szCs w:val="18"/>
              </w:rPr>
              <w:t>2023-01</w:t>
            </w:r>
            <w:r w:rsidR="006C2E2A" w:rsidRPr="003F763F">
              <w:rPr>
                <w:rFonts w:cs="Arial"/>
                <w:b/>
                <w:sz w:val="18"/>
                <w:szCs w:val="18"/>
              </w:rPr>
              <w:t>50</w:t>
            </w:r>
          </w:p>
        </w:tc>
        <w:tc>
          <w:tcPr>
            <w:tcW w:w="7883"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895B0C">
            <w:pPr>
              <w:tabs>
                <w:tab w:val="left" w:pos="4500"/>
                <w:tab w:val="left" w:pos="5940"/>
              </w:tabs>
              <w:spacing w:before="120" w:after="120"/>
              <w:jc w:val="both"/>
              <w:rPr>
                <w:rFonts w:cs="Arial"/>
                <w:b/>
                <w:sz w:val="18"/>
                <w:szCs w:val="18"/>
              </w:rPr>
            </w:pPr>
            <w:r w:rsidRPr="003F763F">
              <w:rPr>
                <w:rFonts w:cs="Arial"/>
                <w:b/>
                <w:sz w:val="18"/>
                <w:szCs w:val="18"/>
              </w:rPr>
              <w:t>Items for the Next Agenda</w:t>
            </w:r>
          </w:p>
          <w:p w:rsidR="00F72823" w:rsidRPr="003F763F" w:rsidRDefault="003B5C2A" w:rsidP="00DF7BAA">
            <w:pPr>
              <w:tabs>
                <w:tab w:val="left" w:pos="4500"/>
                <w:tab w:val="left" w:pos="5940"/>
              </w:tabs>
              <w:jc w:val="both"/>
              <w:rPr>
                <w:rFonts w:cs="Arial"/>
                <w:sz w:val="18"/>
                <w:szCs w:val="18"/>
              </w:rPr>
            </w:pPr>
            <w:proofErr w:type="spellStart"/>
            <w:r w:rsidRPr="003F763F">
              <w:rPr>
                <w:rFonts w:cs="Arial"/>
                <w:sz w:val="18"/>
                <w:szCs w:val="18"/>
              </w:rPr>
              <w:t>Livestreaming</w:t>
            </w:r>
            <w:proofErr w:type="spellEnd"/>
            <w:r w:rsidRPr="003F763F">
              <w:rPr>
                <w:rFonts w:cs="Arial"/>
                <w:sz w:val="18"/>
                <w:szCs w:val="18"/>
              </w:rPr>
              <w:t xml:space="preserve"> – clarification of the policy for all meetings</w:t>
            </w:r>
          </w:p>
          <w:p w:rsidR="00F72823" w:rsidRPr="003F763F" w:rsidRDefault="003B5C2A" w:rsidP="00EC34EC">
            <w:pPr>
              <w:tabs>
                <w:tab w:val="left" w:pos="4500"/>
                <w:tab w:val="left" w:pos="5940"/>
              </w:tabs>
              <w:spacing w:after="120"/>
              <w:jc w:val="both"/>
              <w:rPr>
                <w:rFonts w:cs="Arial"/>
                <w:sz w:val="18"/>
                <w:szCs w:val="18"/>
              </w:rPr>
            </w:pPr>
            <w:r w:rsidRPr="003F763F">
              <w:rPr>
                <w:rFonts w:cs="Arial"/>
                <w:sz w:val="18"/>
                <w:szCs w:val="18"/>
              </w:rPr>
              <w:t>Council branding</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895B0C">
            <w:pPr>
              <w:tabs>
                <w:tab w:val="left" w:pos="4500"/>
                <w:tab w:val="left" w:pos="5940"/>
              </w:tabs>
              <w:spacing w:before="120" w:after="120"/>
              <w:jc w:val="both"/>
              <w:rPr>
                <w:rFonts w:cs="Arial"/>
                <w:sz w:val="18"/>
                <w:szCs w:val="18"/>
              </w:rPr>
            </w:pPr>
          </w:p>
        </w:tc>
      </w:tr>
      <w:tr w:rsidR="00F72823" w:rsidRPr="003F763F"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F72823" w:rsidRPr="003F763F" w:rsidRDefault="00F72823" w:rsidP="00895B0C">
            <w:pPr>
              <w:spacing w:before="120"/>
              <w:rPr>
                <w:rFonts w:cs="Arial"/>
                <w:b/>
                <w:sz w:val="18"/>
                <w:szCs w:val="18"/>
              </w:rPr>
            </w:pPr>
            <w:r w:rsidRPr="003F763F">
              <w:rPr>
                <w:rFonts w:cs="Arial"/>
                <w:b/>
                <w:sz w:val="18"/>
                <w:szCs w:val="18"/>
              </w:rPr>
              <w:t>2023-01</w:t>
            </w:r>
            <w:r w:rsidR="006C2E2A" w:rsidRPr="003F763F">
              <w:rPr>
                <w:rFonts w:cs="Arial"/>
                <w:b/>
                <w:sz w:val="18"/>
                <w:szCs w:val="18"/>
              </w:rPr>
              <w:t>51</w:t>
            </w:r>
          </w:p>
          <w:p w:rsidR="00F72823" w:rsidRPr="003F763F" w:rsidRDefault="00F72823"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895B0C">
            <w:pPr>
              <w:tabs>
                <w:tab w:val="left" w:pos="4500"/>
                <w:tab w:val="left" w:pos="5940"/>
              </w:tabs>
              <w:spacing w:before="120" w:after="120"/>
              <w:jc w:val="both"/>
              <w:rPr>
                <w:rFonts w:cs="Arial"/>
                <w:b/>
                <w:sz w:val="18"/>
                <w:szCs w:val="18"/>
              </w:rPr>
            </w:pPr>
            <w:r w:rsidRPr="003F763F">
              <w:rPr>
                <w:rFonts w:cs="Arial"/>
                <w:b/>
                <w:sz w:val="18"/>
                <w:szCs w:val="18"/>
              </w:rPr>
              <w:t>Date, time, and venue of next Parish Council Meeting</w:t>
            </w:r>
          </w:p>
          <w:p w:rsidR="00F72823" w:rsidRPr="003F763F" w:rsidRDefault="00F72823" w:rsidP="003B5C2A">
            <w:pPr>
              <w:tabs>
                <w:tab w:val="left" w:pos="4500"/>
                <w:tab w:val="left" w:pos="5940"/>
              </w:tabs>
              <w:spacing w:before="120" w:after="120"/>
              <w:jc w:val="both"/>
              <w:rPr>
                <w:rFonts w:cs="Arial"/>
                <w:bCs/>
                <w:sz w:val="18"/>
                <w:szCs w:val="18"/>
              </w:rPr>
            </w:pPr>
            <w:r w:rsidRPr="003F763F">
              <w:rPr>
                <w:rFonts w:cs="Arial"/>
                <w:bCs/>
                <w:sz w:val="18"/>
                <w:szCs w:val="18"/>
              </w:rPr>
              <w:t>2</w:t>
            </w:r>
            <w:r w:rsidR="006C2E2A" w:rsidRPr="003F763F">
              <w:rPr>
                <w:rFonts w:cs="Arial"/>
                <w:bCs/>
                <w:sz w:val="18"/>
                <w:szCs w:val="18"/>
              </w:rPr>
              <w:t>7</w:t>
            </w:r>
            <w:r w:rsidR="006C2E2A" w:rsidRPr="003F763F">
              <w:rPr>
                <w:rFonts w:cs="Arial"/>
                <w:bCs/>
                <w:sz w:val="18"/>
                <w:szCs w:val="18"/>
                <w:vertAlign w:val="superscript"/>
              </w:rPr>
              <w:t>th</w:t>
            </w:r>
            <w:r w:rsidR="006C2E2A" w:rsidRPr="003F763F">
              <w:rPr>
                <w:rFonts w:cs="Arial"/>
                <w:bCs/>
                <w:sz w:val="18"/>
                <w:szCs w:val="18"/>
              </w:rPr>
              <w:t xml:space="preserve"> N</w:t>
            </w:r>
            <w:r w:rsidR="00B60562" w:rsidRPr="003F763F">
              <w:rPr>
                <w:rFonts w:cs="Arial"/>
                <w:bCs/>
                <w:sz w:val="18"/>
                <w:szCs w:val="18"/>
              </w:rPr>
              <w:t>o</w:t>
            </w:r>
            <w:r w:rsidR="006C2E2A" w:rsidRPr="003F763F">
              <w:rPr>
                <w:rFonts w:cs="Arial"/>
                <w:bCs/>
                <w:sz w:val="18"/>
                <w:szCs w:val="18"/>
              </w:rPr>
              <w:t>vem</w:t>
            </w:r>
            <w:r w:rsidRPr="003F763F">
              <w:rPr>
                <w:rFonts w:cs="Arial"/>
                <w:bCs/>
                <w:sz w:val="18"/>
                <w:szCs w:val="18"/>
              </w:rPr>
              <w:t>ber 2023 at 7pm at the St Laurence Centre.</w:t>
            </w:r>
            <w:r w:rsidR="00AC34F5" w:rsidRPr="003F763F">
              <w:rPr>
                <w:rFonts w:cs="Arial"/>
                <w:bCs/>
                <w:sz w:val="18"/>
                <w:szCs w:val="18"/>
              </w:rPr>
              <w:t xml:space="preserve">  The meeting finished at 20:</w:t>
            </w:r>
            <w:r w:rsidR="003B5C2A" w:rsidRPr="003F763F">
              <w:rPr>
                <w:rFonts w:cs="Arial"/>
                <w:bCs/>
                <w:sz w:val="18"/>
                <w:szCs w:val="18"/>
              </w:rPr>
              <w:t>33</w:t>
            </w:r>
            <w:r w:rsidR="00AC34F5" w:rsidRPr="003F763F">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895B0C">
            <w:pPr>
              <w:tabs>
                <w:tab w:val="left" w:pos="4500"/>
                <w:tab w:val="left" w:pos="5940"/>
              </w:tabs>
              <w:spacing w:before="120" w:after="120"/>
              <w:jc w:val="both"/>
              <w:rPr>
                <w:rFonts w:cs="Arial"/>
                <w:sz w:val="18"/>
                <w:szCs w:val="18"/>
              </w:rPr>
            </w:pPr>
          </w:p>
        </w:tc>
      </w:tr>
      <w:tr w:rsidR="00F72823" w:rsidRPr="003F763F"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F72823" w:rsidRPr="003F763F" w:rsidRDefault="00F72823" w:rsidP="00895B0C">
            <w:pPr>
              <w:tabs>
                <w:tab w:val="left" w:pos="4500"/>
                <w:tab w:val="left" w:pos="5940"/>
              </w:tabs>
              <w:spacing w:before="120" w:after="120"/>
              <w:jc w:val="both"/>
              <w:rPr>
                <w:rFonts w:cs="Arial"/>
                <w:sz w:val="18"/>
                <w:szCs w:val="18"/>
              </w:rPr>
            </w:pPr>
          </w:p>
          <w:p w:rsidR="00F72823" w:rsidRPr="003F763F" w:rsidRDefault="00F72823" w:rsidP="00895B0C">
            <w:pPr>
              <w:tabs>
                <w:tab w:val="left" w:pos="4500"/>
                <w:tab w:val="left" w:pos="5940"/>
              </w:tabs>
              <w:spacing w:before="120" w:after="120"/>
              <w:jc w:val="both"/>
              <w:rPr>
                <w:rFonts w:cs="Arial"/>
                <w:sz w:val="18"/>
                <w:szCs w:val="18"/>
              </w:rPr>
            </w:pPr>
          </w:p>
          <w:p w:rsidR="00F72823" w:rsidRPr="003F763F" w:rsidRDefault="00F72823" w:rsidP="00895B0C">
            <w:pPr>
              <w:tabs>
                <w:tab w:val="left" w:pos="4500"/>
                <w:tab w:val="left" w:pos="5940"/>
              </w:tabs>
              <w:spacing w:before="120" w:after="120"/>
              <w:jc w:val="both"/>
              <w:rPr>
                <w:rFonts w:cs="Arial"/>
                <w:sz w:val="18"/>
                <w:szCs w:val="18"/>
              </w:rPr>
            </w:pPr>
            <w:r w:rsidRPr="003F763F">
              <w:rPr>
                <w:rFonts w:cs="Arial"/>
                <w:sz w:val="18"/>
                <w:szCs w:val="18"/>
              </w:rPr>
              <w:t xml:space="preserve">Signed as a true record …………………………………………….……. Date ………………………… </w:t>
            </w:r>
          </w:p>
        </w:tc>
      </w:tr>
    </w:tbl>
    <w:p w:rsidR="00B824EA" w:rsidRPr="003F763F" w:rsidRDefault="00B824EA">
      <w:pPr>
        <w:rPr>
          <w:b/>
        </w:rPr>
      </w:pPr>
    </w:p>
    <w:p w:rsidR="00E05C9F" w:rsidRPr="003F763F" w:rsidRDefault="0035234D">
      <w:pPr>
        <w:rPr>
          <w:b/>
        </w:rPr>
      </w:pPr>
      <w:r w:rsidRPr="003F763F">
        <w:rPr>
          <w:b/>
        </w:rPr>
        <w:t>20</w:t>
      </w:r>
      <w:r w:rsidR="00B41A3E" w:rsidRPr="003F763F">
        <w:rPr>
          <w:b/>
        </w:rPr>
        <w:t>23-0</w:t>
      </w:r>
      <w:r w:rsidR="0033516A" w:rsidRPr="003F763F">
        <w:rPr>
          <w:b/>
        </w:rPr>
        <w:t>1</w:t>
      </w:r>
      <w:r w:rsidR="006C1DAF" w:rsidRPr="003F763F">
        <w:rPr>
          <w:b/>
        </w:rPr>
        <w:t>48</w:t>
      </w:r>
      <w:r w:rsidR="00355CC1" w:rsidRPr="003F763F">
        <w:rPr>
          <w:b/>
        </w:rPr>
        <w:t xml:space="preserve"> Finance</w:t>
      </w:r>
    </w:p>
    <w:p w:rsidR="00AA1BFD" w:rsidRPr="003F763F" w:rsidRDefault="00AA1BFD">
      <w:pPr>
        <w:rPr>
          <w:b/>
        </w:rPr>
      </w:pPr>
    </w:p>
    <w:tbl>
      <w:tblPr>
        <w:tblW w:w="8481" w:type="dxa"/>
        <w:tblInd w:w="93" w:type="dxa"/>
        <w:tblLook w:val="04A0"/>
      </w:tblPr>
      <w:tblGrid>
        <w:gridCol w:w="4421"/>
        <w:gridCol w:w="1660"/>
        <w:gridCol w:w="1140"/>
        <w:gridCol w:w="1260"/>
      </w:tblGrid>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b/>
                <w:bCs/>
              </w:rPr>
            </w:pPr>
            <w:r w:rsidRPr="003F763F">
              <w:rPr>
                <w:rFonts w:cs="Arial"/>
                <w:b/>
                <w:bCs/>
              </w:rPr>
              <w:t>PAYMENTS FOR October 2023</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center"/>
              <w:rPr>
                <w:rFonts w:cs="Arial"/>
              </w:rPr>
            </w:pPr>
            <w:r w:rsidRPr="003F763F">
              <w:rPr>
                <w:rFonts w:cs="Arial"/>
              </w:rPr>
              <w:t>Net</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center"/>
              <w:rPr>
                <w:rFonts w:cs="Arial"/>
              </w:rPr>
            </w:pPr>
            <w:r w:rsidRPr="003F763F">
              <w:rPr>
                <w:rFonts w:cs="Arial"/>
              </w:rPr>
              <w:t>VAT</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center"/>
              <w:rPr>
                <w:rFonts w:cs="Arial"/>
              </w:rPr>
            </w:pPr>
            <w:r w:rsidRPr="003F763F">
              <w:rPr>
                <w:rFonts w:cs="Arial"/>
              </w:rPr>
              <w:t>Gross</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Parish clerk costs</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£5,796.37</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£0.00</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£5,796.37</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Office expense</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£347.39</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£44.98</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£392.37</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Telephone</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£49.76</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£9.95</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£59.71</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Room Hire</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£134.50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£0.00</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£134.50</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lastRenderedPageBreak/>
              <w:t>Grass cutting monthly contract</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£791.30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£158.26</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£949.56</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Street Lighting</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£291.85</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£54.13</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£345.98</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Handyman and cleaning</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£552.00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£0.00</w:t>
            </w:r>
          </w:p>
        </w:tc>
        <w:tc>
          <w:tcPr>
            <w:tcW w:w="12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£552.00</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Cemetery</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£20.13</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£0.00</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£20.13</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Countryside Park</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£945.00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£0.00</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£945.00</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Cremer's Meadow</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£16.10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£3.00</w:t>
            </w:r>
          </w:p>
        </w:tc>
        <w:tc>
          <w:tcPr>
            <w:tcW w:w="12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£19.10</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Church Fen</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£240.00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£48.00</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£288.00</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Projects</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£850.00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£170.00</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£1,020.00</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IT</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£147.00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£0.00</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£147.00</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Sports Hub</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£1,176.62</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£153.62</w:t>
            </w:r>
          </w:p>
        </w:tc>
        <w:tc>
          <w:tcPr>
            <w:tcW w:w="12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£1,330.24</w:t>
            </w:r>
          </w:p>
        </w:tc>
      </w:tr>
      <w:tr w:rsidR="00E6394D" w:rsidRPr="003F763F" w:rsidTr="00E6394D">
        <w:trPr>
          <w:trHeight w:val="255"/>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6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r w:rsidRPr="003F763F">
              <w:rPr>
                <w:rFonts w:cs="Arial"/>
              </w:rPr>
              <w:t xml:space="preserve"> </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402"/>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b/>
                <w:bCs/>
              </w:rPr>
            </w:pPr>
            <w:r w:rsidRPr="003F763F">
              <w:rPr>
                <w:rFonts w:cs="Arial"/>
                <w:b/>
                <w:bCs/>
              </w:rPr>
              <w:t>Total expenditure</w:t>
            </w:r>
          </w:p>
        </w:tc>
        <w:tc>
          <w:tcPr>
            <w:tcW w:w="1660" w:type="dxa"/>
            <w:tcBorders>
              <w:top w:val="single" w:sz="4" w:space="0" w:color="auto"/>
              <w:left w:val="nil"/>
              <w:bottom w:val="nil"/>
              <w:right w:val="nil"/>
            </w:tcBorders>
            <w:shd w:val="clear" w:color="auto" w:fill="auto"/>
            <w:noWrap/>
            <w:vAlign w:val="center"/>
            <w:hideMark/>
          </w:tcPr>
          <w:p w:rsidR="00E6394D" w:rsidRPr="003F763F" w:rsidRDefault="00E6394D" w:rsidP="00E6394D">
            <w:pPr>
              <w:jc w:val="right"/>
              <w:rPr>
                <w:rFonts w:cs="Arial"/>
                <w:b/>
                <w:bCs/>
              </w:rPr>
            </w:pPr>
            <w:r w:rsidRPr="003F763F">
              <w:rPr>
                <w:rFonts w:cs="Arial"/>
                <w:b/>
                <w:bCs/>
              </w:rPr>
              <w:t>£11,358.02</w:t>
            </w:r>
          </w:p>
        </w:tc>
        <w:tc>
          <w:tcPr>
            <w:tcW w:w="1140" w:type="dxa"/>
            <w:tcBorders>
              <w:top w:val="single" w:sz="4" w:space="0" w:color="auto"/>
              <w:left w:val="nil"/>
              <w:bottom w:val="nil"/>
              <w:right w:val="nil"/>
            </w:tcBorders>
            <w:shd w:val="clear" w:color="auto" w:fill="auto"/>
            <w:noWrap/>
            <w:vAlign w:val="center"/>
            <w:hideMark/>
          </w:tcPr>
          <w:p w:rsidR="00E6394D" w:rsidRPr="003F763F" w:rsidRDefault="00E6394D" w:rsidP="00E6394D">
            <w:pPr>
              <w:jc w:val="right"/>
              <w:rPr>
                <w:rFonts w:cs="Arial"/>
                <w:b/>
                <w:bCs/>
              </w:rPr>
            </w:pPr>
            <w:r w:rsidRPr="003F763F">
              <w:rPr>
                <w:rFonts w:cs="Arial"/>
                <w:b/>
                <w:bCs/>
              </w:rPr>
              <w:t>£641.94</w:t>
            </w:r>
          </w:p>
        </w:tc>
        <w:tc>
          <w:tcPr>
            <w:tcW w:w="1260" w:type="dxa"/>
            <w:tcBorders>
              <w:top w:val="single" w:sz="4" w:space="0" w:color="auto"/>
              <w:left w:val="nil"/>
              <w:bottom w:val="nil"/>
              <w:right w:val="nil"/>
            </w:tcBorders>
            <w:shd w:val="clear" w:color="auto" w:fill="auto"/>
            <w:noWrap/>
            <w:vAlign w:val="center"/>
            <w:hideMark/>
          </w:tcPr>
          <w:p w:rsidR="00E6394D" w:rsidRPr="003F763F" w:rsidRDefault="00E6394D" w:rsidP="00E6394D">
            <w:pPr>
              <w:jc w:val="right"/>
              <w:rPr>
                <w:rFonts w:cs="Arial"/>
                <w:b/>
                <w:bCs/>
              </w:rPr>
            </w:pPr>
            <w:r w:rsidRPr="003F763F">
              <w:rPr>
                <w:rFonts w:cs="Arial"/>
                <w:b/>
                <w:bCs/>
              </w:rPr>
              <w:t>£11,999.96</w:t>
            </w:r>
          </w:p>
        </w:tc>
      </w:tr>
      <w:tr w:rsidR="00E6394D" w:rsidRPr="003F763F" w:rsidTr="00E6394D">
        <w:trPr>
          <w:trHeight w:val="255"/>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6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14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r>
      <w:tr w:rsidR="00E6394D" w:rsidRPr="003F763F" w:rsidTr="00E6394D">
        <w:trPr>
          <w:trHeight w:val="255"/>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b/>
                <w:bCs/>
              </w:rPr>
            </w:pPr>
            <w:r w:rsidRPr="003F763F">
              <w:rPr>
                <w:rFonts w:cs="Arial"/>
                <w:b/>
                <w:bCs/>
              </w:rPr>
              <w:t>RECEIPTS FOR October 2023</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14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r>
      <w:tr w:rsidR="00E6394D" w:rsidRPr="003F763F" w:rsidTr="00E6394D">
        <w:trPr>
          <w:trHeight w:val="255"/>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Precept</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£74,940.00</w:t>
            </w:r>
          </w:p>
        </w:tc>
        <w:tc>
          <w:tcPr>
            <w:tcW w:w="114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r>
      <w:tr w:rsidR="00E6394D" w:rsidRPr="003F763F" w:rsidTr="00E6394D">
        <w:trPr>
          <w:trHeight w:val="270"/>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Cemetery</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£137.50</w:t>
            </w:r>
          </w:p>
        </w:tc>
        <w:tc>
          <w:tcPr>
            <w:tcW w:w="114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r>
      <w:tr w:rsidR="00E6394D" w:rsidRPr="003F763F" w:rsidTr="00E6394D">
        <w:trPr>
          <w:trHeight w:val="259"/>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Allotments</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£1,405.00</w:t>
            </w:r>
          </w:p>
        </w:tc>
        <w:tc>
          <w:tcPr>
            <w:tcW w:w="114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r>
      <w:tr w:rsidR="00E6394D" w:rsidRPr="003F763F" w:rsidTr="00E6394D">
        <w:trPr>
          <w:trHeight w:val="255"/>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Interest</w:t>
            </w:r>
          </w:p>
        </w:tc>
        <w:tc>
          <w:tcPr>
            <w:tcW w:w="1660" w:type="dxa"/>
            <w:tcBorders>
              <w:top w:val="nil"/>
              <w:left w:val="nil"/>
              <w:bottom w:val="nil"/>
              <w:right w:val="nil"/>
            </w:tcBorders>
            <w:shd w:val="clear" w:color="auto" w:fill="auto"/>
            <w:noWrap/>
            <w:vAlign w:val="bottom"/>
            <w:hideMark/>
          </w:tcPr>
          <w:p w:rsidR="00E6394D" w:rsidRPr="003F763F" w:rsidRDefault="00E6394D" w:rsidP="00E6394D">
            <w:pPr>
              <w:jc w:val="right"/>
              <w:rPr>
                <w:rFonts w:cs="Arial"/>
              </w:rPr>
            </w:pPr>
            <w:r w:rsidRPr="003F763F">
              <w:rPr>
                <w:rFonts w:cs="Arial"/>
              </w:rPr>
              <w:t>£227.49</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270"/>
        </w:trPr>
        <w:tc>
          <w:tcPr>
            <w:tcW w:w="4421"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660" w:type="dxa"/>
            <w:tcBorders>
              <w:top w:val="nil"/>
              <w:left w:val="nil"/>
              <w:bottom w:val="single" w:sz="4" w:space="0" w:color="auto"/>
              <w:right w:val="nil"/>
            </w:tcBorders>
            <w:shd w:val="clear" w:color="auto" w:fill="auto"/>
            <w:noWrap/>
            <w:vAlign w:val="bottom"/>
            <w:hideMark/>
          </w:tcPr>
          <w:p w:rsidR="00E6394D" w:rsidRPr="003F763F" w:rsidRDefault="00E6394D" w:rsidP="00E6394D">
            <w:pPr>
              <w:rPr>
                <w:rFonts w:cs="Arial"/>
              </w:rPr>
            </w:pPr>
            <w:r w:rsidRPr="003F763F">
              <w:rPr>
                <w:rFonts w:cs="Arial"/>
              </w:rPr>
              <w:t> </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402"/>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b/>
                <w:bCs/>
              </w:rPr>
            </w:pPr>
            <w:r w:rsidRPr="003F763F">
              <w:rPr>
                <w:rFonts w:cs="Arial"/>
                <w:b/>
                <w:bCs/>
              </w:rPr>
              <w:t>Total Income</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b/>
                <w:bCs/>
              </w:rPr>
            </w:pPr>
            <w:r w:rsidRPr="003F763F">
              <w:rPr>
                <w:rFonts w:cs="Arial"/>
                <w:b/>
                <w:bCs/>
              </w:rPr>
              <w:t>£76,709.99</w:t>
            </w:r>
          </w:p>
        </w:tc>
        <w:tc>
          <w:tcPr>
            <w:tcW w:w="114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center"/>
            <w:hideMark/>
          </w:tcPr>
          <w:p w:rsidR="00E6394D" w:rsidRPr="003F763F" w:rsidRDefault="00E6394D" w:rsidP="00E6394D">
            <w:pPr>
              <w:rPr>
                <w:rFonts w:cs="Arial"/>
              </w:rPr>
            </w:pPr>
          </w:p>
        </w:tc>
      </w:tr>
      <w:tr w:rsidR="00E6394D" w:rsidRPr="003F763F" w:rsidTr="00E6394D">
        <w:trPr>
          <w:trHeight w:val="402"/>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HSBC Current A/C as at 20/10/23</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£41,144.08</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402"/>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HSBC Deposit A/C as at 20/10/23</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£91,440.62</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402"/>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Unity Bank A/C as at 20/10/23</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£136,717.00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402"/>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Transfers to/from Deposit A/C from/to Current A/c</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£50,000.00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402"/>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Transfers to/from BDC Parish Deposit</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£0.00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390"/>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Transfers to/from Unity Bank</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£30,000.00</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r w:rsidR="00E6394D" w:rsidRPr="003F763F" w:rsidTr="00E6394D">
        <w:trPr>
          <w:trHeight w:val="390"/>
        </w:trPr>
        <w:tc>
          <w:tcPr>
            <w:tcW w:w="4421" w:type="dxa"/>
            <w:tcBorders>
              <w:top w:val="nil"/>
              <w:left w:val="nil"/>
              <w:bottom w:val="nil"/>
              <w:right w:val="nil"/>
            </w:tcBorders>
            <w:shd w:val="clear" w:color="auto" w:fill="auto"/>
            <w:noWrap/>
            <w:vAlign w:val="center"/>
            <w:hideMark/>
          </w:tcPr>
          <w:p w:rsidR="00E6394D" w:rsidRPr="003F763F" w:rsidRDefault="00E6394D" w:rsidP="00E6394D">
            <w:pPr>
              <w:rPr>
                <w:rFonts w:cs="Arial"/>
              </w:rPr>
            </w:pPr>
            <w:r w:rsidRPr="003F763F">
              <w:rPr>
                <w:rFonts w:cs="Arial"/>
              </w:rPr>
              <w:t>BDC Parish Deposit A/C as at 1/4/23</w:t>
            </w:r>
          </w:p>
        </w:tc>
        <w:tc>
          <w:tcPr>
            <w:tcW w:w="1660" w:type="dxa"/>
            <w:tcBorders>
              <w:top w:val="nil"/>
              <w:left w:val="nil"/>
              <w:bottom w:val="nil"/>
              <w:right w:val="nil"/>
            </w:tcBorders>
            <w:shd w:val="clear" w:color="auto" w:fill="auto"/>
            <w:noWrap/>
            <w:vAlign w:val="center"/>
            <w:hideMark/>
          </w:tcPr>
          <w:p w:rsidR="00E6394D" w:rsidRPr="003F763F" w:rsidRDefault="00E6394D" w:rsidP="00E6394D">
            <w:pPr>
              <w:jc w:val="right"/>
              <w:rPr>
                <w:rFonts w:cs="Arial"/>
              </w:rPr>
            </w:pPr>
            <w:r w:rsidRPr="003F763F">
              <w:rPr>
                <w:rFonts w:cs="Arial"/>
              </w:rPr>
              <w:t>£63,321.35</w:t>
            </w:r>
          </w:p>
        </w:tc>
        <w:tc>
          <w:tcPr>
            <w:tcW w:w="114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c>
          <w:tcPr>
            <w:tcW w:w="1260" w:type="dxa"/>
            <w:tcBorders>
              <w:top w:val="nil"/>
              <w:left w:val="nil"/>
              <w:bottom w:val="nil"/>
              <w:right w:val="nil"/>
            </w:tcBorders>
            <w:shd w:val="clear" w:color="auto" w:fill="auto"/>
            <w:noWrap/>
            <w:vAlign w:val="bottom"/>
            <w:hideMark/>
          </w:tcPr>
          <w:p w:rsidR="00E6394D" w:rsidRPr="003F763F" w:rsidRDefault="00E6394D" w:rsidP="00E6394D">
            <w:pPr>
              <w:rPr>
                <w:rFonts w:cs="Arial"/>
              </w:rPr>
            </w:pPr>
          </w:p>
        </w:tc>
      </w:tr>
    </w:tbl>
    <w:p w:rsidR="00AA1BFD" w:rsidRPr="003F763F" w:rsidRDefault="00AA1BFD">
      <w:pPr>
        <w:rPr>
          <w:b/>
        </w:rPr>
      </w:pPr>
    </w:p>
    <w:p w:rsidR="00355CC1" w:rsidRPr="003F763F" w:rsidRDefault="00355CC1">
      <w:pPr>
        <w:rPr>
          <w:b/>
          <w:sz w:val="18"/>
        </w:rPr>
      </w:pPr>
    </w:p>
    <w:p w:rsidR="00355CC1" w:rsidRPr="003F763F" w:rsidRDefault="00355CC1">
      <w:pPr>
        <w:rPr>
          <w:b/>
          <w:sz w:val="18"/>
        </w:rPr>
      </w:pPr>
    </w:p>
    <w:p w:rsidR="00B41A3E" w:rsidRPr="003F763F" w:rsidRDefault="00B41A3E">
      <w:pPr>
        <w:rPr>
          <w:b/>
        </w:rPr>
      </w:pPr>
    </w:p>
    <w:p w:rsidR="00355CC1" w:rsidRPr="003F763F" w:rsidRDefault="00355CC1">
      <w:pPr>
        <w:rPr>
          <w:b/>
        </w:rPr>
      </w:pPr>
      <w:r w:rsidRPr="003F763F">
        <w:rPr>
          <w:b/>
        </w:rPr>
        <w:t>2023-0</w:t>
      </w:r>
      <w:r w:rsidR="0033516A" w:rsidRPr="003F763F">
        <w:rPr>
          <w:b/>
        </w:rPr>
        <w:t>1</w:t>
      </w:r>
      <w:r w:rsidR="006C1DAF" w:rsidRPr="003F763F">
        <w:rPr>
          <w:b/>
        </w:rPr>
        <w:t>43</w:t>
      </w:r>
      <w:r w:rsidRPr="003F763F">
        <w:rPr>
          <w:b/>
        </w:rPr>
        <w:t xml:space="preserve"> Public Participation</w:t>
      </w:r>
    </w:p>
    <w:p w:rsidR="00355CC1" w:rsidRPr="003F763F" w:rsidRDefault="00355CC1">
      <w:pPr>
        <w:rPr>
          <w:b/>
        </w:rPr>
      </w:pPr>
    </w:p>
    <w:p w:rsidR="006C1DAF" w:rsidRPr="003F763F" w:rsidRDefault="006C1DAF" w:rsidP="006C1DAF">
      <w:pPr>
        <w:spacing w:after="120"/>
        <w:rPr>
          <w:rFonts w:asciiTheme="minorHAnsi" w:hAnsiTheme="minorHAnsi" w:cstheme="minorHAnsi"/>
          <w:sz w:val="24"/>
          <w:szCs w:val="24"/>
          <w:u w:val="single"/>
        </w:rPr>
      </w:pPr>
      <w:r w:rsidRPr="003F763F">
        <w:rPr>
          <w:rFonts w:asciiTheme="minorHAnsi" w:hAnsiTheme="minorHAnsi" w:cstheme="minorHAnsi"/>
          <w:sz w:val="24"/>
          <w:szCs w:val="24"/>
          <w:u w:val="single"/>
        </w:rPr>
        <w:t>Broadland District Councillors Report for Brundall Parish Council Meeting – 23 October 2023</w:t>
      </w:r>
    </w:p>
    <w:p w:rsidR="006C1DAF" w:rsidRPr="003F763F" w:rsidRDefault="006C1DAF" w:rsidP="006C1DAF">
      <w:pPr>
        <w:pStyle w:val="NormalWeb"/>
        <w:spacing w:before="0" w:beforeAutospacing="0" w:after="120" w:afterAutospacing="0"/>
        <w:rPr>
          <w:rFonts w:asciiTheme="minorHAnsi" w:hAnsiTheme="minorHAnsi" w:cstheme="minorHAnsi"/>
          <w:color w:val="15212A"/>
        </w:rPr>
      </w:pPr>
      <w:r w:rsidRPr="003F763F">
        <w:rPr>
          <w:rFonts w:asciiTheme="minorHAnsi" w:hAnsiTheme="minorHAnsi" w:cstheme="minorHAnsi"/>
          <w:color w:val="15212A"/>
        </w:rPr>
        <w:t xml:space="preserve">Broadland District Council (BDC) is represented on several different outside bodies and a recent review indicated that BDC was getting good value from its work with partners. </w:t>
      </w:r>
    </w:p>
    <w:p w:rsidR="006C1DAF" w:rsidRPr="003F763F" w:rsidRDefault="006C1DAF" w:rsidP="006C1DAF">
      <w:pPr>
        <w:spacing w:after="120"/>
        <w:rPr>
          <w:rFonts w:asciiTheme="minorHAnsi" w:hAnsiTheme="minorHAnsi" w:cstheme="minorHAnsi"/>
          <w:sz w:val="24"/>
          <w:szCs w:val="24"/>
        </w:rPr>
      </w:pPr>
      <w:r w:rsidRPr="003F763F">
        <w:rPr>
          <w:rFonts w:asciiTheme="minorHAnsi" w:hAnsiTheme="minorHAnsi" w:cstheme="minorHAnsi"/>
          <w:sz w:val="24"/>
          <w:szCs w:val="24"/>
        </w:rPr>
        <w:t xml:space="preserve">BDC Main Council agreed on 5/10/23 to register the council with the Regulator for Social Housing as a Registered Provider of social housing.  </w:t>
      </w:r>
    </w:p>
    <w:p w:rsidR="006C1DAF" w:rsidRPr="003F763F" w:rsidRDefault="006C1DAF" w:rsidP="006C1DAF">
      <w:pPr>
        <w:spacing w:after="120"/>
        <w:rPr>
          <w:rFonts w:asciiTheme="minorHAnsi" w:hAnsiTheme="minorHAnsi" w:cstheme="minorHAnsi"/>
          <w:sz w:val="24"/>
          <w:szCs w:val="24"/>
        </w:rPr>
      </w:pPr>
      <w:r w:rsidRPr="003F763F">
        <w:rPr>
          <w:rFonts w:asciiTheme="minorHAnsi" w:hAnsiTheme="minorHAnsi" w:cstheme="minorHAnsi"/>
          <w:sz w:val="24"/>
          <w:szCs w:val="24"/>
        </w:rPr>
        <w:t xml:space="preserve">The Council has: </w:t>
      </w:r>
    </w:p>
    <w:p w:rsidR="006C1DAF" w:rsidRPr="003F763F" w:rsidRDefault="006C1DAF" w:rsidP="006C1DAF">
      <w:pPr>
        <w:pStyle w:val="ListParagraph"/>
        <w:numPr>
          <w:ilvl w:val="0"/>
          <w:numId w:val="7"/>
        </w:numPr>
        <w:spacing w:line="259" w:lineRule="auto"/>
        <w:ind w:left="714" w:hanging="357"/>
        <w:rPr>
          <w:rFonts w:asciiTheme="minorHAnsi" w:hAnsiTheme="minorHAnsi" w:cstheme="minorHAnsi"/>
          <w:sz w:val="24"/>
          <w:szCs w:val="24"/>
        </w:rPr>
      </w:pPr>
      <w:r w:rsidRPr="003F763F">
        <w:rPr>
          <w:rFonts w:asciiTheme="minorHAnsi" w:hAnsiTheme="minorHAnsi" w:cstheme="minorHAnsi"/>
          <w:sz w:val="24"/>
          <w:szCs w:val="24"/>
        </w:rPr>
        <w:t>reviewed and updated its Risk Management Policy</w:t>
      </w:r>
    </w:p>
    <w:p w:rsidR="006C1DAF" w:rsidRPr="003F763F" w:rsidRDefault="006C1DAF" w:rsidP="006C1DAF">
      <w:pPr>
        <w:pStyle w:val="ListParagraph"/>
        <w:numPr>
          <w:ilvl w:val="0"/>
          <w:numId w:val="7"/>
        </w:numPr>
        <w:spacing w:line="259" w:lineRule="auto"/>
        <w:ind w:left="714" w:hanging="357"/>
        <w:rPr>
          <w:rFonts w:asciiTheme="minorHAnsi" w:hAnsiTheme="minorHAnsi" w:cstheme="minorHAnsi"/>
          <w:sz w:val="24"/>
          <w:szCs w:val="24"/>
        </w:rPr>
      </w:pPr>
      <w:proofErr w:type="gramStart"/>
      <w:r w:rsidRPr="003F763F">
        <w:rPr>
          <w:rFonts w:asciiTheme="minorHAnsi" w:hAnsiTheme="minorHAnsi" w:cstheme="minorHAnsi"/>
          <w:sz w:val="24"/>
          <w:szCs w:val="24"/>
        </w:rPr>
        <w:t>agreed</w:t>
      </w:r>
      <w:proofErr w:type="gramEnd"/>
      <w:r w:rsidRPr="003F763F">
        <w:rPr>
          <w:rFonts w:asciiTheme="minorHAnsi" w:hAnsiTheme="minorHAnsi" w:cstheme="minorHAnsi"/>
          <w:sz w:val="24"/>
          <w:szCs w:val="24"/>
        </w:rPr>
        <w:t xml:space="preserve"> to adopt an Anti-Fraud and Anti-Corruption strategy and has amended the Contract Procedure Rules.   </w:t>
      </w:r>
    </w:p>
    <w:p w:rsidR="006C1DAF" w:rsidRPr="003F763F" w:rsidRDefault="006C1DAF" w:rsidP="006C1DAF">
      <w:pPr>
        <w:pStyle w:val="ListParagraph"/>
        <w:numPr>
          <w:ilvl w:val="0"/>
          <w:numId w:val="7"/>
        </w:numPr>
        <w:spacing w:after="120" w:line="259" w:lineRule="auto"/>
        <w:rPr>
          <w:rFonts w:asciiTheme="minorHAnsi" w:hAnsiTheme="minorHAnsi" w:cstheme="minorHAnsi"/>
          <w:sz w:val="24"/>
          <w:szCs w:val="24"/>
        </w:rPr>
      </w:pPr>
      <w:proofErr w:type="gramStart"/>
      <w:r w:rsidRPr="003F763F">
        <w:rPr>
          <w:rFonts w:asciiTheme="minorHAnsi" w:hAnsiTheme="minorHAnsi" w:cstheme="minorHAnsi"/>
          <w:sz w:val="24"/>
          <w:szCs w:val="24"/>
        </w:rPr>
        <w:t>agreed</w:t>
      </w:r>
      <w:proofErr w:type="gramEnd"/>
      <w:r w:rsidRPr="003F763F">
        <w:rPr>
          <w:rFonts w:asciiTheme="minorHAnsi" w:hAnsiTheme="minorHAnsi" w:cstheme="minorHAnsi"/>
          <w:sz w:val="24"/>
          <w:szCs w:val="24"/>
        </w:rPr>
        <w:t xml:space="preserve"> to appoint an independent person to the Audit Committee. </w:t>
      </w:r>
    </w:p>
    <w:p w:rsidR="006C1DAF" w:rsidRPr="003F763F" w:rsidRDefault="006C1DAF" w:rsidP="006C1DAF">
      <w:pPr>
        <w:pStyle w:val="NormalWeb"/>
        <w:spacing w:before="0" w:beforeAutospacing="0" w:after="120" w:afterAutospacing="0"/>
        <w:rPr>
          <w:rFonts w:asciiTheme="minorHAnsi" w:hAnsiTheme="minorHAnsi" w:cstheme="minorHAnsi"/>
        </w:rPr>
      </w:pPr>
      <w:r w:rsidRPr="003F763F">
        <w:rPr>
          <w:rFonts w:asciiTheme="minorHAnsi" w:hAnsiTheme="minorHAnsi" w:cstheme="minorHAnsi"/>
        </w:rPr>
        <w:t xml:space="preserve">The Members Ward Grant scheme has been reviewed to ensure that all funding meets the requirements.   Organisations receiving grants will be offered promotional material to clarify that BDC has provided funding for their project.  38 projects in the district were funded in the year 2022/2023. </w:t>
      </w:r>
    </w:p>
    <w:p w:rsidR="006C1DAF" w:rsidRPr="003F763F" w:rsidRDefault="006C1DAF" w:rsidP="006C1DAF">
      <w:pPr>
        <w:pStyle w:val="Default"/>
        <w:spacing w:after="120"/>
        <w:rPr>
          <w:rFonts w:asciiTheme="minorHAnsi" w:hAnsiTheme="minorHAnsi" w:cstheme="minorHAnsi"/>
          <w:color w:val="auto"/>
        </w:rPr>
      </w:pPr>
      <w:r w:rsidRPr="003F763F">
        <w:rPr>
          <w:rFonts w:asciiTheme="minorHAnsi" w:hAnsiTheme="minorHAnsi" w:cstheme="minorHAnsi"/>
        </w:rPr>
        <w:lastRenderedPageBreak/>
        <w:t xml:space="preserve">A meeting was held on 10 October to firm up business arrangements for the Joint Venture Environmental Credits Scheme.  Norfolk Environmental Credits Ltd (NEC) is </w:t>
      </w:r>
      <w:r w:rsidRPr="003F763F">
        <w:rPr>
          <w:rFonts w:asciiTheme="minorHAnsi" w:hAnsiTheme="minorHAnsi" w:cstheme="minorHAnsi"/>
          <w:color w:val="auto"/>
        </w:rPr>
        <w:t xml:space="preserve">a company limited by guarantee formed by the local authorities affected by the need to prevent additional nutrient pollution of the Broads and Wensum Special Areas of Conservation. The local authorities currently in the scheme include Broadland, South Norfolk, </w:t>
      </w:r>
      <w:proofErr w:type="spellStart"/>
      <w:r w:rsidRPr="003F763F">
        <w:rPr>
          <w:rFonts w:asciiTheme="minorHAnsi" w:hAnsiTheme="minorHAnsi" w:cstheme="minorHAnsi"/>
          <w:color w:val="auto"/>
        </w:rPr>
        <w:t>Breckland</w:t>
      </w:r>
      <w:proofErr w:type="spellEnd"/>
      <w:r w:rsidRPr="003F763F">
        <w:rPr>
          <w:rFonts w:asciiTheme="minorHAnsi" w:hAnsiTheme="minorHAnsi" w:cstheme="minorHAnsi"/>
          <w:color w:val="auto"/>
        </w:rPr>
        <w:t xml:space="preserve"> and North Norfolk. NEC will buy environmental mitigation and sell environmental credits to provide a portfolio of projects to help mitigate the impact of nutrient enrichment arising from additional housing development which has constrained house building in the district since March 2022.  </w:t>
      </w:r>
    </w:p>
    <w:p w:rsidR="006C1DAF" w:rsidRPr="003F763F" w:rsidRDefault="006C1DAF" w:rsidP="006C1DAF">
      <w:pPr>
        <w:pStyle w:val="Default"/>
        <w:spacing w:after="120"/>
        <w:rPr>
          <w:rFonts w:asciiTheme="minorHAnsi" w:hAnsiTheme="minorHAnsi" w:cstheme="minorHAnsi"/>
          <w:color w:val="auto"/>
        </w:rPr>
      </w:pPr>
      <w:r w:rsidRPr="003F763F">
        <w:rPr>
          <w:rFonts w:asciiTheme="minorHAnsi" w:hAnsiTheme="minorHAnsi" w:cstheme="minorHAnsi"/>
          <w:color w:val="auto"/>
        </w:rPr>
        <w:t xml:space="preserve">A further letter will be sent from District Council leaders to the Secretary of State for Levelling Up, Housing and Communities re the proposed County Devolution deal to raise outstanding matters of concern which will have an impact on the district councils. </w:t>
      </w:r>
    </w:p>
    <w:p w:rsidR="006C1DAF" w:rsidRPr="003F763F" w:rsidRDefault="006C1DAF" w:rsidP="006C1DAF">
      <w:pPr>
        <w:pStyle w:val="Default"/>
        <w:spacing w:after="120"/>
        <w:rPr>
          <w:rFonts w:asciiTheme="minorHAnsi" w:hAnsiTheme="minorHAnsi" w:cstheme="minorHAnsi"/>
        </w:rPr>
      </w:pPr>
      <w:r w:rsidRPr="003F763F">
        <w:rPr>
          <w:rFonts w:asciiTheme="minorHAnsi" w:hAnsiTheme="minorHAnsi" w:cstheme="minorHAnsi"/>
        </w:rPr>
        <w:t xml:space="preserve">In July 2022 BDC engaged in a Peer Review with the Local Government Association to help look at its focus for the future.  A small team of experts came to observe and engage with the work the council does and will provide a report and recommendations.   A follow up meeting was held on 13 October to assess progress. </w:t>
      </w:r>
    </w:p>
    <w:p w:rsidR="006C1DAF" w:rsidRPr="003F763F" w:rsidRDefault="006C1DAF" w:rsidP="006C1DAF">
      <w:pPr>
        <w:pStyle w:val="Default"/>
        <w:spacing w:after="120"/>
        <w:rPr>
          <w:rFonts w:asciiTheme="minorHAnsi" w:hAnsiTheme="minorHAnsi" w:cstheme="minorHAnsi"/>
        </w:rPr>
      </w:pPr>
      <w:r w:rsidRPr="003F763F">
        <w:rPr>
          <w:rFonts w:asciiTheme="minorHAnsi" w:hAnsiTheme="minorHAnsi" w:cstheme="minorHAnsi"/>
        </w:rPr>
        <w:t xml:space="preserve">A new telephony contract is now in place with the new system due to be up and running from 1 November. </w:t>
      </w:r>
    </w:p>
    <w:p w:rsidR="006C1DAF" w:rsidRPr="003F763F" w:rsidRDefault="006C1DAF" w:rsidP="006C1DAF">
      <w:pPr>
        <w:spacing w:after="120"/>
        <w:rPr>
          <w:rFonts w:asciiTheme="minorHAnsi" w:hAnsiTheme="minorHAnsi" w:cstheme="minorHAnsi"/>
          <w:sz w:val="24"/>
          <w:szCs w:val="24"/>
        </w:rPr>
      </w:pPr>
      <w:r w:rsidRPr="003F763F">
        <w:rPr>
          <w:rFonts w:asciiTheme="minorHAnsi" w:hAnsiTheme="minorHAnsi" w:cstheme="minorHAnsi"/>
          <w:sz w:val="24"/>
          <w:szCs w:val="24"/>
        </w:rPr>
        <w:t xml:space="preserve">The BDC Housing Standards Enforcement Policy has been reviewed. </w:t>
      </w:r>
    </w:p>
    <w:p w:rsidR="006C1DAF" w:rsidRPr="003F763F" w:rsidRDefault="006C1DAF" w:rsidP="006C1DAF">
      <w:pPr>
        <w:pStyle w:val="Default"/>
        <w:spacing w:after="120"/>
        <w:rPr>
          <w:rFonts w:asciiTheme="minorHAnsi" w:hAnsiTheme="minorHAnsi" w:cstheme="minorHAnsi"/>
          <w:color w:val="auto"/>
        </w:rPr>
      </w:pPr>
      <w:r w:rsidRPr="003F763F">
        <w:rPr>
          <w:rFonts w:asciiTheme="minorHAnsi" w:hAnsiTheme="minorHAnsi" w:cstheme="minorHAnsi"/>
          <w:color w:val="auto"/>
        </w:rPr>
        <w:t xml:space="preserve">Progress has been made on plans to improve long term housing availability to meet future housing needs and to develop a revised housing management strategy. </w:t>
      </w:r>
    </w:p>
    <w:p w:rsidR="006C1DAF" w:rsidRPr="003F763F" w:rsidRDefault="006C1DAF" w:rsidP="006C1DAF">
      <w:pPr>
        <w:spacing w:after="120"/>
        <w:rPr>
          <w:rFonts w:asciiTheme="minorHAnsi" w:hAnsiTheme="minorHAnsi" w:cstheme="minorHAnsi"/>
          <w:sz w:val="24"/>
          <w:szCs w:val="24"/>
        </w:rPr>
      </w:pPr>
      <w:r w:rsidRPr="003F763F">
        <w:rPr>
          <w:rFonts w:asciiTheme="minorHAnsi" w:hAnsiTheme="minorHAnsi" w:cstheme="minorHAnsi"/>
          <w:sz w:val="24"/>
          <w:szCs w:val="24"/>
        </w:rPr>
        <w:t xml:space="preserve">A new officer has been employed to deal with </w:t>
      </w:r>
      <w:proofErr w:type="spellStart"/>
      <w:r w:rsidRPr="003F763F">
        <w:rPr>
          <w:rFonts w:asciiTheme="minorHAnsi" w:hAnsiTheme="minorHAnsi" w:cstheme="minorHAnsi"/>
          <w:sz w:val="24"/>
          <w:szCs w:val="24"/>
        </w:rPr>
        <w:t>flytipping</w:t>
      </w:r>
      <w:proofErr w:type="spellEnd"/>
      <w:r w:rsidRPr="003F763F">
        <w:rPr>
          <w:rFonts w:asciiTheme="minorHAnsi" w:hAnsiTheme="minorHAnsi" w:cstheme="minorHAnsi"/>
          <w:sz w:val="24"/>
          <w:szCs w:val="24"/>
        </w:rPr>
        <w:t xml:space="preserve"> in the district.   The aim is to gather detailed information and act to prevent and pursue incidents of </w:t>
      </w:r>
      <w:proofErr w:type="spellStart"/>
      <w:r w:rsidRPr="003F763F">
        <w:rPr>
          <w:rFonts w:asciiTheme="minorHAnsi" w:hAnsiTheme="minorHAnsi" w:cstheme="minorHAnsi"/>
          <w:sz w:val="24"/>
          <w:szCs w:val="24"/>
        </w:rPr>
        <w:t>flytipping</w:t>
      </w:r>
      <w:proofErr w:type="spellEnd"/>
      <w:r w:rsidRPr="003F763F">
        <w:rPr>
          <w:rFonts w:asciiTheme="minorHAnsi" w:hAnsiTheme="minorHAnsi" w:cstheme="minorHAnsi"/>
          <w:sz w:val="24"/>
          <w:szCs w:val="24"/>
        </w:rPr>
        <w:t xml:space="preserve"> and protect the environment.   Parish councils and residents can assist by reporting </w:t>
      </w:r>
      <w:proofErr w:type="spellStart"/>
      <w:r w:rsidRPr="003F763F">
        <w:rPr>
          <w:rFonts w:asciiTheme="minorHAnsi" w:hAnsiTheme="minorHAnsi" w:cstheme="minorHAnsi"/>
          <w:sz w:val="24"/>
          <w:szCs w:val="24"/>
        </w:rPr>
        <w:t>flytipping</w:t>
      </w:r>
      <w:proofErr w:type="spellEnd"/>
      <w:r w:rsidRPr="003F763F">
        <w:rPr>
          <w:rFonts w:asciiTheme="minorHAnsi" w:hAnsiTheme="minorHAnsi" w:cstheme="minorHAnsi"/>
          <w:sz w:val="24"/>
          <w:szCs w:val="24"/>
        </w:rPr>
        <w:t xml:space="preserve"> incidents giving the correct details to enable these to be followed up, to act as witnesses where relevant and harness neighbourhood watch schemes if possible.   For more information contact Russell Watkins at </w:t>
      </w:r>
      <w:hyperlink r:id="rId8" w:history="1">
        <w:r w:rsidRPr="003F763F">
          <w:rPr>
            <w:rStyle w:val="Hyperlink"/>
            <w:rFonts w:asciiTheme="minorHAnsi" w:hAnsiTheme="minorHAnsi" w:cstheme="minorHAnsi"/>
            <w:sz w:val="24"/>
            <w:szCs w:val="24"/>
          </w:rPr>
          <w:t>Russell.Watkins@southnorfolkandbroadland.gov.uk</w:t>
        </w:r>
      </w:hyperlink>
    </w:p>
    <w:p w:rsidR="006C1DAF" w:rsidRPr="003F763F" w:rsidRDefault="006C1DAF" w:rsidP="006C1DAF">
      <w:pPr>
        <w:spacing w:after="120"/>
        <w:rPr>
          <w:rFonts w:asciiTheme="minorHAnsi" w:hAnsiTheme="minorHAnsi" w:cstheme="minorHAnsi"/>
          <w:sz w:val="24"/>
          <w:szCs w:val="24"/>
        </w:rPr>
      </w:pPr>
      <w:r w:rsidRPr="003F763F">
        <w:rPr>
          <w:rFonts w:asciiTheme="minorHAnsi" w:hAnsiTheme="minorHAnsi" w:cstheme="minorHAnsi"/>
          <w:sz w:val="24"/>
          <w:szCs w:val="24"/>
        </w:rPr>
        <w:t xml:space="preserve">There are a range of Community Funding options for projects in Broadland.  Details are on the website.    If specific funding is needed and the grants listed may not seem relevant, do contact the </w:t>
      </w:r>
      <w:proofErr w:type="gramStart"/>
      <w:r w:rsidRPr="003F763F">
        <w:rPr>
          <w:rFonts w:asciiTheme="minorHAnsi" w:hAnsiTheme="minorHAnsi" w:cstheme="minorHAnsi"/>
          <w:sz w:val="24"/>
          <w:szCs w:val="24"/>
        </w:rPr>
        <w:t>communities</w:t>
      </w:r>
      <w:proofErr w:type="gramEnd"/>
      <w:r w:rsidRPr="003F763F">
        <w:rPr>
          <w:rFonts w:asciiTheme="minorHAnsi" w:hAnsiTheme="minorHAnsi" w:cstheme="minorHAnsi"/>
          <w:sz w:val="24"/>
          <w:szCs w:val="24"/>
        </w:rPr>
        <w:t xml:space="preserve"> team who may be able to help. </w:t>
      </w:r>
    </w:p>
    <w:p w:rsidR="006C1DAF" w:rsidRPr="003F763F" w:rsidRDefault="00C27101" w:rsidP="006C1DAF">
      <w:pPr>
        <w:spacing w:after="120"/>
        <w:rPr>
          <w:rFonts w:asciiTheme="minorHAnsi" w:hAnsiTheme="minorHAnsi" w:cstheme="minorHAnsi"/>
          <w:sz w:val="24"/>
          <w:szCs w:val="24"/>
        </w:rPr>
      </w:pPr>
      <w:hyperlink r:id="rId9" w:history="1">
        <w:r w:rsidR="006C1DAF" w:rsidRPr="003F763F">
          <w:rPr>
            <w:rStyle w:val="Hyperlink"/>
            <w:rFonts w:asciiTheme="minorHAnsi" w:hAnsiTheme="minorHAnsi" w:cstheme="minorHAnsi"/>
            <w:sz w:val="24"/>
            <w:szCs w:val="24"/>
          </w:rPr>
          <w:t>https://www.southnorfolkandbroadland.gov.uk/communities/community-funding-2/1</w:t>
        </w:r>
      </w:hyperlink>
    </w:p>
    <w:p w:rsidR="006C1DAF" w:rsidRPr="003F763F" w:rsidRDefault="006C1DAF" w:rsidP="006C1DAF">
      <w:pPr>
        <w:pStyle w:val="Default"/>
        <w:spacing w:after="120"/>
        <w:rPr>
          <w:rFonts w:asciiTheme="minorHAnsi" w:hAnsiTheme="minorHAnsi" w:cstheme="minorHAnsi"/>
          <w:color w:val="auto"/>
        </w:rPr>
      </w:pPr>
      <w:r w:rsidRPr="003F763F">
        <w:rPr>
          <w:rFonts w:asciiTheme="minorHAnsi" w:hAnsiTheme="minorHAnsi" w:cstheme="minorHAnsi"/>
          <w:color w:val="auto"/>
        </w:rPr>
        <w:t xml:space="preserve">Nominations are now open for the Broadland District Council Business Awards.   Businesses can nominate themselves for 10 possible categories including:  Business Growth, Innovation, Employer of the year, Environmental impact, Excellence in Advanced Manufacturing, Excellence in Insurance, Financial and Professional Services, Food and Drink producer of the year, New business, Small business of the Year and Tourism business of the year.  </w:t>
      </w:r>
    </w:p>
    <w:p w:rsidR="006C1DAF" w:rsidRPr="003F763F" w:rsidRDefault="006C1DAF" w:rsidP="006C1DAF">
      <w:pPr>
        <w:pStyle w:val="Default"/>
        <w:spacing w:after="120"/>
        <w:rPr>
          <w:rFonts w:asciiTheme="minorHAnsi" w:hAnsiTheme="minorHAnsi" w:cstheme="minorHAnsi"/>
          <w:color w:val="auto"/>
        </w:rPr>
      </w:pPr>
      <w:r w:rsidRPr="003F763F">
        <w:rPr>
          <w:rFonts w:asciiTheme="minorHAnsi" w:hAnsiTheme="minorHAnsi" w:cstheme="minorHAnsi"/>
          <w:color w:val="auto"/>
        </w:rPr>
        <w:t xml:space="preserve">Residents are invited to vote for their Favourite Retailer of the Year and Pub of the Year.  The closing date is 15/12/23. </w:t>
      </w:r>
      <w:hyperlink r:id="rId10" w:history="1">
        <w:r w:rsidRPr="003F763F">
          <w:rPr>
            <w:rStyle w:val="Hyperlink"/>
            <w:rFonts w:asciiTheme="minorHAnsi" w:hAnsiTheme="minorHAnsi" w:cstheme="minorHAnsi"/>
          </w:rPr>
          <w:t>https://www.southnorfolkandbroadland.gov.uk/news/article/353/nominations-now-open-for-business-awards</w:t>
        </w:r>
      </w:hyperlink>
    </w:p>
    <w:p w:rsidR="006C1DAF" w:rsidRPr="003F763F" w:rsidRDefault="006C1DAF" w:rsidP="006C1DAF">
      <w:pPr>
        <w:pStyle w:val="NormalWeb"/>
        <w:spacing w:before="0" w:beforeAutospacing="0" w:after="120" w:afterAutospacing="0"/>
        <w:rPr>
          <w:rFonts w:asciiTheme="minorHAnsi" w:hAnsiTheme="minorHAnsi" w:cstheme="minorHAnsi"/>
          <w:color w:val="000000"/>
          <w:bdr w:val="none" w:sz="0" w:space="0" w:color="auto" w:frame="1"/>
        </w:rPr>
      </w:pPr>
      <w:r w:rsidRPr="003F763F">
        <w:rPr>
          <w:rFonts w:asciiTheme="minorHAnsi" w:hAnsiTheme="minorHAnsi" w:cstheme="minorHAnsi"/>
          <w:color w:val="000000"/>
          <w:bdr w:val="none" w:sz="0" w:space="0" w:color="auto" w:frame="1"/>
        </w:rPr>
        <w:t xml:space="preserve">A Keep It Going Grant of £300 from BDC has been approved to cover some of the costs of the Lingwood and Strumpshaw Parish Magazine. 1520 copies are printed and delivered free of charge to all residents in Lingwood, Strumpshaw, </w:t>
      </w:r>
      <w:proofErr w:type="spellStart"/>
      <w:r w:rsidRPr="003F763F">
        <w:rPr>
          <w:rFonts w:asciiTheme="minorHAnsi" w:hAnsiTheme="minorHAnsi" w:cstheme="minorHAnsi"/>
          <w:color w:val="000000"/>
          <w:bdr w:val="none" w:sz="0" w:space="0" w:color="auto" w:frame="1"/>
        </w:rPr>
        <w:t>Buckenham</w:t>
      </w:r>
      <w:proofErr w:type="spellEnd"/>
      <w:r w:rsidRPr="003F763F">
        <w:rPr>
          <w:rFonts w:asciiTheme="minorHAnsi" w:hAnsiTheme="minorHAnsi" w:cstheme="minorHAnsi"/>
          <w:color w:val="000000"/>
          <w:bdr w:val="none" w:sz="0" w:space="0" w:color="auto" w:frame="1"/>
        </w:rPr>
        <w:t xml:space="preserve">, </w:t>
      </w:r>
      <w:proofErr w:type="spellStart"/>
      <w:r w:rsidRPr="003F763F">
        <w:rPr>
          <w:rFonts w:asciiTheme="minorHAnsi" w:hAnsiTheme="minorHAnsi" w:cstheme="minorHAnsi"/>
          <w:color w:val="000000"/>
          <w:bdr w:val="none" w:sz="0" w:space="0" w:color="auto" w:frame="1"/>
        </w:rPr>
        <w:t>Hassingham</w:t>
      </w:r>
      <w:proofErr w:type="spellEnd"/>
      <w:r w:rsidRPr="003F763F">
        <w:rPr>
          <w:rFonts w:asciiTheme="minorHAnsi" w:hAnsiTheme="minorHAnsi" w:cstheme="minorHAnsi"/>
          <w:color w:val="000000"/>
          <w:bdr w:val="none" w:sz="0" w:space="0" w:color="auto" w:frame="1"/>
        </w:rPr>
        <w:t xml:space="preserve"> and South Burlingham to raise awareness of what is going on locally.</w:t>
      </w:r>
    </w:p>
    <w:p w:rsidR="006C1DAF" w:rsidRPr="003F763F" w:rsidRDefault="006C1DAF" w:rsidP="006C1DAF">
      <w:pPr>
        <w:pStyle w:val="NormalWeb"/>
        <w:spacing w:before="0" w:beforeAutospacing="0" w:after="120" w:afterAutospacing="0"/>
        <w:rPr>
          <w:rFonts w:asciiTheme="minorHAnsi" w:hAnsiTheme="minorHAnsi" w:cstheme="minorHAnsi"/>
          <w:color w:val="000000"/>
          <w:bdr w:val="none" w:sz="0" w:space="0" w:color="auto" w:frame="1"/>
        </w:rPr>
      </w:pPr>
      <w:r w:rsidRPr="003F763F">
        <w:rPr>
          <w:rFonts w:asciiTheme="minorHAnsi" w:hAnsiTheme="minorHAnsi" w:cstheme="minorHAnsi"/>
          <w:color w:val="000000"/>
          <w:bdr w:val="none" w:sz="0" w:space="0" w:color="auto" w:frame="1"/>
        </w:rPr>
        <w:lastRenderedPageBreak/>
        <w:t xml:space="preserve">The Broadland Landowner Tree Planting Grant is available again this tree planting season Nov 2023 to March 2024. </w:t>
      </w:r>
      <w:hyperlink r:id="rId11" w:history="1">
        <w:r w:rsidRPr="003F763F">
          <w:rPr>
            <w:rStyle w:val="Hyperlink"/>
            <w:rFonts w:asciiTheme="minorHAnsi" w:hAnsiTheme="minorHAnsi" w:cstheme="minorHAnsi"/>
            <w:bdr w:val="none" w:sz="0" w:space="0" w:color="auto" w:frame="1"/>
          </w:rPr>
          <w:t>https://www.southnorfolkandbroadland.gov.uk/environmental-quality-1/broadland-landowner-tree-planting-grant</w:t>
        </w:r>
      </w:hyperlink>
      <w:r w:rsidRPr="003F763F">
        <w:rPr>
          <w:rFonts w:asciiTheme="minorHAnsi" w:hAnsiTheme="minorHAnsi" w:cstheme="minorHAnsi"/>
          <w:color w:val="000000"/>
          <w:bdr w:val="none" w:sz="0" w:space="0" w:color="auto" w:frame="1"/>
        </w:rPr>
        <w:t xml:space="preserve"> </w:t>
      </w:r>
    </w:p>
    <w:p w:rsidR="006C1DAF" w:rsidRPr="003F763F" w:rsidRDefault="006C1DAF" w:rsidP="006C1DAF">
      <w:pPr>
        <w:pStyle w:val="NormalWeb"/>
        <w:spacing w:before="0" w:beforeAutospacing="0" w:after="120" w:afterAutospacing="0"/>
        <w:rPr>
          <w:rFonts w:asciiTheme="minorHAnsi" w:hAnsiTheme="minorHAnsi" w:cstheme="minorHAnsi"/>
          <w:color w:val="000000"/>
          <w:bdr w:val="none" w:sz="0" w:space="0" w:color="auto" w:frame="1"/>
        </w:rPr>
      </w:pPr>
      <w:r w:rsidRPr="003F763F">
        <w:rPr>
          <w:rFonts w:asciiTheme="minorHAnsi" w:hAnsiTheme="minorHAnsi" w:cstheme="minorHAnsi"/>
          <w:color w:val="000000"/>
          <w:bdr w:val="none" w:sz="0" w:space="0" w:color="auto" w:frame="1"/>
        </w:rPr>
        <w:t>Grants of up to approximately £1000 per applicant are available for local hedge and tree planting projects. This equates to up to 120m of hedgerow or 600 trees. Landowner grants will provide 100% of funding required for trees and guards in approved applications, however labour costs are not covered by grants. Applications for projects which have the involvement of parish councils and/or tree wardens will be prioritised. The minimum size for a project is 25m or 125 trees.  For projects below this size applications can be made for subsidised tree packs from Norfolk County Council – see following paragraph.</w:t>
      </w:r>
    </w:p>
    <w:p w:rsidR="006C1DAF" w:rsidRPr="003F763F" w:rsidRDefault="006C1DAF" w:rsidP="006C1DAF">
      <w:pPr>
        <w:pStyle w:val="NormalWeb"/>
        <w:spacing w:before="0" w:beforeAutospacing="0" w:after="120" w:afterAutospacing="0"/>
        <w:rPr>
          <w:rFonts w:asciiTheme="minorHAnsi" w:hAnsiTheme="minorHAnsi" w:cstheme="minorHAnsi"/>
          <w:color w:val="15212A"/>
        </w:rPr>
      </w:pPr>
      <w:r w:rsidRPr="003F763F">
        <w:rPr>
          <w:rFonts w:asciiTheme="minorHAnsi" w:hAnsiTheme="minorHAnsi" w:cstheme="minorHAnsi"/>
          <w:color w:val="000000"/>
        </w:rPr>
        <w:t xml:space="preserve">Norfolk County Council </w:t>
      </w:r>
      <w:proofErr w:type="gramStart"/>
      <w:r w:rsidRPr="003F763F">
        <w:rPr>
          <w:rFonts w:asciiTheme="minorHAnsi" w:hAnsiTheme="minorHAnsi" w:cstheme="minorHAnsi"/>
          <w:color w:val="000000"/>
        </w:rPr>
        <w:t>are</w:t>
      </w:r>
      <w:proofErr w:type="gramEnd"/>
      <w:r w:rsidRPr="003F763F">
        <w:rPr>
          <w:rFonts w:asciiTheme="minorHAnsi" w:hAnsiTheme="minorHAnsi" w:cstheme="minorHAnsi"/>
          <w:color w:val="000000"/>
        </w:rPr>
        <w:t xml:space="preserve"> </w:t>
      </w:r>
      <w:r w:rsidRPr="003F763F">
        <w:rPr>
          <w:rFonts w:asciiTheme="minorHAnsi" w:hAnsiTheme="minorHAnsi" w:cstheme="minorHAnsi"/>
          <w:color w:val="15212A"/>
        </w:rPr>
        <w:t>making 40,000 trees available at reduced cost for any residents, landowners, community groups and schools.</w:t>
      </w:r>
    </w:p>
    <w:p w:rsidR="006C1DAF" w:rsidRPr="003F763F" w:rsidRDefault="006C1DAF" w:rsidP="006C1DAF">
      <w:pPr>
        <w:pStyle w:val="NormalWeb"/>
        <w:spacing w:before="0" w:beforeAutospacing="0" w:after="120" w:afterAutospacing="0"/>
        <w:rPr>
          <w:rFonts w:asciiTheme="minorHAnsi" w:hAnsiTheme="minorHAnsi" w:cstheme="minorHAnsi"/>
          <w:color w:val="15212A"/>
        </w:rPr>
      </w:pPr>
      <w:r w:rsidRPr="003F763F">
        <w:rPr>
          <w:rFonts w:asciiTheme="minorHAnsi" w:hAnsiTheme="minorHAnsi" w:cstheme="minorHAnsi"/>
          <w:color w:val="15212A"/>
        </w:rPr>
        <w:t xml:space="preserve">Tree packs will be available from collection points across the county including Norwich (County Hall and Broadland Country Park), Acle, Long Stratton, </w:t>
      </w:r>
      <w:proofErr w:type="spellStart"/>
      <w:r w:rsidRPr="003F763F">
        <w:rPr>
          <w:rFonts w:asciiTheme="minorHAnsi" w:hAnsiTheme="minorHAnsi" w:cstheme="minorHAnsi"/>
          <w:color w:val="15212A"/>
        </w:rPr>
        <w:t>Watton</w:t>
      </w:r>
      <w:proofErr w:type="spellEnd"/>
      <w:r w:rsidRPr="003F763F">
        <w:rPr>
          <w:rFonts w:asciiTheme="minorHAnsi" w:hAnsiTheme="minorHAnsi" w:cstheme="minorHAnsi"/>
          <w:color w:val="15212A"/>
        </w:rPr>
        <w:t xml:space="preserve">, </w:t>
      </w:r>
      <w:proofErr w:type="spellStart"/>
      <w:r w:rsidRPr="003F763F">
        <w:rPr>
          <w:rFonts w:asciiTheme="minorHAnsi" w:hAnsiTheme="minorHAnsi" w:cstheme="minorHAnsi"/>
          <w:color w:val="15212A"/>
        </w:rPr>
        <w:t>Fakenham</w:t>
      </w:r>
      <w:proofErr w:type="spellEnd"/>
      <w:r w:rsidRPr="003F763F">
        <w:rPr>
          <w:rFonts w:asciiTheme="minorHAnsi" w:hAnsiTheme="minorHAnsi" w:cstheme="minorHAnsi"/>
          <w:color w:val="15212A"/>
        </w:rPr>
        <w:t xml:space="preserve"> and King’s Lynn.    </w:t>
      </w:r>
      <w:r w:rsidRPr="003F763F">
        <w:rPr>
          <w:rFonts w:asciiTheme="minorHAnsi" w:hAnsiTheme="minorHAnsi" w:cstheme="minorHAnsi"/>
        </w:rPr>
        <w:t xml:space="preserve">Applications are now open </w:t>
      </w:r>
      <w:r w:rsidRPr="003F763F">
        <w:rPr>
          <w:rFonts w:asciiTheme="minorHAnsi" w:hAnsiTheme="minorHAnsi" w:cstheme="minorHAnsi"/>
          <w:color w:val="15212A"/>
        </w:rPr>
        <w:t xml:space="preserve">and packs will be ready for the planting season </w:t>
      </w:r>
      <w:proofErr w:type="gramStart"/>
      <w:r w:rsidRPr="003F763F">
        <w:rPr>
          <w:rFonts w:asciiTheme="minorHAnsi" w:hAnsiTheme="minorHAnsi" w:cstheme="minorHAnsi"/>
          <w:color w:val="15212A"/>
        </w:rPr>
        <w:t>between December 2023 - February 2024</w:t>
      </w:r>
      <w:proofErr w:type="gramEnd"/>
      <w:r w:rsidRPr="003F763F">
        <w:rPr>
          <w:rFonts w:asciiTheme="minorHAnsi" w:hAnsiTheme="minorHAnsi" w:cstheme="minorHAnsi"/>
          <w:color w:val="15212A"/>
        </w:rPr>
        <w:t>.</w:t>
      </w:r>
    </w:p>
    <w:p w:rsidR="006C1DAF" w:rsidRPr="003F763F" w:rsidRDefault="00C27101" w:rsidP="006C1DAF">
      <w:pPr>
        <w:pStyle w:val="NormalWeb"/>
        <w:spacing w:before="0" w:beforeAutospacing="0" w:after="120" w:afterAutospacing="0"/>
        <w:rPr>
          <w:rFonts w:asciiTheme="minorHAnsi" w:hAnsiTheme="minorHAnsi" w:cstheme="minorHAnsi"/>
          <w:color w:val="15212A"/>
        </w:rPr>
      </w:pPr>
      <w:hyperlink r:id="rId12" w:history="1">
        <w:r w:rsidR="006C1DAF" w:rsidRPr="003F763F">
          <w:rPr>
            <w:rStyle w:val="Hyperlink"/>
            <w:rFonts w:asciiTheme="minorHAnsi" w:hAnsiTheme="minorHAnsi" w:cstheme="minorHAnsi"/>
          </w:rPr>
          <w:t>https://www.norfolk.gov.uk/what-we-do-and-how-we-work/campaigns/1-million-trees-for-norfolk/get-involved/subsidised-tree-pack-scheme</w:t>
        </w:r>
      </w:hyperlink>
    </w:p>
    <w:p w:rsidR="006C1DAF" w:rsidRPr="003F763F" w:rsidRDefault="006C1DAF" w:rsidP="006C1DAF">
      <w:pPr>
        <w:pStyle w:val="NormalWeb"/>
        <w:spacing w:before="0" w:beforeAutospacing="0" w:after="120" w:afterAutospacing="0" w:line="294" w:lineRule="atLeast"/>
        <w:rPr>
          <w:rFonts w:asciiTheme="minorHAnsi" w:hAnsiTheme="minorHAnsi" w:cstheme="minorHAnsi"/>
          <w:color w:val="505050"/>
        </w:rPr>
      </w:pPr>
      <w:r w:rsidRPr="003F763F">
        <w:rPr>
          <w:rFonts w:asciiTheme="minorHAnsi" w:hAnsiTheme="minorHAnsi" w:cstheme="minorHAnsi"/>
          <w:color w:val="000000"/>
        </w:rPr>
        <w:t>For the first time, Climate Emergency UK have assessed and scored UK councils of all types (except for parish/town councils) on their completed climate action across the whole council, using Council Climate Action Scorecards. The scores vary, but only 41 councils score more than 50% in the assessment.   It is recognised that there are national barriers making it harder for councils to deliver effective, point scoring, climate action but there is more that can be done to make progress towards net zero. </w:t>
      </w:r>
    </w:p>
    <w:p w:rsidR="006C1DAF" w:rsidRPr="003F763F" w:rsidRDefault="006C1DAF" w:rsidP="006C1DAF">
      <w:pPr>
        <w:pStyle w:val="NormalWeb"/>
        <w:spacing w:before="0" w:beforeAutospacing="0" w:after="120" w:afterAutospacing="0" w:line="294" w:lineRule="atLeast"/>
        <w:rPr>
          <w:rFonts w:asciiTheme="minorHAnsi" w:hAnsiTheme="minorHAnsi" w:cstheme="minorHAnsi"/>
          <w:color w:val="505050"/>
        </w:rPr>
      </w:pPr>
      <w:r w:rsidRPr="003F763F">
        <w:rPr>
          <w:rFonts w:asciiTheme="minorHAnsi" w:hAnsiTheme="minorHAnsi" w:cstheme="minorHAnsi"/>
          <w:color w:val="000000"/>
        </w:rPr>
        <w:t>Broadland District Council is average in performance when compared with other district councils. </w:t>
      </w:r>
      <w:r w:rsidRPr="003F763F">
        <w:rPr>
          <w:rFonts w:asciiTheme="minorHAnsi" w:hAnsiTheme="minorHAnsi" w:cstheme="minorHAnsi"/>
          <w:color w:val="505050"/>
        </w:rPr>
        <w:t xml:space="preserve">  </w:t>
      </w:r>
      <w:r w:rsidRPr="003F763F">
        <w:rPr>
          <w:rFonts w:asciiTheme="minorHAnsi" w:hAnsiTheme="minorHAnsi" w:cstheme="minorHAnsi"/>
          <w:color w:val="000000"/>
        </w:rPr>
        <w:t>For more information and the results see:  </w:t>
      </w:r>
    </w:p>
    <w:p w:rsidR="006C1DAF" w:rsidRPr="003F763F" w:rsidRDefault="00C27101" w:rsidP="006C1DAF">
      <w:pPr>
        <w:spacing w:after="120"/>
        <w:rPr>
          <w:rFonts w:asciiTheme="minorHAnsi" w:hAnsiTheme="minorHAnsi" w:cstheme="minorHAnsi"/>
          <w:sz w:val="24"/>
          <w:szCs w:val="24"/>
        </w:rPr>
      </w:pPr>
      <w:hyperlink r:id="rId13" w:history="1">
        <w:r w:rsidR="006C1DAF" w:rsidRPr="003F763F">
          <w:rPr>
            <w:rStyle w:val="Hyperlink"/>
            <w:rFonts w:asciiTheme="minorHAnsi" w:hAnsiTheme="minorHAnsi" w:cstheme="minorHAnsi"/>
            <w:sz w:val="24"/>
            <w:szCs w:val="24"/>
          </w:rPr>
          <w:t>https://councilclimatescorecards.uk/scoring/district/</w:t>
        </w:r>
      </w:hyperlink>
    </w:p>
    <w:p w:rsidR="006C1DAF" w:rsidRPr="003F763F" w:rsidRDefault="006C1DAF" w:rsidP="006C1DAF">
      <w:pPr>
        <w:spacing w:after="120"/>
        <w:rPr>
          <w:rStyle w:val="Hyperlink"/>
          <w:rFonts w:asciiTheme="minorHAnsi" w:hAnsiTheme="minorHAnsi" w:cstheme="minorHAnsi"/>
          <w:sz w:val="24"/>
          <w:szCs w:val="24"/>
        </w:rPr>
      </w:pPr>
      <w:r w:rsidRPr="003F763F">
        <w:rPr>
          <w:rFonts w:asciiTheme="minorHAnsi" w:hAnsiTheme="minorHAnsi" w:cstheme="minorHAnsi"/>
          <w:sz w:val="24"/>
          <w:szCs w:val="24"/>
        </w:rPr>
        <w:t xml:space="preserve">BDC celebrated Recycle Week in October and aims to raise awareness of items that can be recycled but which often end up in the green waste bins such as empty aerosols, plastic cleaning product bottles, plastic toiletry bottles, plastic pots and tubs and food times.  </w:t>
      </w:r>
      <w:r w:rsidRPr="003F763F">
        <w:rPr>
          <w:rFonts w:asciiTheme="minorHAnsi" w:hAnsiTheme="minorHAnsi" w:cstheme="minorHAnsi"/>
          <w:color w:val="272B2E"/>
          <w:sz w:val="24"/>
          <w:szCs w:val="24"/>
        </w:rPr>
        <w:t xml:space="preserve">Last year Broadland residents recycled 10,000 tonnes of waste, plus 50 tonnes of electrical equipment, 40 tonnes of textiles and 7 tonnes of batteries. </w:t>
      </w:r>
      <w:r w:rsidRPr="003F763F">
        <w:rPr>
          <w:rFonts w:asciiTheme="minorHAnsi" w:hAnsiTheme="minorHAnsi" w:cstheme="minorHAnsi"/>
          <w:sz w:val="24"/>
          <w:szCs w:val="24"/>
        </w:rPr>
        <w:br/>
      </w:r>
      <w:hyperlink r:id="rId14" w:history="1">
        <w:r w:rsidRPr="003F763F">
          <w:rPr>
            <w:rStyle w:val="Hyperlink"/>
            <w:rFonts w:asciiTheme="minorHAnsi" w:hAnsiTheme="minorHAnsi" w:cstheme="minorHAnsi"/>
            <w:sz w:val="24"/>
            <w:szCs w:val="24"/>
          </w:rPr>
          <w:t>https://www.southnorfolkandbroadland.gov.uk/recycling/goes-recycling-bin</w:t>
        </w:r>
      </w:hyperlink>
    </w:p>
    <w:p w:rsidR="006C1DAF" w:rsidRPr="003F763F" w:rsidRDefault="006C1DAF" w:rsidP="006C1DAF">
      <w:pPr>
        <w:spacing w:after="120"/>
        <w:rPr>
          <w:rFonts w:asciiTheme="minorHAnsi" w:hAnsiTheme="minorHAnsi" w:cstheme="minorHAnsi"/>
          <w:sz w:val="24"/>
          <w:szCs w:val="24"/>
        </w:rPr>
      </w:pPr>
      <w:proofErr w:type="gramStart"/>
      <w:r w:rsidRPr="003F763F">
        <w:rPr>
          <w:rStyle w:val="Hyperlink"/>
          <w:rFonts w:asciiTheme="minorHAnsi" w:hAnsiTheme="minorHAnsi" w:cstheme="minorHAnsi"/>
          <w:sz w:val="24"/>
          <w:szCs w:val="24"/>
        </w:rPr>
        <w:t>Norfolk County Council has launched a consultation on its draft Walking, Wheeling and Cycling Strategy for Norfolk 2023-2036.</w:t>
      </w:r>
      <w:proofErr w:type="gramEnd"/>
      <w:r w:rsidRPr="003F763F">
        <w:rPr>
          <w:rStyle w:val="Hyperlink"/>
          <w:rFonts w:asciiTheme="minorHAnsi" w:hAnsiTheme="minorHAnsi" w:cstheme="minorHAnsi"/>
          <w:sz w:val="24"/>
          <w:szCs w:val="24"/>
        </w:rPr>
        <w:t xml:space="preserve">    The last date for submission of responses is 24 November 2023. </w:t>
      </w:r>
      <w:r w:rsidRPr="003F763F">
        <w:rPr>
          <w:rFonts w:asciiTheme="minorHAnsi" w:hAnsiTheme="minorHAnsi" w:cstheme="minorHAnsi"/>
          <w:sz w:val="24"/>
          <w:szCs w:val="24"/>
        </w:rPr>
        <w:br/>
      </w:r>
      <w:r w:rsidRPr="003F763F">
        <w:rPr>
          <w:rFonts w:asciiTheme="minorHAnsi" w:hAnsiTheme="minorHAnsi" w:cstheme="minorHAnsi"/>
          <w:color w:val="0068DA"/>
          <w:sz w:val="24"/>
          <w:szCs w:val="24"/>
          <w:u w:val="single"/>
        </w:rPr>
        <w:t>https://norfolk.citizenspace.com/environment-transport-and-development/walking-wheeling-and-cycling-2023-2036/</w:t>
      </w:r>
    </w:p>
    <w:p w:rsidR="006C1DAF" w:rsidRPr="006C1DAF" w:rsidRDefault="006C1DAF" w:rsidP="006C1DAF">
      <w:pPr>
        <w:pStyle w:val="NormalWeb"/>
        <w:spacing w:before="0" w:beforeAutospacing="0" w:after="120" w:afterAutospacing="0"/>
        <w:rPr>
          <w:rFonts w:asciiTheme="minorHAnsi" w:hAnsiTheme="minorHAnsi" w:cstheme="minorHAnsi"/>
        </w:rPr>
      </w:pPr>
      <w:r w:rsidRPr="003F763F">
        <w:rPr>
          <w:rFonts w:asciiTheme="minorHAnsi" w:hAnsiTheme="minorHAnsi" w:cstheme="minorHAnsi"/>
        </w:rPr>
        <w:t xml:space="preserve">(Submitted by Cllr Jan Davis and Cllr Eleanor </w:t>
      </w:r>
      <w:proofErr w:type="gramStart"/>
      <w:r w:rsidRPr="003F763F">
        <w:rPr>
          <w:rFonts w:asciiTheme="minorHAnsi" w:hAnsiTheme="minorHAnsi" w:cstheme="minorHAnsi"/>
        </w:rPr>
        <w:t>Laming  21</w:t>
      </w:r>
      <w:proofErr w:type="gramEnd"/>
      <w:r w:rsidRPr="003F763F">
        <w:rPr>
          <w:rFonts w:asciiTheme="minorHAnsi" w:hAnsiTheme="minorHAnsi" w:cstheme="minorHAnsi"/>
        </w:rPr>
        <w:t>/10/23)</w:t>
      </w:r>
    </w:p>
    <w:p w:rsidR="00886317" w:rsidRPr="00886317" w:rsidRDefault="00886317">
      <w:pPr>
        <w:rPr>
          <w:rFonts w:cs="Arial"/>
          <w:b/>
        </w:rPr>
      </w:pPr>
    </w:p>
    <w:sectPr w:rsidR="00886317" w:rsidRPr="00886317" w:rsidSect="00B75D86">
      <w:headerReference w:type="default" r:id="rId15"/>
      <w:footerReference w:type="default" r:id="rId16"/>
      <w:pgSz w:w="11906" w:h="16838"/>
      <w:pgMar w:top="993"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FD" w:rsidRDefault="00AA1BFD" w:rsidP="005F476A">
      <w:r>
        <w:separator/>
      </w:r>
    </w:p>
  </w:endnote>
  <w:endnote w:type="continuationSeparator" w:id="0">
    <w:p w:rsidR="00AA1BFD" w:rsidRDefault="00AA1BFD"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D" w:rsidRPr="0049295E" w:rsidRDefault="00AA1BFD" w:rsidP="003D3901">
    <w:pPr>
      <w:pStyle w:val="Footer"/>
      <w:jc w:val="center"/>
    </w:pPr>
    <w:r>
      <w:rPr>
        <w:color w:val="0000FF"/>
        <w:sz w:val="16"/>
        <w:szCs w:val="16"/>
      </w:rPr>
      <w:t>Minutes of the Meeting of Brundall Parish Council held on 2</w:t>
    </w:r>
    <w:r w:rsidR="003B5C2A">
      <w:rPr>
        <w:color w:val="0000FF"/>
        <w:sz w:val="16"/>
        <w:szCs w:val="16"/>
      </w:rPr>
      <w:t>3</w:t>
    </w:r>
    <w:r w:rsidR="003B5C2A" w:rsidRPr="003B5C2A">
      <w:rPr>
        <w:color w:val="0000FF"/>
        <w:sz w:val="16"/>
        <w:szCs w:val="16"/>
        <w:vertAlign w:val="superscript"/>
      </w:rPr>
      <w:t>rd</w:t>
    </w:r>
    <w:r w:rsidR="003B5C2A">
      <w:rPr>
        <w:color w:val="0000FF"/>
        <w:sz w:val="16"/>
        <w:szCs w:val="16"/>
      </w:rPr>
      <w:t xml:space="preserve"> Oc</w:t>
    </w:r>
    <w:r>
      <w:rPr>
        <w:color w:val="0000FF"/>
        <w:sz w:val="16"/>
        <w:szCs w:val="16"/>
      </w:rPr>
      <w:t>t</w:t>
    </w:r>
    <w:r w:rsidR="003B5C2A">
      <w:rPr>
        <w:color w:val="0000FF"/>
        <w:sz w:val="16"/>
        <w:szCs w:val="16"/>
      </w:rPr>
      <w:t>o</w:t>
    </w:r>
    <w:r>
      <w:rPr>
        <w:color w:val="0000FF"/>
        <w:sz w:val="16"/>
        <w:szCs w:val="16"/>
      </w:rPr>
      <w:t>ber 2023 in the St Laurence Centre, Brundall</w:t>
    </w:r>
  </w:p>
  <w:p w:rsidR="00AA1BFD" w:rsidRDefault="00AA1BFD">
    <w:pPr>
      <w:pStyle w:val="Footer"/>
      <w:jc w:val="right"/>
    </w:pPr>
  </w:p>
  <w:p w:rsidR="00AA1BFD" w:rsidRPr="0049295E" w:rsidRDefault="00AA1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FD" w:rsidRDefault="00AA1BFD" w:rsidP="005F476A">
      <w:r>
        <w:separator/>
      </w:r>
    </w:p>
  </w:footnote>
  <w:footnote w:type="continuationSeparator" w:id="0">
    <w:p w:rsidR="00AA1BFD" w:rsidRDefault="00AA1BFD"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D" w:rsidRDefault="00C27101">
    <w:pPr>
      <w:pStyle w:val="Header"/>
    </w:pPr>
    <w:fldSimple w:instr=" PAGE   \* MERGEFORMAT ">
      <w:r w:rsidR="007C343E">
        <w:rPr>
          <w:noProof/>
        </w:rPr>
        <w:t>1</w:t>
      </w:r>
    </w:fldSimple>
  </w:p>
  <w:p w:rsidR="00AA1BFD" w:rsidRDefault="00AA1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4321"/>
    <w:multiLevelType w:val="hybridMultilevel"/>
    <w:tmpl w:val="F5DE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B4512"/>
    <w:multiLevelType w:val="hybridMultilevel"/>
    <w:tmpl w:val="2F204F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85EC8"/>
    <w:multiLevelType w:val="hybridMultilevel"/>
    <w:tmpl w:val="B798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064408"/>
    <w:multiLevelType w:val="hybridMultilevel"/>
    <w:tmpl w:val="55561A96"/>
    <w:lvl w:ilvl="0" w:tplc="61DEFCFE">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30EF9"/>
    <w:multiLevelType w:val="hybridMultilevel"/>
    <w:tmpl w:val="DF8218E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3F7064AF"/>
    <w:multiLevelType w:val="hybridMultilevel"/>
    <w:tmpl w:val="34C83AEC"/>
    <w:lvl w:ilvl="0" w:tplc="380EFA76">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51532"/>
    <w:multiLevelType w:val="hybridMultilevel"/>
    <w:tmpl w:val="843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325A8"/>
    <w:multiLevelType w:val="hybridMultilevel"/>
    <w:tmpl w:val="ACA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66247"/>
    <w:multiLevelType w:val="hybridMultilevel"/>
    <w:tmpl w:val="F9467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8"/>
  </w:num>
  <w:num w:numId="6">
    <w:abstractNumId w:val="2"/>
  </w:num>
  <w:num w:numId="7">
    <w:abstractNumId w:val="0"/>
  </w:num>
  <w:num w:numId="8">
    <w:abstractNumId w:val="6"/>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3B8A"/>
    <w:rsid w:val="00013DDC"/>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840"/>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619"/>
    <w:rsid w:val="00071C40"/>
    <w:rsid w:val="00072101"/>
    <w:rsid w:val="0007225C"/>
    <w:rsid w:val="000723C1"/>
    <w:rsid w:val="00072FD9"/>
    <w:rsid w:val="000739E8"/>
    <w:rsid w:val="00073F65"/>
    <w:rsid w:val="00074584"/>
    <w:rsid w:val="00074660"/>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0CE4"/>
    <w:rsid w:val="000944D0"/>
    <w:rsid w:val="000970C1"/>
    <w:rsid w:val="00097454"/>
    <w:rsid w:val="0009751A"/>
    <w:rsid w:val="000A04C1"/>
    <w:rsid w:val="000A04FE"/>
    <w:rsid w:val="000A11FC"/>
    <w:rsid w:val="000A13F6"/>
    <w:rsid w:val="000A1402"/>
    <w:rsid w:val="000A1E47"/>
    <w:rsid w:val="000A31C2"/>
    <w:rsid w:val="000A35F0"/>
    <w:rsid w:val="000A3F6F"/>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0723"/>
    <w:rsid w:val="000D15F6"/>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54D"/>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464"/>
    <w:rsid w:val="00112903"/>
    <w:rsid w:val="0011490B"/>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033"/>
    <w:rsid w:val="001441D9"/>
    <w:rsid w:val="00144921"/>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6E4B"/>
    <w:rsid w:val="00187D17"/>
    <w:rsid w:val="00191119"/>
    <w:rsid w:val="00191148"/>
    <w:rsid w:val="001913E6"/>
    <w:rsid w:val="00193373"/>
    <w:rsid w:val="001950C8"/>
    <w:rsid w:val="001952CC"/>
    <w:rsid w:val="001971F0"/>
    <w:rsid w:val="001A1434"/>
    <w:rsid w:val="001A285F"/>
    <w:rsid w:val="001A28FE"/>
    <w:rsid w:val="001A5792"/>
    <w:rsid w:val="001A6AA3"/>
    <w:rsid w:val="001A6B42"/>
    <w:rsid w:val="001A6CD3"/>
    <w:rsid w:val="001A7969"/>
    <w:rsid w:val="001B063C"/>
    <w:rsid w:val="001B08F6"/>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5109"/>
    <w:rsid w:val="001E7B30"/>
    <w:rsid w:val="001F135C"/>
    <w:rsid w:val="001F2516"/>
    <w:rsid w:val="001F5B70"/>
    <w:rsid w:val="001F6167"/>
    <w:rsid w:val="001F6782"/>
    <w:rsid w:val="001F6934"/>
    <w:rsid w:val="00201226"/>
    <w:rsid w:val="00201E19"/>
    <w:rsid w:val="002028A1"/>
    <w:rsid w:val="002028F2"/>
    <w:rsid w:val="00205D01"/>
    <w:rsid w:val="00205D35"/>
    <w:rsid w:val="002068B7"/>
    <w:rsid w:val="00207A38"/>
    <w:rsid w:val="00207C53"/>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26F54"/>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3CE3"/>
    <w:rsid w:val="00244DC8"/>
    <w:rsid w:val="00244E90"/>
    <w:rsid w:val="00247400"/>
    <w:rsid w:val="00250DE6"/>
    <w:rsid w:val="002514B1"/>
    <w:rsid w:val="00251FFF"/>
    <w:rsid w:val="00252158"/>
    <w:rsid w:val="0025355C"/>
    <w:rsid w:val="002574C0"/>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656F"/>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0ACA"/>
    <w:rsid w:val="002B13FE"/>
    <w:rsid w:val="002B1A90"/>
    <w:rsid w:val="002B33CD"/>
    <w:rsid w:val="002B38A9"/>
    <w:rsid w:val="002B38D5"/>
    <w:rsid w:val="002B4EBD"/>
    <w:rsid w:val="002B51D9"/>
    <w:rsid w:val="002B5C41"/>
    <w:rsid w:val="002B7166"/>
    <w:rsid w:val="002B7917"/>
    <w:rsid w:val="002C0DC4"/>
    <w:rsid w:val="002C11DE"/>
    <w:rsid w:val="002C1759"/>
    <w:rsid w:val="002C1CE8"/>
    <w:rsid w:val="002C20C7"/>
    <w:rsid w:val="002C5611"/>
    <w:rsid w:val="002C5741"/>
    <w:rsid w:val="002C5B8C"/>
    <w:rsid w:val="002C5E92"/>
    <w:rsid w:val="002C6D69"/>
    <w:rsid w:val="002C7355"/>
    <w:rsid w:val="002C776B"/>
    <w:rsid w:val="002D0792"/>
    <w:rsid w:val="002D1634"/>
    <w:rsid w:val="002D2C53"/>
    <w:rsid w:val="002D3638"/>
    <w:rsid w:val="002D3D06"/>
    <w:rsid w:val="002D4C25"/>
    <w:rsid w:val="002D4E09"/>
    <w:rsid w:val="002D50EF"/>
    <w:rsid w:val="002D53A7"/>
    <w:rsid w:val="002D7578"/>
    <w:rsid w:val="002E0063"/>
    <w:rsid w:val="002E0808"/>
    <w:rsid w:val="002E1B11"/>
    <w:rsid w:val="002E22A9"/>
    <w:rsid w:val="002E2359"/>
    <w:rsid w:val="002E246A"/>
    <w:rsid w:val="002E2939"/>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4D65"/>
    <w:rsid w:val="0031638C"/>
    <w:rsid w:val="00316860"/>
    <w:rsid w:val="00316951"/>
    <w:rsid w:val="00320253"/>
    <w:rsid w:val="00321DF9"/>
    <w:rsid w:val="00322505"/>
    <w:rsid w:val="003225FF"/>
    <w:rsid w:val="0032260A"/>
    <w:rsid w:val="003235D7"/>
    <w:rsid w:val="0032361E"/>
    <w:rsid w:val="00323BEC"/>
    <w:rsid w:val="00324AC1"/>
    <w:rsid w:val="00326C2F"/>
    <w:rsid w:val="00327AE9"/>
    <w:rsid w:val="003300C2"/>
    <w:rsid w:val="00331967"/>
    <w:rsid w:val="00331C73"/>
    <w:rsid w:val="003331C1"/>
    <w:rsid w:val="00333A72"/>
    <w:rsid w:val="00334679"/>
    <w:rsid w:val="0033516A"/>
    <w:rsid w:val="003356F8"/>
    <w:rsid w:val="00337B61"/>
    <w:rsid w:val="00337FD7"/>
    <w:rsid w:val="00341F53"/>
    <w:rsid w:val="0034224F"/>
    <w:rsid w:val="00344623"/>
    <w:rsid w:val="003455AA"/>
    <w:rsid w:val="00350A9C"/>
    <w:rsid w:val="0035234D"/>
    <w:rsid w:val="00352606"/>
    <w:rsid w:val="0035278E"/>
    <w:rsid w:val="003533D1"/>
    <w:rsid w:val="00353803"/>
    <w:rsid w:val="003542BA"/>
    <w:rsid w:val="00355315"/>
    <w:rsid w:val="00355B19"/>
    <w:rsid w:val="00355CC1"/>
    <w:rsid w:val="00355E68"/>
    <w:rsid w:val="00357237"/>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26E"/>
    <w:rsid w:val="003875F9"/>
    <w:rsid w:val="003876EB"/>
    <w:rsid w:val="0038781F"/>
    <w:rsid w:val="00390811"/>
    <w:rsid w:val="00392304"/>
    <w:rsid w:val="00392492"/>
    <w:rsid w:val="003928CC"/>
    <w:rsid w:val="00393163"/>
    <w:rsid w:val="00393F62"/>
    <w:rsid w:val="00393FAF"/>
    <w:rsid w:val="003942FF"/>
    <w:rsid w:val="003943EE"/>
    <w:rsid w:val="00395069"/>
    <w:rsid w:val="003956A5"/>
    <w:rsid w:val="003965BF"/>
    <w:rsid w:val="00396A8F"/>
    <w:rsid w:val="00396E9A"/>
    <w:rsid w:val="003974D2"/>
    <w:rsid w:val="0039765A"/>
    <w:rsid w:val="003A131E"/>
    <w:rsid w:val="003A132A"/>
    <w:rsid w:val="003A147A"/>
    <w:rsid w:val="003A259C"/>
    <w:rsid w:val="003A2B3D"/>
    <w:rsid w:val="003A38AE"/>
    <w:rsid w:val="003A4978"/>
    <w:rsid w:val="003A4C66"/>
    <w:rsid w:val="003A60CB"/>
    <w:rsid w:val="003A61C2"/>
    <w:rsid w:val="003B1574"/>
    <w:rsid w:val="003B19DA"/>
    <w:rsid w:val="003B1F61"/>
    <w:rsid w:val="003B2776"/>
    <w:rsid w:val="003B2A37"/>
    <w:rsid w:val="003B316B"/>
    <w:rsid w:val="003B3C4F"/>
    <w:rsid w:val="003B40A3"/>
    <w:rsid w:val="003B489E"/>
    <w:rsid w:val="003B4F0C"/>
    <w:rsid w:val="003B5C2A"/>
    <w:rsid w:val="003B6B6C"/>
    <w:rsid w:val="003C0AC7"/>
    <w:rsid w:val="003C1BEC"/>
    <w:rsid w:val="003C289A"/>
    <w:rsid w:val="003C3096"/>
    <w:rsid w:val="003C5FBD"/>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873"/>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6C89"/>
    <w:rsid w:val="003F763F"/>
    <w:rsid w:val="003F7DBE"/>
    <w:rsid w:val="004002DD"/>
    <w:rsid w:val="00400C4E"/>
    <w:rsid w:val="004013B3"/>
    <w:rsid w:val="00402E46"/>
    <w:rsid w:val="00403C1B"/>
    <w:rsid w:val="004046FE"/>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898"/>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66C"/>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07C"/>
    <w:rsid w:val="004B1609"/>
    <w:rsid w:val="004B1DA4"/>
    <w:rsid w:val="004B2FB7"/>
    <w:rsid w:val="004B32C7"/>
    <w:rsid w:val="004B5A92"/>
    <w:rsid w:val="004B617A"/>
    <w:rsid w:val="004B666D"/>
    <w:rsid w:val="004B6E07"/>
    <w:rsid w:val="004B721B"/>
    <w:rsid w:val="004B7A62"/>
    <w:rsid w:val="004B7D81"/>
    <w:rsid w:val="004C044F"/>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662"/>
    <w:rsid w:val="004D7938"/>
    <w:rsid w:val="004E02E4"/>
    <w:rsid w:val="004E2D67"/>
    <w:rsid w:val="004E63DA"/>
    <w:rsid w:val="004E714A"/>
    <w:rsid w:val="004E7736"/>
    <w:rsid w:val="004E7A38"/>
    <w:rsid w:val="004F1AFD"/>
    <w:rsid w:val="004F243F"/>
    <w:rsid w:val="004F24DE"/>
    <w:rsid w:val="004F4E3F"/>
    <w:rsid w:val="004F55B7"/>
    <w:rsid w:val="004F6BF4"/>
    <w:rsid w:val="00501EC6"/>
    <w:rsid w:val="00502FAE"/>
    <w:rsid w:val="00504162"/>
    <w:rsid w:val="00504FEC"/>
    <w:rsid w:val="00505604"/>
    <w:rsid w:val="005066A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1B"/>
    <w:rsid w:val="00560B46"/>
    <w:rsid w:val="00560F62"/>
    <w:rsid w:val="0056280B"/>
    <w:rsid w:val="00565D03"/>
    <w:rsid w:val="00567AE1"/>
    <w:rsid w:val="00570303"/>
    <w:rsid w:val="00571D60"/>
    <w:rsid w:val="00573186"/>
    <w:rsid w:val="00573CB1"/>
    <w:rsid w:val="00573E1E"/>
    <w:rsid w:val="005741CF"/>
    <w:rsid w:val="0057449F"/>
    <w:rsid w:val="00575415"/>
    <w:rsid w:val="00576B55"/>
    <w:rsid w:val="00577B6A"/>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551A"/>
    <w:rsid w:val="005A73DC"/>
    <w:rsid w:val="005A7F32"/>
    <w:rsid w:val="005B0E36"/>
    <w:rsid w:val="005B19D9"/>
    <w:rsid w:val="005B29C0"/>
    <w:rsid w:val="005B32E3"/>
    <w:rsid w:val="005B37BE"/>
    <w:rsid w:val="005B391E"/>
    <w:rsid w:val="005B3F10"/>
    <w:rsid w:val="005B3F37"/>
    <w:rsid w:val="005B41A2"/>
    <w:rsid w:val="005B5066"/>
    <w:rsid w:val="005B5175"/>
    <w:rsid w:val="005B5B57"/>
    <w:rsid w:val="005B75B2"/>
    <w:rsid w:val="005B7CEC"/>
    <w:rsid w:val="005B7F02"/>
    <w:rsid w:val="005C06B7"/>
    <w:rsid w:val="005C07D1"/>
    <w:rsid w:val="005C0D75"/>
    <w:rsid w:val="005C2DF1"/>
    <w:rsid w:val="005C34ED"/>
    <w:rsid w:val="005C5088"/>
    <w:rsid w:val="005C7C3A"/>
    <w:rsid w:val="005D0A62"/>
    <w:rsid w:val="005D39F5"/>
    <w:rsid w:val="005D451E"/>
    <w:rsid w:val="005D48F8"/>
    <w:rsid w:val="005D7D89"/>
    <w:rsid w:val="005E05A0"/>
    <w:rsid w:val="005E07ED"/>
    <w:rsid w:val="005E0D22"/>
    <w:rsid w:val="005E2B23"/>
    <w:rsid w:val="005E2B6D"/>
    <w:rsid w:val="005E35E5"/>
    <w:rsid w:val="005E40A9"/>
    <w:rsid w:val="005E4A9F"/>
    <w:rsid w:val="005E53C4"/>
    <w:rsid w:val="005E5E57"/>
    <w:rsid w:val="005E6BD3"/>
    <w:rsid w:val="005E6CA2"/>
    <w:rsid w:val="005E6EE8"/>
    <w:rsid w:val="005E79E8"/>
    <w:rsid w:val="005E7D8B"/>
    <w:rsid w:val="005E7FC6"/>
    <w:rsid w:val="005F0071"/>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1AE1"/>
    <w:rsid w:val="00622008"/>
    <w:rsid w:val="00625496"/>
    <w:rsid w:val="00625B2A"/>
    <w:rsid w:val="00625B63"/>
    <w:rsid w:val="006264A6"/>
    <w:rsid w:val="0062756C"/>
    <w:rsid w:val="0062769C"/>
    <w:rsid w:val="00627C00"/>
    <w:rsid w:val="00631FCB"/>
    <w:rsid w:val="00632448"/>
    <w:rsid w:val="006348E5"/>
    <w:rsid w:val="00634A8D"/>
    <w:rsid w:val="00634EA1"/>
    <w:rsid w:val="00636B58"/>
    <w:rsid w:val="00637565"/>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57817"/>
    <w:rsid w:val="006616E1"/>
    <w:rsid w:val="00662466"/>
    <w:rsid w:val="006632AE"/>
    <w:rsid w:val="006646AC"/>
    <w:rsid w:val="006650CF"/>
    <w:rsid w:val="00665B7E"/>
    <w:rsid w:val="00665F5D"/>
    <w:rsid w:val="00665FDC"/>
    <w:rsid w:val="00666B73"/>
    <w:rsid w:val="00667EA1"/>
    <w:rsid w:val="0067228A"/>
    <w:rsid w:val="00672DB3"/>
    <w:rsid w:val="006737C8"/>
    <w:rsid w:val="00674517"/>
    <w:rsid w:val="00674CB9"/>
    <w:rsid w:val="00675936"/>
    <w:rsid w:val="006768F6"/>
    <w:rsid w:val="0068085D"/>
    <w:rsid w:val="0068141C"/>
    <w:rsid w:val="006821BB"/>
    <w:rsid w:val="006843F2"/>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660"/>
    <w:rsid w:val="006B3980"/>
    <w:rsid w:val="006B7B3D"/>
    <w:rsid w:val="006C08F9"/>
    <w:rsid w:val="006C0D40"/>
    <w:rsid w:val="006C0F16"/>
    <w:rsid w:val="006C1DAF"/>
    <w:rsid w:val="006C2E2A"/>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131"/>
    <w:rsid w:val="006E325C"/>
    <w:rsid w:val="006E363E"/>
    <w:rsid w:val="006E3BE8"/>
    <w:rsid w:val="006E3F3F"/>
    <w:rsid w:val="006E4084"/>
    <w:rsid w:val="006E4EBE"/>
    <w:rsid w:val="006E6A7A"/>
    <w:rsid w:val="006E6A82"/>
    <w:rsid w:val="006F0D82"/>
    <w:rsid w:val="006F1CAD"/>
    <w:rsid w:val="006F284C"/>
    <w:rsid w:val="006F2BD9"/>
    <w:rsid w:val="006F322E"/>
    <w:rsid w:val="006F4FEA"/>
    <w:rsid w:val="006F526C"/>
    <w:rsid w:val="006F559A"/>
    <w:rsid w:val="006F5D76"/>
    <w:rsid w:val="006F654E"/>
    <w:rsid w:val="006F7FC3"/>
    <w:rsid w:val="007003F1"/>
    <w:rsid w:val="00700A6D"/>
    <w:rsid w:val="00702D6A"/>
    <w:rsid w:val="00702E92"/>
    <w:rsid w:val="00703C61"/>
    <w:rsid w:val="00703D24"/>
    <w:rsid w:val="007052E9"/>
    <w:rsid w:val="007058AF"/>
    <w:rsid w:val="00710CCD"/>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1C27"/>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05C"/>
    <w:rsid w:val="007513BE"/>
    <w:rsid w:val="0075365B"/>
    <w:rsid w:val="00753BE4"/>
    <w:rsid w:val="00753D66"/>
    <w:rsid w:val="00753DA4"/>
    <w:rsid w:val="00754260"/>
    <w:rsid w:val="00754C9D"/>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0F6B"/>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0963"/>
    <w:rsid w:val="007A10FC"/>
    <w:rsid w:val="007A12EE"/>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1E0"/>
    <w:rsid w:val="007B6F84"/>
    <w:rsid w:val="007B70BA"/>
    <w:rsid w:val="007B71F6"/>
    <w:rsid w:val="007B7C19"/>
    <w:rsid w:val="007C0114"/>
    <w:rsid w:val="007C0410"/>
    <w:rsid w:val="007C112B"/>
    <w:rsid w:val="007C23D5"/>
    <w:rsid w:val="007C2824"/>
    <w:rsid w:val="007C2C0A"/>
    <w:rsid w:val="007C343E"/>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2134"/>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23F"/>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6FD4"/>
    <w:rsid w:val="00857FBB"/>
    <w:rsid w:val="00860627"/>
    <w:rsid w:val="00862858"/>
    <w:rsid w:val="008637D2"/>
    <w:rsid w:val="00863CB6"/>
    <w:rsid w:val="008670DD"/>
    <w:rsid w:val="00867987"/>
    <w:rsid w:val="00870499"/>
    <w:rsid w:val="008704D3"/>
    <w:rsid w:val="00870979"/>
    <w:rsid w:val="00871F2F"/>
    <w:rsid w:val="00872706"/>
    <w:rsid w:val="00875627"/>
    <w:rsid w:val="00877BAC"/>
    <w:rsid w:val="00877DB0"/>
    <w:rsid w:val="008804FA"/>
    <w:rsid w:val="0088061F"/>
    <w:rsid w:val="00880F78"/>
    <w:rsid w:val="00882FDA"/>
    <w:rsid w:val="00883089"/>
    <w:rsid w:val="00883B69"/>
    <w:rsid w:val="00883E88"/>
    <w:rsid w:val="00884623"/>
    <w:rsid w:val="00884BFD"/>
    <w:rsid w:val="00885972"/>
    <w:rsid w:val="00886317"/>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3C82"/>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C6DD3"/>
    <w:rsid w:val="008D15E7"/>
    <w:rsid w:val="008D28D9"/>
    <w:rsid w:val="008D39C0"/>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19D5"/>
    <w:rsid w:val="008F2054"/>
    <w:rsid w:val="008F2A2C"/>
    <w:rsid w:val="008F2EE6"/>
    <w:rsid w:val="008F3028"/>
    <w:rsid w:val="008F3423"/>
    <w:rsid w:val="008F39F1"/>
    <w:rsid w:val="008F44C7"/>
    <w:rsid w:val="008F51F5"/>
    <w:rsid w:val="008F73B2"/>
    <w:rsid w:val="00901DA3"/>
    <w:rsid w:val="00901FB8"/>
    <w:rsid w:val="00902FF0"/>
    <w:rsid w:val="00904C3D"/>
    <w:rsid w:val="00904E61"/>
    <w:rsid w:val="00905356"/>
    <w:rsid w:val="00906D4D"/>
    <w:rsid w:val="009075E8"/>
    <w:rsid w:val="009078B7"/>
    <w:rsid w:val="00910FC8"/>
    <w:rsid w:val="00911A98"/>
    <w:rsid w:val="009127EB"/>
    <w:rsid w:val="00915308"/>
    <w:rsid w:val="00915C03"/>
    <w:rsid w:val="00915DFC"/>
    <w:rsid w:val="00915EC1"/>
    <w:rsid w:val="009177B3"/>
    <w:rsid w:val="00917E27"/>
    <w:rsid w:val="009209D3"/>
    <w:rsid w:val="00922665"/>
    <w:rsid w:val="009234BF"/>
    <w:rsid w:val="009236F1"/>
    <w:rsid w:val="009241C5"/>
    <w:rsid w:val="0092527C"/>
    <w:rsid w:val="0092535E"/>
    <w:rsid w:val="00925486"/>
    <w:rsid w:val="00930878"/>
    <w:rsid w:val="00930CF0"/>
    <w:rsid w:val="00930E15"/>
    <w:rsid w:val="009313C3"/>
    <w:rsid w:val="00931751"/>
    <w:rsid w:val="009324EF"/>
    <w:rsid w:val="0093296E"/>
    <w:rsid w:val="00932FFA"/>
    <w:rsid w:val="00937F83"/>
    <w:rsid w:val="00940817"/>
    <w:rsid w:val="00940886"/>
    <w:rsid w:val="00940905"/>
    <w:rsid w:val="009423E1"/>
    <w:rsid w:val="0094256D"/>
    <w:rsid w:val="00942BB9"/>
    <w:rsid w:val="00943753"/>
    <w:rsid w:val="009441DA"/>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654"/>
    <w:rsid w:val="00967CA4"/>
    <w:rsid w:val="0097173D"/>
    <w:rsid w:val="009719F9"/>
    <w:rsid w:val="00972208"/>
    <w:rsid w:val="009728B6"/>
    <w:rsid w:val="00973DD9"/>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354"/>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0CAC"/>
    <w:rsid w:val="009A10FD"/>
    <w:rsid w:val="009A1102"/>
    <w:rsid w:val="009A2B58"/>
    <w:rsid w:val="009A3DAC"/>
    <w:rsid w:val="009A4550"/>
    <w:rsid w:val="009A5492"/>
    <w:rsid w:val="009A675A"/>
    <w:rsid w:val="009A7EB8"/>
    <w:rsid w:val="009B114B"/>
    <w:rsid w:val="009B227F"/>
    <w:rsid w:val="009B3DDD"/>
    <w:rsid w:val="009B42B3"/>
    <w:rsid w:val="009B471E"/>
    <w:rsid w:val="009B4FF1"/>
    <w:rsid w:val="009B6091"/>
    <w:rsid w:val="009B61AD"/>
    <w:rsid w:val="009B6B8E"/>
    <w:rsid w:val="009B7649"/>
    <w:rsid w:val="009C0D67"/>
    <w:rsid w:val="009C0FF5"/>
    <w:rsid w:val="009C16FC"/>
    <w:rsid w:val="009C1C1F"/>
    <w:rsid w:val="009C25AB"/>
    <w:rsid w:val="009C3EC9"/>
    <w:rsid w:val="009C429F"/>
    <w:rsid w:val="009C46E3"/>
    <w:rsid w:val="009C50F8"/>
    <w:rsid w:val="009C5EB0"/>
    <w:rsid w:val="009C6F51"/>
    <w:rsid w:val="009C729D"/>
    <w:rsid w:val="009C76B3"/>
    <w:rsid w:val="009C78FA"/>
    <w:rsid w:val="009D0703"/>
    <w:rsid w:val="009D0B49"/>
    <w:rsid w:val="009D0F51"/>
    <w:rsid w:val="009D201A"/>
    <w:rsid w:val="009D2159"/>
    <w:rsid w:val="009D2F44"/>
    <w:rsid w:val="009D4458"/>
    <w:rsid w:val="009D4ED0"/>
    <w:rsid w:val="009D5F96"/>
    <w:rsid w:val="009E00EF"/>
    <w:rsid w:val="009E4081"/>
    <w:rsid w:val="009E544C"/>
    <w:rsid w:val="009E6820"/>
    <w:rsid w:val="009E7B14"/>
    <w:rsid w:val="009E7CD6"/>
    <w:rsid w:val="009E7E50"/>
    <w:rsid w:val="009F09DE"/>
    <w:rsid w:val="009F1700"/>
    <w:rsid w:val="009F17BC"/>
    <w:rsid w:val="009F2C02"/>
    <w:rsid w:val="009F3354"/>
    <w:rsid w:val="009F57BB"/>
    <w:rsid w:val="009F6B28"/>
    <w:rsid w:val="009F7367"/>
    <w:rsid w:val="009F7817"/>
    <w:rsid w:val="00A00EAF"/>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56A9"/>
    <w:rsid w:val="00A57D3E"/>
    <w:rsid w:val="00A57D48"/>
    <w:rsid w:val="00A57F3E"/>
    <w:rsid w:val="00A60234"/>
    <w:rsid w:val="00A6197C"/>
    <w:rsid w:val="00A62A54"/>
    <w:rsid w:val="00A62D1E"/>
    <w:rsid w:val="00A64F7E"/>
    <w:rsid w:val="00A653ED"/>
    <w:rsid w:val="00A656ED"/>
    <w:rsid w:val="00A6773E"/>
    <w:rsid w:val="00A70BBC"/>
    <w:rsid w:val="00A70C6A"/>
    <w:rsid w:val="00A73C0C"/>
    <w:rsid w:val="00A73D89"/>
    <w:rsid w:val="00A73EB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1BFD"/>
    <w:rsid w:val="00AA2695"/>
    <w:rsid w:val="00AA2FB2"/>
    <w:rsid w:val="00AA40A4"/>
    <w:rsid w:val="00AA47A9"/>
    <w:rsid w:val="00AA4A73"/>
    <w:rsid w:val="00AA4BBF"/>
    <w:rsid w:val="00AA4FE8"/>
    <w:rsid w:val="00AA5168"/>
    <w:rsid w:val="00AA5421"/>
    <w:rsid w:val="00AA56CD"/>
    <w:rsid w:val="00AA5A8C"/>
    <w:rsid w:val="00AA6365"/>
    <w:rsid w:val="00AA6768"/>
    <w:rsid w:val="00AA795B"/>
    <w:rsid w:val="00AB0C93"/>
    <w:rsid w:val="00AB1003"/>
    <w:rsid w:val="00AB1520"/>
    <w:rsid w:val="00AB356F"/>
    <w:rsid w:val="00AB56B1"/>
    <w:rsid w:val="00AB5836"/>
    <w:rsid w:val="00AB6218"/>
    <w:rsid w:val="00AC07F7"/>
    <w:rsid w:val="00AC13B5"/>
    <w:rsid w:val="00AC16D7"/>
    <w:rsid w:val="00AC1A75"/>
    <w:rsid w:val="00AC2EE7"/>
    <w:rsid w:val="00AC2F7F"/>
    <w:rsid w:val="00AC34F5"/>
    <w:rsid w:val="00AC38B8"/>
    <w:rsid w:val="00AC3AB8"/>
    <w:rsid w:val="00AC46E6"/>
    <w:rsid w:val="00AC5749"/>
    <w:rsid w:val="00AC6D2C"/>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C4B"/>
    <w:rsid w:val="00AF1E94"/>
    <w:rsid w:val="00AF48A6"/>
    <w:rsid w:val="00AF4E05"/>
    <w:rsid w:val="00AF5584"/>
    <w:rsid w:val="00AF5A1F"/>
    <w:rsid w:val="00AF60B7"/>
    <w:rsid w:val="00AF6BD3"/>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4801"/>
    <w:rsid w:val="00B15F81"/>
    <w:rsid w:val="00B16352"/>
    <w:rsid w:val="00B209C4"/>
    <w:rsid w:val="00B211D2"/>
    <w:rsid w:val="00B22DB6"/>
    <w:rsid w:val="00B23A84"/>
    <w:rsid w:val="00B24147"/>
    <w:rsid w:val="00B24288"/>
    <w:rsid w:val="00B247CF"/>
    <w:rsid w:val="00B24EC7"/>
    <w:rsid w:val="00B24FEA"/>
    <w:rsid w:val="00B26125"/>
    <w:rsid w:val="00B26C6C"/>
    <w:rsid w:val="00B270D2"/>
    <w:rsid w:val="00B27984"/>
    <w:rsid w:val="00B3072E"/>
    <w:rsid w:val="00B313F2"/>
    <w:rsid w:val="00B31FDB"/>
    <w:rsid w:val="00B32864"/>
    <w:rsid w:val="00B32B44"/>
    <w:rsid w:val="00B33B51"/>
    <w:rsid w:val="00B33D91"/>
    <w:rsid w:val="00B3526F"/>
    <w:rsid w:val="00B3573C"/>
    <w:rsid w:val="00B37699"/>
    <w:rsid w:val="00B37A05"/>
    <w:rsid w:val="00B37C29"/>
    <w:rsid w:val="00B40DB8"/>
    <w:rsid w:val="00B41733"/>
    <w:rsid w:val="00B41A3E"/>
    <w:rsid w:val="00B41C71"/>
    <w:rsid w:val="00B42B4D"/>
    <w:rsid w:val="00B42BDA"/>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0562"/>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872B4"/>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5AE8"/>
    <w:rsid w:val="00BA6556"/>
    <w:rsid w:val="00BA6D14"/>
    <w:rsid w:val="00BA712E"/>
    <w:rsid w:val="00BB020D"/>
    <w:rsid w:val="00BB22D7"/>
    <w:rsid w:val="00BB7084"/>
    <w:rsid w:val="00BB7384"/>
    <w:rsid w:val="00BB7998"/>
    <w:rsid w:val="00BB7D4D"/>
    <w:rsid w:val="00BB7F69"/>
    <w:rsid w:val="00BC0CBC"/>
    <w:rsid w:val="00BC1EB1"/>
    <w:rsid w:val="00BC6529"/>
    <w:rsid w:val="00BC6889"/>
    <w:rsid w:val="00BC77C6"/>
    <w:rsid w:val="00BD28C9"/>
    <w:rsid w:val="00BD2C28"/>
    <w:rsid w:val="00BD43CF"/>
    <w:rsid w:val="00BD4B1B"/>
    <w:rsid w:val="00BD4B96"/>
    <w:rsid w:val="00BD59A8"/>
    <w:rsid w:val="00BD5F54"/>
    <w:rsid w:val="00BD6701"/>
    <w:rsid w:val="00BD708B"/>
    <w:rsid w:val="00BD7867"/>
    <w:rsid w:val="00BE16E8"/>
    <w:rsid w:val="00BE2A2E"/>
    <w:rsid w:val="00BE3D91"/>
    <w:rsid w:val="00BE5133"/>
    <w:rsid w:val="00BE5C59"/>
    <w:rsid w:val="00BE5CC6"/>
    <w:rsid w:val="00BE6032"/>
    <w:rsid w:val="00BE7301"/>
    <w:rsid w:val="00BF1527"/>
    <w:rsid w:val="00BF1AF8"/>
    <w:rsid w:val="00BF2064"/>
    <w:rsid w:val="00BF2228"/>
    <w:rsid w:val="00BF2242"/>
    <w:rsid w:val="00BF33EF"/>
    <w:rsid w:val="00BF344A"/>
    <w:rsid w:val="00BF39AF"/>
    <w:rsid w:val="00BF3AFB"/>
    <w:rsid w:val="00BF3E15"/>
    <w:rsid w:val="00BF6D60"/>
    <w:rsid w:val="00BF6FDB"/>
    <w:rsid w:val="00BF751A"/>
    <w:rsid w:val="00C0390E"/>
    <w:rsid w:val="00C04981"/>
    <w:rsid w:val="00C05DB0"/>
    <w:rsid w:val="00C113BC"/>
    <w:rsid w:val="00C115C1"/>
    <w:rsid w:val="00C120FB"/>
    <w:rsid w:val="00C128A2"/>
    <w:rsid w:val="00C131A0"/>
    <w:rsid w:val="00C14CC2"/>
    <w:rsid w:val="00C15243"/>
    <w:rsid w:val="00C15D82"/>
    <w:rsid w:val="00C15E33"/>
    <w:rsid w:val="00C15FCB"/>
    <w:rsid w:val="00C16D38"/>
    <w:rsid w:val="00C16FF1"/>
    <w:rsid w:val="00C16FF4"/>
    <w:rsid w:val="00C17835"/>
    <w:rsid w:val="00C17AE3"/>
    <w:rsid w:val="00C17E7F"/>
    <w:rsid w:val="00C20629"/>
    <w:rsid w:val="00C21253"/>
    <w:rsid w:val="00C23FD2"/>
    <w:rsid w:val="00C240FE"/>
    <w:rsid w:val="00C24AB6"/>
    <w:rsid w:val="00C25E66"/>
    <w:rsid w:val="00C26761"/>
    <w:rsid w:val="00C270D9"/>
    <w:rsid w:val="00C27101"/>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4F1"/>
    <w:rsid w:val="00C47733"/>
    <w:rsid w:val="00C47F2F"/>
    <w:rsid w:val="00C51EC3"/>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1FFE"/>
    <w:rsid w:val="00C8356E"/>
    <w:rsid w:val="00C84CD4"/>
    <w:rsid w:val="00C8504F"/>
    <w:rsid w:val="00C85C71"/>
    <w:rsid w:val="00C86785"/>
    <w:rsid w:val="00C869E3"/>
    <w:rsid w:val="00C86EF9"/>
    <w:rsid w:val="00C8727C"/>
    <w:rsid w:val="00C879C8"/>
    <w:rsid w:val="00C904C7"/>
    <w:rsid w:val="00C909F7"/>
    <w:rsid w:val="00C933FB"/>
    <w:rsid w:val="00C93A46"/>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0E58"/>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4B90"/>
    <w:rsid w:val="00CC53BE"/>
    <w:rsid w:val="00CC58FF"/>
    <w:rsid w:val="00CC5D44"/>
    <w:rsid w:val="00CC70EC"/>
    <w:rsid w:val="00CC7F34"/>
    <w:rsid w:val="00CD044E"/>
    <w:rsid w:val="00CD133E"/>
    <w:rsid w:val="00CD1D31"/>
    <w:rsid w:val="00CD5BCB"/>
    <w:rsid w:val="00CD6602"/>
    <w:rsid w:val="00CD689B"/>
    <w:rsid w:val="00CD7AE9"/>
    <w:rsid w:val="00CE2DA9"/>
    <w:rsid w:val="00CE2F15"/>
    <w:rsid w:val="00CE30D3"/>
    <w:rsid w:val="00CE3522"/>
    <w:rsid w:val="00CE6A12"/>
    <w:rsid w:val="00CE712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4A6C"/>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7787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6D5"/>
    <w:rsid w:val="00DE7C6B"/>
    <w:rsid w:val="00DF0616"/>
    <w:rsid w:val="00DF21CB"/>
    <w:rsid w:val="00DF3A03"/>
    <w:rsid w:val="00DF65E7"/>
    <w:rsid w:val="00DF759D"/>
    <w:rsid w:val="00DF78A4"/>
    <w:rsid w:val="00DF7BAA"/>
    <w:rsid w:val="00E00AD3"/>
    <w:rsid w:val="00E010F7"/>
    <w:rsid w:val="00E024EA"/>
    <w:rsid w:val="00E02636"/>
    <w:rsid w:val="00E02727"/>
    <w:rsid w:val="00E02CDD"/>
    <w:rsid w:val="00E03A17"/>
    <w:rsid w:val="00E03F1E"/>
    <w:rsid w:val="00E04DE8"/>
    <w:rsid w:val="00E04EB9"/>
    <w:rsid w:val="00E05BD6"/>
    <w:rsid w:val="00E05C9F"/>
    <w:rsid w:val="00E11DD8"/>
    <w:rsid w:val="00E12CA6"/>
    <w:rsid w:val="00E12DD4"/>
    <w:rsid w:val="00E12E67"/>
    <w:rsid w:val="00E1305D"/>
    <w:rsid w:val="00E138C1"/>
    <w:rsid w:val="00E13B04"/>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4EE1"/>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394D"/>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A50"/>
    <w:rsid w:val="00EB4C2F"/>
    <w:rsid w:val="00EB4FB1"/>
    <w:rsid w:val="00EB5D96"/>
    <w:rsid w:val="00EB5E62"/>
    <w:rsid w:val="00EB6330"/>
    <w:rsid w:val="00EB673A"/>
    <w:rsid w:val="00EB6E1F"/>
    <w:rsid w:val="00EC102A"/>
    <w:rsid w:val="00EC232B"/>
    <w:rsid w:val="00EC34EC"/>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5CE3"/>
    <w:rsid w:val="00EE6341"/>
    <w:rsid w:val="00EF0046"/>
    <w:rsid w:val="00EF1678"/>
    <w:rsid w:val="00EF17EE"/>
    <w:rsid w:val="00EF3FDC"/>
    <w:rsid w:val="00EF3FF5"/>
    <w:rsid w:val="00EF480D"/>
    <w:rsid w:val="00EF4DC5"/>
    <w:rsid w:val="00EF6F09"/>
    <w:rsid w:val="00EF7C9C"/>
    <w:rsid w:val="00F008FE"/>
    <w:rsid w:val="00F01AB6"/>
    <w:rsid w:val="00F023A3"/>
    <w:rsid w:val="00F0280D"/>
    <w:rsid w:val="00F0296E"/>
    <w:rsid w:val="00F03E44"/>
    <w:rsid w:val="00F040B0"/>
    <w:rsid w:val="00F06FC1"/>
    <w:rsid w:val="00F07146"/>
    <w:rsid w:val="00F071F1"/>
    <w:rsid w:val="00F079A4"/>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DB1"/>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2823"/>
    <w:rsid w:val="00F74BAB"/>
    <w:rsid w:val="00F74CA4"/>
    <w:rsid w:val="00F74DBB"/>
    <w:rsid w:val="00F75E26"/>
    <w:rsid w:val="00F76279"/>
    <w:rsid w:val="00F77CB5"/>
    <w:rsid w:val="00F80C86"/>
    <w:rsid w:val="00F82096"/>
    <w:rsid w:val="00F82642"/>
    <w:rsid w:val="00F828DF"/>
    <w:rsid w:val="00F835A7"/>
    <w:rsid w:val="00F8377F"/>
    <w:rsid w:val="00F83A87"/>
    <w:rsid w:val="00F848D0"/>
    <w:rsid w:val="00F8558B"/>
    <w:rsid w:val="00F85A77"/>
    <w:rsid w:val="00F86E82"/>
    <w:rsid w:val="00F904A4"/>
    <w:rsid w:val="00F91B32"/>
    <w:rsid w:val="00F936D1"/>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4D9C"/>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contentpasted0">
    <w:name w:val="x_contentpasted0"/>
    <w:basedOn w:val="DefaultParagraphFont"/>
    <w:rsid w:val="00886317"/>
  </w:style>
  <w:style w:type="character" w:customStyle="1" w:styleId="xapple-converted-space">
    <w:name w:val="x_apple-converted-space"/>
    <w:basedOn w:val="DefaultParagraphFont"/>
    <w:rsid w:val="00886317"/>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0840399">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728043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43063463">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282419">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5987294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1283326">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5658570">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17839495">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4014606">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5495792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Watkins@southnorfolkandbroadland.gov.uk" TargetMode="External"/><Relationship Id="rId13" Type="http://schemas.openxmlformats.org/officeDocument/2006/relationships/hyperlink" Target="https://councilclimatescorecards.uk/scoring/distri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folk.gov.uk/what-we-do-and-how-we-work/campaigns/1-million-trees-for-norfolk/get-involved/subsidised-tree-pack-sche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norfolkandbroadland.gov.uk/environmental-quality-1/broadland-landowner-tree-planting-gra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uthnorfolkandbroadland.gov.uk/news/article/353/nominations-now-open-for-business-awards" TargetMode="External"/><Relationship Id="rId4" Type="http://schemas.openxmlformats.org/officeDocument/2006/relationships/settings" Target="settings.xml"/><Relationship Id="rId9" Type="http://schemas.openxmlformats.org/officeDocument/2006/relationships/hyperlink" Target="https://www.southnorfolkandbroadland.gov.uk/communities/community-funding-2/1" TargetMode="External"/><Relationship Id="rId14" Type="http://schemas.openxmlformats.org/officeDocument/2006/relationships/hyperlink" Target="https://www.southnorfolkandbroadland.gov.uk/recycling/goes-recycling-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FFE2-55E0-4B8F-A959-0E7AD3B5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22</cp:revision>
  <cp:lastPrinted>2023-10-23T10:21:00Z</cp:lastPrinted>
  <dcterms:created xsi:type="dcterms:W3CDTF">2023-10-23T13:27:00Z</dcterms:created>
  <dcterms:modified xsi:type="dcterms:W3CDTF">2023-10-31T14:12:00Z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