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D2AA1" w14:textId="244537A8" w:rsidR="00F92408" w:rsidRDefault="00F92408" w:rsidP="00F92408">
      <w:pPr>
        <w:pBdr>
          <w:bottom w:val="single" w:sz="6" w:space="0" w:color="CCE4E6"/>
        </w:pBdr>
        <w:shd w:val="clear" w:color="auto" w:fill="D9D9D9"/>
        <w:spacing w:before="100" w:beforeAutospacing="1" w:after="100" w:afterAutospacing="1" w:line="240" w:lineRule="auto"/>
        <w:outlineLvl w:val="0"/>
        <w:rPr>
          <w:rFonts w:ascii="Arial" w:eastAsia="Times New Roman" w:hAnsi="Arial" w:cs="Arial"/>
          <w:color w:val="787878"/>
          <w:spacing w:val="15"/>
          <w:kern w:val="36"/>
          <w:sz w:val="48"/>
          <w:szCs w:val="48"/>
          <w:lang w:eastAsia="en-GB"/>
        </w:rPr>
      </w:pPr>
      <w:r>
        <w:rPr>
          <w:rFonts w:ascii="Arial" w:eastAsia="Times New Roman" w:hAnsi="Arial" w:cs="Arial"/>
          <w:color w:val="787878"/>
          <w:spacing w:val="15"/>
          <w:kern w:val="36"/>
          <w:sz w:val="48"/>
          <w:szCs w:val="48"/>
          <w:lang w:eastAsia="en-GB"/>
        </w:rPr>
        <w:t>Brundall Parish Council</w:t>
      </w:r>
      <w:r w:rsidR="000126B4">
        <w:rPr>
          <w:rFonts w:ascii="Arial" w:eastAsia="Times New Roman" w:hAnsi="Arial" w:cs="Arial"/>
          <w:color w:val="787878"/>
          <w:spacing w:val="15"/>
          <w:kern w:val="36"/>
          <w:sz w:val="48"/>
          <w:szCs w:val="48"/>
          <w:lang w:eastAsia="en-GB"/>
        </w:rPr>
        <w:t xml:space="preserve"> Council contact details at top</w:t>
      </w:r>
    </w:p>
    <w:p w14:paraId="001B5664" w14:textId="77777777" w:rsidR="00F92408" w:rsidRDefault="00F92408" w:rsidP="00F92408">
      <w:pPr>
        <w:pBdr>
          <w:bottom w:val="single" w:sz="6" w:space="0" w:color="CCE4E6"/>
        </w:pBdr>
        <w:shd w:val="clear" w:color="auto" w:fill="D9D9D9"/>
        <w:spacing w:before="100" w:beforeAutospacing="1" w:after="100" w:afterAutospacing="1" w:line="240" w:lineRule="auto"/>
        <w:outlineLvl w:val="0"/>
        <w:rPr>
          <w:rFonts w:ascii="Arial" w:eastAsia="Times New Roman" w:hAnsi="Arial" w:cs="Arial"/>
          <w:color w:val="787878"/>
          <w:spacing w:val="15"/>
          <w:kern w:val="36"/>
          <w:sz w:val="48"/>
          <w:szCs w:val="48"/>
          <w:lang w:eastAsia="en-GB"/>
        </w:rPr>
      </w:pPr>
    </w:p>
    <w:p w14:paraId="69D5A8AD" w14:textId="180C5C2B" w:rsidR="00F92408" w:rsidRPr="00F92408" w:rsidRDefault="00F92408" w:rsidP="00F92408">
      <w:pPr>
        <w:pBdr>
          <w:bottom w:val="single" w:sz="6" w:space="0" w:color="CCE4E6"/>
        </w:pBdr>
        <w:shd w:val="clear" w:color="auto" w:fill="D9D9D9"/>
        <w:spacing w:before="100" w:beforeAutospacing="1" w:after="100" w:afterAutospacing="1" w:line="240" w:lineRule="auto"/>
        <w:outlineLvl w:val="0"/>
        <w:rPr>
          <w:rFonts w:ascii="Arial" w:eastAsia="Times New Roman" w:hAnsi="Arial" w:cs="Arial"/>
          <w:color w:val="787878"/>
          <w:spacing w:val="15"/>
          <w:kern w:val="36"/>
          <w:sz w:val="48"/>
          <w:szCs w:val="48"/>
          <w:lang w:eastAsia="en-GB"/>
        </w:rPr>
      </w:pPr>
      <w:r w:rsidRPr="00F92408">
        <w:rPr>
          <w:rFonts w:ascii="Arial" w:eastAsia="Times New Roman" w:hAnsi="Arial" w:cs="Arial"/>
          <w:color w:val="787878"/>
          <w:spacing w:val="15"/>
          <w:kern w:val="36"/>
          <w:sz w:val="48"/>
          <w:szCs w:val="48"/>
          <w:lang w:eastAsia="en-GB"/>
        </w:rPr>
        <w:t xml:space="preserve">Keeping livestock on </w:t>
      </w:r>
      <w:r>
        <w:rPr>
          <w:rFonts w:ascii="Arial" w:eastAsia="Times New Roman" w:hAnsi="Arial" w:cs="Arial"/>
          <w:color w:val="787878"/>
          <w:spacing w:val="15"/>
          <w:kern w:val="36"/>
          <w:sz w:val="48"/>
          <w:szCs w:val="48"/>
          <w:lang w:eastAsia="en-GB"/>
        </w:rPr>
        <w:t>your</w:t>
      </w:r>
      <w:r w:rsidRPr="00F92408">
        <w:rPr>
          <w:rFonts w:ascii="Arial" w:eastAsia="Times New Roman" w:hAnsi="Arial" w:cs="Arial"/>
          <w:color w:val="787878"/>
          <w:spacing w:val="15"/>
          <w:kern w:val="36"/>
          <w:sz w:val="48"/>
          <w:szCs w:val="48"/>
          <w:lang w:eastAsia="en-GB"/>
        </w:rPr>
        <w:t xml:space="preserve"> allotment</w:t>
      </w:r>
    </w:p>
    <w:p w14:paraId="44B4E9A9" w14:textId="70ED9E25" w:rsidR="00F92408" w:rsidRPr="00F92408" w:rsidRDefault="008114C0"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 xml:space="preserve">Under Section </w:t>
      </w:r>
      <w:r w:rsidR="00C856F2">
        <w:rPr>
          <w:rFonts w:ascii="Times New Roman" w:eastAsia="Times New Roman" w:hAnsi="Times New Roman" w:cs="Times New Roman"/>
          <w:color w:val="787878"/>
          <w:sz w:val="27"/>
          <w:szCs w:val="27"/>
          <w:lang w:eastAsia="en-GB"/>
        </w:rPr>
        <w:t xml:space="preserve">12 of the Allotment Act 1950, </w:t>
      </w:r>
      <w:r w:rsidR="00AD2426">
        <w:rPr>
          <w:rFonts w:ascii="Times New Roman" w:eastAsia="Times New Roman" w:hAnsi="Times New Roman" w:cs="Times New Roman"/>
          <w:color w:val="787878"/>
          <w:sz w:val="27"/>
          <w:szCs w:val="27"/>
          <w:lang w:eastAsia="en-GB"/>
        </w:rPr>
        <w:t>s</w:t>
      </w:r>
      <w:r w:rsidR="00F92408" w:rsidRPr="00F92408">
        <w:rPr>
          <w:rFonts w:ascii="Times New Roman" w:eastAsia="Times New Roman" w:hAnsi="Times New Roman" w:cs="Times New Roman"/>
          <w:color w:val="787878"/>
          <w:sz w:val="27"/>
          <w:szCs w:val="27"/>
          <w:lang w:eastAsia="en-GB"/>
        </w:rPr>
        <w:t>ubject to certain conditions, you may keep rabbits, hens (but not cockerels</w:t>
      </w:r>
      <w:r w:rsidR="000126B4">
        <w:rPr>
          <w:rFonts w:ascii="Times New Roman" w:eastAsia="Times New Roman" w:hAnsi="Times New Roman" w:cs="Times New Roman"/>
          <w:color w:val="787878"/>
          <w:sz w:val="27"/>
          <w:szCs w:val="27"/>
          <w:lang w:eastAsia="en-GB"/>
        </w:rPr>
        <w:t>) on your allotment</w:t>
      </w:r>
      <w:r w:rsidR="00F92408">
        <w:rPr>
          <w:rFonts w:ascii="Times New Roman" w:eastAsia="Times New Roman" w:hAnsi="Times New Roman" w:cs="Times New Roman"/>
          <w:color w:val="787878"/>
          <w:sz w:val="27"/>
          <w:szCs w:val="27"/>
          <w:lang w:eastAsia="en-GB"/>
        </w:rPr>
        <w:t xml:space="preserve">. </w:t>
      </w:r>
      <w:r w:rsidR="00F92408" w:rsidRPr="00F92408">
        <w:rPr>
          <w:rFonts w:ascii="Times New Roman" w:eastAsia="Times New Roman" w:hAnsi="Times New Roman" w:cs="Times New Roman"/>
          <w:color w:val="787878"/>
          <w:sz w:val="27"/>
          <w:szCs w:val="27"/>
          <w:lang w:eastAsia="en-GB"/>
        </w:rPr>
        <w:t xml:space="preserve"> If you keep these animals  you must comply with animal welfare guidelines.</w:t>
      </w:r>
      <w:r w:rsidR="00A951C8">
        <w:rPr>
          <w:rFonts w:ascii="Times New Roman" w:eastAsia="Times New Roman" w:hAnsi="Times New Roman" w:cs="Times New Roman"/>
          <w:color w:val="787878"/>
          <w:sz w:val="27"/>
          <w:szCs w:val="27"/>
          <w:lang w:eastAsia="en-GB"/>
        </w:rPr>
        <w:t xml:space="preserve">  </w:t>
      </w:r>
    </w:p>
    <w:p w14:paraId="6B74D90D" w14:textId="77777777"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You do not need to apply for permission to keep rabbits and hens but you must inform us of your intention to do so by completing the registration form:</w:t>
      </w:r>
    </w:p>
    <w:p w14:paraId="2D8F8E1C" w14:textId="5895AB77" w:rsidR="00F92408" w:rsidRPr="00F92408" w:rsidRDefault="00A951C8" w:rsidP="00A951C8">
      <w:pPr>
        <w:shd w:val="clear" w:color="auto" w:fill="D9D9D9"/>
        <w:spacing w:before="100" w:beforeAutospacing="1" w:after="100" w:afterAutospacing="1" w:line="240" w:lineRule="auto"/>
        <w:ind w:left="720"/>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Livestock registration form (via a link or on 2</w:t>
      </w:r>
      <w:r w:rsidRPr="00A951C8">
        <w:rPr>
          <w:rFonts w:ascii="Times New Roman" w:eastAsia="Times New Roman" w:hAnsi="Times New Roman" w:cs="Times New Roman"/>
          <w:color w:val="787878"/>
          <w:sz w:val="27"/>
          <w:szCs w:val="27"/>
          <w:vertAlign w:val="superscript"/>
          <w:lang w:eastAsia="en-GB"/>
        </w:rPr>
        <w:t>nd</w:t>
      </w:r>
      <w:r>
        <w:rPr>
          <w:rFonts w:ascii="Times New Roman" w:eastAsia="Times New Roman" w:hAnsi="Times New Roman" w:cs="Times New Roman"/>
          <w:color w:val="787878"/>
          <w:sz w:val="27"/>
          <w:szCs w:val="27"/>
          <w:lang w:eastAsia="en-GB"/>
        </w:rPr>
        <w:t xml:space="preserve"> page?? What would PC want)</w:t>
      </w:r>
    </w:p>
    <w:p w14:paraId="774B992B" w14:textId="77777777" w:rsidR="00F92408" w:rsidRPr="00F92408" w:rsidRDefault="00F92408" w:rsidP="00F92408">
      <w:pPr>
        <w:shd w:val="clear" w:color="auto" w:fill="D9D9D9"/>
        <w:spacing w:before="100" w:beforeAutospacing="1" w:after="100" w:afterAutospacing="1" w:line="240" w:lineRule="auto"/>
        <w:outlineLvl w:val="1"/>
        <w:rPr>
          <w:rFonts w:ascii="Arial" w:eastAsia="Times New Roman" w:hAnsi="Arial" w:cs="Arial"/>
          <w:color w:val="A20C4F"/>
          <w:spacing w:val="15"/>
          <w:sz w:val="36"/>
          <w:szCs w:val="36"/>
          <w:lang w:eastAsia="en-GB"/>
        </w:rPr>
      </w:pPr>
      <w:r w:rsidRPr="00F92408">
        <w:rPr>
          <w:rFonts w:ascii="Arial" w:eastAsia="Times New Roman" w:hAnsi="Arial" w:cs="Arial"/>
          <w:color w:val="A20C4F"/>
          <w:spacing w:val="15"/>
          <w:sz w:val="36"/>
          <w:szCs w:val="36"/>
          <w:lang w:eastAsia="en-GB"/>
        </w:rPr>
        <w:t>Chickens</w:t>
      </w:r>
    </w:p>
    <w:p w14:paraId="2A3FEE06" w14:textId="5A0600C4"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Any structure</w:t>
      </w:r>
      <w:r w:rsidRPr="00F92408">
        <w:rPr>
          <w:rFonts w:ascii="Times New Roman" w:eastAsia="Times New Roman" w:hAnsi="Times New Roman" w:cs="Times New Roman"/>
          <w:color w:val="787878"/>
          <w:sz w:val="27"/>
          <w:szCs w:val="27"/>
          <w:lang w:eastAsia="en-GB"/>
        </w:rPr>
        <w:t xml:space="preserve"> such as a henhouse or run </w:t>
      </w:r>
      <w:r>
        <w:rPr>
          <w:rFonts w:ascii="Times New Roman" w:eastAsia="Times New Roman" w:hAnsi="Times New Roman" w:cs="Times New Roman"/>
          <w:color w:val="787878"/>
          <w:sz w:val="27"/>
          <w:szCs w:val="27"/>
          <w:lang w:eastAsia="en-GB"/>
        </w:rPr>
        <w:t>must</w:t>
      </w:r>
      <w:r w:rsidRPr="00F92408">
        <w:rPr>
          <w:rFonts w:ascii="Times New Roman" w:eastAsia="Times New Roman" w:hAnsi="Times New Roman" w:cs="Times New Roman"/>
          <w:color w:val="787878"/>
          <w:sz w:val="27"/>
          <w:szCs w:val="27"/>
          <w:lang w:eastAsia="en-GB"/>
        </w:rPr>
        <w:t xml:space="preserve"> compl</w:t>
      </w:r>
      <w:r>
        <w:rPr>
          <w:rFonts w:ascii="Times New Roman" w:eastAsia="Times New Roman" w:hAnsi="Times New Roman" w:cs="Times New Roman"/>
          <w:color w:val="787878"/>
          <w:sz w:val="27"/>
          <w:szCs w:val="27"/>
          <w:lang w:eastAsia="en-GB"/>
        </w:rPr>
        <w:t>y</w:t>
      </w:r>
      <w:r w:rsidRPr="00F92408">
        <w:rPr>
          <w:rFonts w:ascii="Times New Roman" w:eastAsia="Times New Roman" w:hAnsi="Times New Roman" w:cs="Times New Roman"/>
          <w:color w:val="787878"/>
          <w:sz w:val="27"/>
          <w:szCs w:val="27"/>
          <w:lang w:eastAsia="en-GB"/>
        </w:rPr>
        <w:t xml:space="preserve"> with the terms of the allotment agreement and in accordance with the Animal Welfare Act.</w:t>
      </w:r>
    </w:p>
    <w:p w14:paraId="719B2921" w14:textId="34B257AC"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The RCPCA recommend a floor space of 0.4m2 per bird</w:t>
      </w:r>
      <w:r>
        <w:rPr>
          <w:rFonts w:ascii="Times New Roman" w:eastAsia="Times New Roman" w:hAnsi="Times New Roman" w:cs="Times New Roman"/>
          <w:color w:val="787878"/>
          <w:sz w:val="27"/>
          <w:szCs w:val="27"/>
          <w:lang w:eastAsia="en-GB"/>
        </w:rPr>
        <w:t xml:space="preserve">. The allotment rules state you may keep 5 hens. If you keep 5 hens the floor space required would be 2.0m2. </w:t>
      </w:r>
      <w:r w:rsidRPr="00F92408">
        <w:rPr>
          <w:rFonts w:ascii="Times New Roman" w:eastAsia="Times New Roman" w:hAnsi="Times New Roman" w:cs="Times New Roman"/>
          <w:color w:val="787878"/>
          <w:sz w:val="27"/>
          <w:szCs w:val="27"/>
          <w:lang w:eastAsia="en-GB"/>
        </w:rPr>
        <w:t xml:space="preserve"> Access to clean water must be provided at all times.</w:t>
      </w:r>
    </w:p>
    <w:p w14:paraId="6885C5BB" w14:textId="77777777"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Please check the allotment rules first to ensure that your structure meets with the correct size and position required.</w:t>
      </w:r>
    </w:p>
    <w:p w14:paraId="6EFF82C1" w14:textId="77777777"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See the RSPCA's </w:t>
      </w:r>
      <w:hyperlink r:id="rId5" w:history="1">
        <w:r w:rsidRPr="00F92408">
          <w:rPr>
            <w:rFonts w:ascii="Times New Roman" w:eastAsia="Times New Roman" w:hAnsi="Times New Roman" w:cs="Times New Roman"/>
            <w:color w:val="08559A"/>
            <w:sz w:val="27"/>
            <w:szCs w:val="27"/>
            <w:u w:val="single"/>
            <w:lang w:eastAsia="en-GB"/>
          </w:rPr>
          <w:t>guidance on the welfare of hens</w:t>
        </w:r>
      </w:hyperlink>
      <w:r w:rsidRPr="00F92408">
        <w:rPr>
          <w:rFonts w:ascii="Times New Roman" w:eastAsia="Times New Roman" w:hAnsi="Times New Roman" w:cs="Times New Roman"/>
          <w:color w:val="787878"/>
          <w:sz w:val="27"/>
          <w:szCs w:val="27"/>
          <w:lang w:eastAsia="en-GB"/>
        </w:rPr>
        <w:t>.</w:t>
      </w:r>
    </w:p>
    <w:p w14:paraId="5B480E90" w14:textId="77777777" w:rsidR="00F92408" w:rsidRPr="00F92408" w:rsidRDefault="00F92408" w:rsidP="00F92408">
      <w:pPr>
        <w:shd w:val="clear" w:color="auto" w:fill="D9D9D9"/>
        <w:spacing w:before="100" w:beforeAutospacing="1" w:after="100" w:afterAutospacing="1" w:line="240" w:lineRule="auto"/>
        <w:outlineLvl w:val="1"/>
        <w:rPr>
          <w:rFonts w:ascii="Arial" w:eastAsia="Times New Roman" w:hAnsi="Arial" w:cs="Arial"/>
          <w:color w:val="A20C4F"/>
          <w:spacing w:val="15"/>
          <w:sz w:val="36"/>
          <w:szCs w:val="36"/>
          <w:lang w:eastAsia="en-GB"/>
        </w:rPr>
      </w:pPr>
      <w:r w:rsidRPr="00F92408">
        <w:rPr>
          <w:rFonts w:ascii="Arial" w:eastAsia="Times New Roman" w:hAnsi="Arial" w:cs="Arial"/>
          <w:color w:val="A20C4F"/>
          <w:spacing w:val="15"/>
          <w:sz w:val="36"/>
          <w:szCs w:val="36"/>
          <w:lang w:eastAsia="en-GB"/>
        </w:rPr>
        <w:t>Rabbits</w:t>
      </w:r>
    </w:p>
    <w:p w14:paraId="76638C3E" w14:textId="406751E5"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Any</w:t>
      </w:r>
      <w:r w:rsidRPr="00F92408">
        <w:rPr>
          <w:rFonts w:ascii="Times New Roman" w:eastAsia="Times New Roman" w:hAnsi="Times New Roman" w:cs="Times New Roman"/>
          <w:color w:val="787878"/>
          <w:sz w:val="27"/>
          <w:szCs w:val="27"/>
          <w:lang w:eastAsia="en-GB"/>
        </w:rPr>
        <w:t xml:space="preserve"> structure such as a rabbit hutch or run </w:t>
      </w:r>
      <w:r>
        <w:rPr>
          <w:rFonts w:ascii="Times New Roman" w:eastAsia="Times New Roman" w:hAnsi="Times New Roman" w:cs="Times New Roman"/>
          <w:color w:val="787878"/>
          <w:sz w:val="27"/>
          <w:szCs w:val="27"/>
          <w:lang w:eastAsia="en-GB"/>
        </w:rPr>
        <w:t xml:space="preserve">must comply </w:t>
      </w:r>
      <w:r w:rsidRPr="00F92408">
        <w:rPr>
          <w:rFonts w:ascii="Times New Roman" w:eastAsia="Times New Roman" w:hAnsi="Times New Roman" w:cs="Times New Roman"/>
          <w:color w:val="787878"/>
          <w:sz w:val="27"/>
          <w:szCs w:val="27"/>
          <w:lang w:eastAsia="en-GB"/>
        </w:rPr>
        <w:t xml:space="preserve"> with the terms of the allotment rules and</w:t>
      </w:r>
      <w:r w:rsidR="002A50F6">
        <w:rPr>
          <w:rFonts w:ascii="Times New Roman" w:eastAsia="Times New Roman" w:hAnsi="Times New Roman" w:cs="Times New Roman"/>
          <w:color w:val="787878"/>
          <w:sz w:val="27"/>
          <w:szCs w:val="27"/>
          <w:lang w:eastAsia="en-GB"/>
        </w:rPr>
        <w:t xml:space="preserve"> be</w:t>
      </w:r>
      <w:r w:rsidRPr="00F92408">
        <w:rPr>
          <w:rFonts w:ascii="Times New Roman" w:eastAsia="Times New Roman" w:hAnsi="Times New Roman" w:cs="Times New Roman"/>
          <w:color w:val="787878"/>
          <w:sz w:val="27"/>
          <w:szCs w:val="27"/>
          <w:lang w:eastAsia="en-GB"/>
        </w:rPr>
        <w:t xml:space="preserve"> in accordance with the Animal Welfare Act.</w:t>
      </w:r>
    </w:p>
    <w:p w14:paraId="64080FDF" w14:textId="77777777" w:rsidR="00F92408" w:rsidRP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Rabbits need companionship and normally prefer to be with other rabbits, they are also athletic and need plenty of exercise. Access to clean water must be provided at all times and the housing cleaned regularly.</w:t>
      </w:r>
    </w:p>
    <w:p w14:paraId="2455C6D7" w14:textId="7D9BE3C9" w:rsidR="00F92408" w:rsidRDefault="00F9240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F92408">
        <w:rPr>
          <w:rFonts w:ascii="Times New Roman" w:eastAsia="Times New Roman" w:hAnsi="Times New Roman" w:cs="Times New Roman"/>
          <w:color w:val="787878"/>
          <w:sz w:val="27"/>
          <w:szCs w:val="27"/>
          <w:lang w:eastAsia="en-GB"/>
        </w:rPr>
        <w:t>See the RSPCA's </w:t>
      </w:r>
      <w:hyperlink r:id="rId6" w:history="1">
        <w:r w:rsidRPr="00F92408">
          <w:rPr>
            <w:rFonts w:ascii="Times New Roman" w:eastAsia="Times New Roman" w:hAnsi="Times New Roman" w:cs="Times New Roman"/>
            <w:color w:val="08559A"/>
            <w:sz w:val="27"/>
            <w:szCs w:val="27"/>
            <w:u w:val="single"/>
            <w:lang w:eastAsia="en-GB"/>
          </w:rPr>
          <w:t>guidance on rabbits</w:t>
        </w:r>
      </w:hyperlink>
      <w:r w:rsidRPr="00F92408">
        <w:rPr>
          <w:rFonts w:ascii="Times New Roman" w:eastAsia="Times New Roman" w:hAnsi="Times New Roman" w:cs="Times New Roman"/>
          <w:color w:val="787878"/>
          <w:sz w:val="27"/>
          <w:szCs w:val="27"/>
          <w:lang w:eastAsia="en-GB"/>
        </w:rPr>
        <w:t>.</w:t>
      </w:r>
    </w:p>
    <w:p w14:paraId="607E92A0" w14:textId="72CBE0A9" w:rsidR="00A951C8" w:rsidRDefault="00A951C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p>
    <w:p w14:paraId="3C4DB3BD" w14:textId="2EB5898A" w:rsidR="00A951C8" w:rsidRDefault="00A951C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OTHER LEGISLATION</w:t>
      </w:r>
    </w:p>
    <w:p w14:paraId="566A9ECE" w14:textId="77777777" w:rsidR="00A951C8" w:rsidRPr="00A951C8" w:rsidRDefault="00A951C8"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Section 9 of the </w:t>
      </w:r>
      <w:hyperlink r:id="rId7" w:history="1">
        <w:r w:rsidRPr="00A951C8">
          <w:rPr>
            <w:rFonts w:ascii="Times New Roman" w:eastAsia="Times New Roman" w:hAnsi="Times New Roman" w:cs="Times New Roman"/>
            <w:color w:val="08559A"/>
            <w:sz w:val="27"/>
            <w:szCs w:val="27"/>
            <w:u w:val="single"/>
            <w:lang w:eastAsia="en-GB"/>
          </w:rPr>
          <w:t>Animal Welfare Act 2006 </w:t>
        </w:r>
      </w:hyperlink>
      <w:r w:rsidRPr="00A951C8">
        <w:rPr>
          <w:rFonts w:ascii="Times New Roman" w:eastAsia="Times New Roman" w:hAnsi="Times New Roman" w:cs="Times New Roman"/>
          <w:color w:val="787878"/>
          <w:sz w:val="27"/>
          <w:szCs w:val="27"/>
          <w:lang w:eastAsia="en-GB"/>
        </w:rPr>
        <w:t>makes owners and keepers legally responsible for making sure that the welfare needs of their animals are met. Failure to comply with the act may result in criminal prosecution leading to a fine of up to £5,000 or imprisonment.</w:t>
      </w:r>
      <w:r w:rsidRPr="00A951C8">
        <w:rPr>
          <w:rFonts w:ascii="Times New Roman" w:eastAsia="Times New Roman" w:hAnsi="Times New Roman" w:cs="Times New Roman"/>
          <w:b/>
          <w:bCs/>
          <w:color w:val="787878"/>
          <w:sz w:val="27"/>
          <w:szCs w:val="27"/>
          <w:lang w:eastAsia="en-GB"/>
        </w:rPr>
        <w:t>*</w:t>
      </w:r>
    </w:p>
    <w:p w14:paraId="535B2A83" w14:textId="77777777" w:rsidR="00A951C8" w:rsidRPr="00A951C8" w:rsidRDefault="00A951C8"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You should make sure that you are aware of the Animal Welfare Act and keep up to date with any changes made to the act as it develops.</w:t>
      </w:r>
    </w:p>
    <w:p w14:paraId="6B7AD015" w14:textId="77777777" w:rsidR="00A951C8" w:rsidRPr="00A951C8" w:rsidRDefault="00A951C8"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The basic requirements of the act are to ensure that livestock:</w:t>
      </w:r>
    </w:p>
    <w:p w14:paraId="618DB66E" w14:textId="77777777" w:rsidR="00A951C8" w:rsidRPr="00A951C8" w:rsidRDefault="00A951C8" w:rsidP="00A951C8">
      <w:pPr>
        <w:numPr>
          <w:ilvl w:val="0"/>
          <w:numId w:val="2"/>
        </w:num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have a suitable place to live a suitable diet</w:t>
      </w:r>
    </w:p>
    <w:p w14:paraId="149C7D18" w14:textId="77777777" w:rsidR="00A951C8" w:rsidRPr="00A951C8" w:rsidRDefault="00A951C8" w:rsidP="00A951C8">
      <w:pPr>
        <w:numPr>
          <w:ilvl w:val="0"/>
          <w:numId w:val="2"/>
        </w:num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have a suitable diet</w:t>
      </w:r>
    </w:p>
    <w:p w14:paraId="5277C11B" w14:textId="77777777" w:rsidR="00A951C8" w:rsidRPr="00A951C8" w:rsidRDefault="00A951C8"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and are</w:t>
      </w:r>
    </w:p>
    <w:p w14:paraId="57381C46" w14:textId="77777777" w:rsidR="00A951C8" w:rsidRPr="00A951C8" w:rsidRDefault="00A951C8" w:rsidP="00A951C8">
      <w:pPr>
        <w:numPr>
          <w:ilvl w:val="0"/>
          <w:numId w:val="3"/>
        </w:num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able to exhibit normal behaviour patterns</w:t>
      </w:r>
    </w:p>
    <w:p w14:paraId="1EA17FC0" w14:textId="77777777" w:rsidR="00A951C8" w:rsidRPr="00A951C8" w:rsidRDefault="00A951C8" w:rsidP="00A951C8">
      <w:pPr>
        <w:numPr>
          <w:ilvl w:val="0"/>
          <w:numId w:val="3"/>
        </w:num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used either with, or apart from, other animals as applicable</w:t>
      </w:r>
    </w:p>
    <w:p w14:paraId="34AEA5D1" w14:textId="77777777" w:rsidR="00A951C8" w:rsidRPr="00A951C8" w:rsidRDefault="00A951C8" w:rsidP="00A951C8">
      <w:pPr>
        <w:numPr>
          <w:ilvl w:val="0"/>
          <w:numId w:val="3"/>
        </w:num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color w:val="787878"/>
          <w:sz w:val="27"/>
          <w:szCs w:val="27"/>
          <w:lang w:eastAsia="en-GB"/>
        </w:rPr>
        <w:t>protected from pain, injury, suffering and disease.</w:t>
      </w:r>
    </w:p>
    <w:p w14:paraId="2B1C1E31" w14:textId="37D0F4CB" w:rsidR="00A951C8" w:rsidRDefault="00A951C8"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sidRPr="00A951C8">
        <w:rPr>
          <w:rFonts w:ascii="Times New Roman" w:eastAsia="Times New Roman" w:hAnsi="Times New Roman" w:cs="Times New Roman"/>
          <w:b/>
          <w:bCs/>
          <w:color w:val="787878"/>
          <w:sz w:val="27"/>
          <w:szCs w:val="27"/>
          <w:lang w:eastAsia="en-GB"/>
        </w:rPr>
        <w:t>*</w:t>
      </w:r>
      <w:r w:rsidRPr="00A951C8">
        <w:rPr>
          <w:rFonts w:ascii="Times New Roman" w:eastAsia="Times New Roman" w:hAnsi="Times New Roman" w:cs="Times New Roman"/>
          <w:color w:val="787878"/>
          <w:sz w:val="27"/>
          <w:szCs w:val="27"/>
          <w:lang w:eastAsia="en-GB"/>
        </w:rPr>
        <w:t> Correct at time of publication.</w:t>
      </w:r>
    </w:p>
    <w:p w14:paraId="664BEA2F" w14:textId="1F35CB78"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If you fail to comply with the Animal Welfare Act 2006, we may ask:</w:t>
      </w:r>
    </w:p>
    <w:p w14:paraId="6DCB6CCB" w14:textId="080ADABB"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you to remove the livestock</w:t>
      </w:r>
    </w:p>
    <w:p w14:paraId="2375DD06" w14:textId="06521773"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 xml:space="preserve">or </w:t>
      </w:r>
    </w:p>
    <w:p w14:paraId="165A3D12" w14:textId="43F1ED1F"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remove and dispose of them ourselves if you fail to do so and recharge you these costs.</w:t>
      </w:r>
    </w:p>
    <w:p w14:paraId="50C6A458" w14:textId="45379D1D"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r>
        <w:rPr>
          <w:rFonts w:ascii="Times New Roman" w:eastAsia="Times New Roman" w:hAnsi="Times New Roman" w:cs="Times New Roman"/>
          <w:color w:val="787878"/>
          <w:sz w:val="27"/>
          <w:szCs w:val="27"/>
          <w:lang w:eastAsia="en-GB"/>
        </w:rPr>
        <w:t xml:space="preserve">We </w:t>
      </w:r>
      <w:r w:rsidR="00E1202C">
        <w:rPr>
          <w:rFonts w:ascii="Times New Roman" w:eastAsia="Times New Roman" w:hAnsi="Times New Roman" w:cs="Times New Roman"/>
          <w:color w:val="787878"/>
          <w:sz w:val="27"/>
          <w:szCs w:val="27"/>
          <w:lang w:eastAsia="en-GB"/>
        </w:rPr>
        <w:t xml:space="preserve">may also end your tenancy. </w:t>
      </w:r>
    </w:p>
    <w:p w14:paraId="2FE37D02" w14:textId="453F8D78"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p>
    <w:p w14:paraId="322302F8" w14:textId="77777777" w:rsidR="000126B4"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p>
    <w:p w14:paraId="5A0000C5" w14:textId="77777777" w:rsidR="000126B4" w:rsidRPr="00A951C8" w:rsidRDefault="000126B4" w:rsidP="00A951C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p>
    <w:p w14:paraId="56E79077" w14:textId="77777777" w:rsidR="00A951C8" w:rsidRPr="00F92408" w:rsidRDefault="00A951C8" w:rsidP="00F92408">
      <w:pPr>
        <w:shd w:val="clear" w:color="auto" w:fill="D9D9D9"/>
        <w:spacing w:before="100" w:beforeAutospacing="1" w:after="100" w:afterAutospacing="1" w:line="240" w:lineRule="auto"/>
        <w:rPr>
          <w:rFonts w:ascii="Times New Roman" w:eastAsia="Times New Roman" w:hAnsi="Times New Roman" w:cs="Times New Roman"/>
          <w:color w:val="787878"/>
          <w:sz w:val="27"/>
          <w:szCs w:val="27"/>
          <w:lang w:eastAsia="en-GB"/>
        </w:rPr>
      </w:pPr>
    </w:p>
    <w:p w14:paraId="4B128BBC" w14:textId="77777777" w:rsidR="00123C75" w:rsidRDefault="00123C75"/>
    <w:sectPr w:rsidR="00123C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72C5A"/>
    <w:multiLevelType w:val="multilevel"/>
    <w:tmpl w:val="745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05E41"/>
    <w:multiLevelType w:val="multilevel"/>
    <w:tmpl w:val="4FC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52748"/>
    <w:multiLevelType w:val="multilevel"/>
    <w:tmpl w:val="7B52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08"/>
    <w:rsid w:val="000126B4"/>
    <w:rsid w:val="00123C75"/>
    <w:rsid w:val="002A50F6"/>
    <w:rsid w:val="008114C0"/>
    <w:rsid w:val="00A951C8"/>
    <w:rsid w:val="00AD2426"/>
    <w:rsid w:val="00C856F2"/>
    <w:rsid w:val="00E1202C"/>
    <w:rsid w:val="00F9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B76D"/>
  <w15:chartTrackingRefBased/>
  <w15:docId w15:val="{F29646B4-A455-4761-A383-8AA48833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24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9240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40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9240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F924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92408"/>
    <w:rPr>
      <w:color w:val="0000FF"/>
      <w:u w:val="single"/>
    </w:rPr>
  </w:style>
  <w:style w:type="character" w:styleId="Strong">
    <w:name w:val="Strong"/>
    <w:basedOn w:val="DefaultParagraphFont"/>
    <w:uiPriority w:val="22"/>
    <w:qFormat/>
    <w:rsid w:val="00A951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424506">
      <w:bodyDiv w:val="1"/>
      <w:marLeft w:val="0"/>
      <w:marRight w:val="0"/>
      <w:marTop w:val="0"/>
      <w:marBottom w:val="0"/>
      <w:divBdr>
        <w:top w:val="none" w:sz="0" w:space="0" w:color="auto"/>
        <w:left w:val="none" w:sz="0" w:space="0" w:color="auto"/>
        <w:bottom w:val="none" w:sz="0" w:space="0" w:color="auto"/>
        <w:right w:val="none" w:sz="0" w:space="0" w:color="auto"/>
      </w:divBdr>
      <w:divsChild>
        <w:div w:id="852845848">
          <w:marLeft w:val="0"/>
          <w:marRight w:val="0"/>
          <w:marTop w:val="0"/>
          <w:marBottom w:val="0"/>
          <w:divBdr>
            <w:top w:val="none" w:sz="0" w:space="0" w:color="auto"/>
            <w:left w:val="none" w:sz="0" w:space="0" w:color="auto"/>
            <w:bottom w:val="none" w:sz="0" w:space="0" w:color="auto"/>
            <w:right w:val="none" w:sz="0" w:space="0" w:color="auto"/>
          </w:divBdr>
          <w:divsChild>
            <w:div w:id="1814563118">
              <w:marLeft w:val="0"/>
              <w:marRight w:val="0"/>
              <w:marTop w:val="0"/>
              <w:marBottom w:val="0"/>
              <w:divBdr>
                <w:top w:val="none" w:sz="0" w:space="0" w:color="auto"/>
                <w:left w:val="none" w:sz="0" w:space="0" w:color="auto"/>
                <w:bottom w:val="none" w:sz="0" w:space="0" w:color="auto"/>
                <w:right w:val="none" w:sz="0" w:space="0" w:color="auto"/>
              </w:divBdr>
              <w:divsChild>
                <w:div w:id="2908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2006/45/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spca.org.uk/adviceandwelfare/pets/rabbits" TargetMode="External"/><Relationship Id="rId5" Type="http://schemas.openxmlformats.org/officeDocument/2006/relationships/hyperlink" Target="https://www.rspca.org.uk/adviceandwelfare/farm/layinghe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787878"/>
      </a:dk1>
      <a:lt1>
        <a:sysClr val="window" lastClr="D9D9D9"/>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Sloan</dc:creator>
  <cp:keywords/>
  <dc:description/>
  <cp:lastModifiedBy>Ian Sloan</cp:lastModifiedBy>
  <cp:revision>3</cp:revision>
  <cp:lastPrinted>2022-03-01T09:50:00Z</cp:lastPrinted>
  <dcterms:created xsi:type="dcterms:W3CDTF">2022-03-01T10:30:00Z</dcterms:created>
  <dcterms:modified xsi:type="dcterms:W3CDTF">2022-03-01T10:30:00Z</dcterms:modified>
</cp:coreProperties>
</file>