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18694" w14:textId="7B783812" w:rsidR="00413B5A" w:rsidRDefault="00413B5A" w:rsidP="003E5A56">
      <w:pPr>
        <w:jc w:val="right"/>
        <w:rPr>
          <w:rFonts w:eastAsiaTheme="minorEastAsia" w:cs="Arial"/>
          <w:noProof/>
          <w:sz w:val="22"/>
          <w:lang w:val="en-US" w:eastAsia="en-GB"/>
        </w:rPr>
      </w:pPr>
      <w:r>
        <w:rPr>
          <w:rFonts w:eastAsiaTheme="minorEastAsia" w:cs="Arial"/>
          <w:noProof/>
          <w:sz w:val="22"/>
          <w:lang w:val="en-US" w:eastAsia="en-GB"/>
        </w:rPr>
        <w:t>Matthew Davies</w:t>
      </w:r>
    </w:p>
    <w:p w14:paraId="2C94BE4C" w14:textId="77777777" w:rsidR="00413B5A" w:rsidRDefault="00413B5A" w:rsidP="003E5A56">
      <w:pPr>
        <w:jc w:val="right"/>
        <w:rPr>
          <w:rFonts w:eastAsiaTheme="minorEastAsia" w:cs="Arial"/>
          <w:noProof/>
          <w:sz w:val="22"/>
          <w:lang w:val="en-US" w:eastAsia="en-GB"/>
        </w:rPr>
      </w:pPr>
      <w:r>
        <w:rPr>
          <w:rFonts w:eastAsiaTheme="minorEastAsia" w:cs="Arial"/>
          <w:noProof/>
          <w:sz w:val="22"/>
          <w:lang w:val="en-US" w:eastAsia="en-GB"/>
        </w:rPr>
        <w:t>Project  Officer</w:t>
      </w:r>
    </w:p>
    <w:p w14:paraId="61553DFA" w14:textId="18BDFBA7" w:rsidR="003E5A56" w:rsidRDefault="00E02CCA" w:rsidP="003E5A56">
      <w:pPr>
        <w:jc w:val="right"/>
        <w:rPr>
          <w:rFonts w:eastAsiaTheme="minorEastAsia" w:cs="Arial"/>
          <w:noProof/>
          <w:sz w:val="22"/>
          <w:lang w:val="en-US" w:eastAsia="en-GB"/>
        </w:rPr>
      </w:pPr>
      <w:r>
        <w:rPr>
          <w:noProof/>
        </w:rPr>
        <w:pict w14:anchorId="2E813967">
          <v:shapetype id="_x0000_t202" coordsize="21600,21600" o:spt="202" path="m,l,21600r21600,l21600,xe">
            <v:stroke joinstyle="miter"/>
            <v:path gradientshapeok="t" o:connecttype="rect"/>
          </v:shapetype>
          <v:shape id="_x0000_s1026" type="#_x0000_t202" style="position:absolute;left:0;text-align:left;margin-left:-60pt;margin-top:-49.5pt;width:298.5pt;height:114.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wrapcoords="-54 0 -54 21459 21600 21459 21600 0 -5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" stroked="f">
            <v:textbox>
              <w:txbxContent>
                <w:p w14:paraId="6B23DC25" w14:textId="77777777" w:rsidR="00CD3698" w:rsidRDefault="00CD3698">
                  <w:r>
                    <w:rPr>
                      <w:noProof/>
                      <w:lang w:eastAsia="en-GB"/>
                    </w:rPr>
                    <w:drawing>
                      <wp:inline distT="0" distB="0" distL="0" distR="0" wp14:anchorId="0A1D4352" wp14:editId="1FAC467B">
                        <wp:extent cx="3599180" cy="124269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FP (with strap).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99180" cy="1242695"/>
                                </a:xfrm>
                                <a:prstGeom prst="rect">
                                  <a:avLst/>
                                </a:prstGeom>
                              </pic:spPr>
                            </pic:pic>
                          </a:graphicData>
                        </a:graphic>
                      </wp:inline>
                    </w:drawing>
                  </w:r>
                </w:p>
              </w:txbxContent>
            </v:textbox>
            <w10:wrap type="tight"/>
          </v:shape>
        </w:pict>
      </w:r>
      <w:r w:rsidR="003E5A56">
        <w:rPr>
          <w:rFonts w:eastAsiaTheme="minorEastAsia" w:cs="Arial"/>
          <w:noProof/>
          <w:sz w:val="22"/>
          <w:lang w:val="en-US" w:eastAsia="en-GB"/>
        </w:rPr>
        <w:t>The Norman Centre</w:t>
      </w:r>
    </w:p>
    <w:p w14:paraId="1E378DE4" w14:textId="77777777" w:rsidR="003E5A56" w:rsidRDefault="003E5A56" w:rsidP="003E5A56">
      <w:pPr>
        <w:jc w:val="right"/>
        <w:rPr>
          <w:rFonts w:eastAsiaTheme="minorEastAsia" w:cs="Arial"/>
          <w:noProof/>
          <w:sz w:val="22"/>
          <w:lang w:val="en-US" w:eastAsia="en-GB"/>
        </w:rPr>
      </w:pPr>
      <w:r>
        <w:rPr>
          <w:rFonts w:eastAsiaTheme="minorEastAsia" w:cs="Arial"/>
          <w:noProof/>
          <w:sz w:val="22"/>
          <w:lang w:val="en-US" w:eastAsia="en-GB"/>
        </w:rPr>
        <w:t xml:space="preserve">Bignold Road, </w:t>
      </w:r>
    </w:p>
    <w:p w14:paraId="544B3726" w14:textId="77777777" w:rsidR="003E5A56" w:rsidRDefault="003E5A56" w:rsidP="003E5A56">
      <w:pPr>
        <w:jc w:val="right"/>
        <w:rPr>
          <w:rFonts w:eastAsiaTheme="minorEastAsia" w:cs="Arial"/>
          <w:noProof/>
          <w:sz w:val="22"/>
          <w:lang w:val="en-US" w:eastAsia="en-GB"/>
        </w:rPr>
      </w:pPr>
      <w:r>
        <w:rPr>
          <w:rFonts w:eastAsiaTheme="minorEastAsia" w:cs="Arial"/>
          <w:noProof/>
          <w:sz w:val="22"/>
          <w:lang w:val="en-US" w:eastAsia="en-GB"/>
        </w:rPr>
        <w:t>Norwich, NR3 2QZ</w:t>
      </w:r>
    </w:p>
    <w:p w14:paraId="648F860B" w14:textId="77777777" w:rsidR="003E5A56" w:rsidRDefault="003E5A56" w:rsidP="003E5A56">
      <w:pPr>
        <w:jc w:val="right"/>
        <w:rPr>
          <w:rFonts w:eastAsiaTheme="minorEastAsia" w:cs="Arial"/>
          <w:noProof/>
          <w:sz w:val="22"/>
          <w:lang w:eastAsia="en-GB"/>
        </w:rPr>
      </w:pPr>
    </w:p>
    <w:p w14:paraId="7CD4C64C" w14:textId="77777777" w:rsidR="003E5A56" w:rsidRDefault="003E5A56" w:rsidP="003E5A56">
      <w:pPr>
        <w:jc w:val="right"/>
        <w:rPr>
          <w:rFonts w:eastAsiaTheme="minorEastAsia" w:cs="Arial"/>
          <w:noProof/>
          <w:sz w:val="22"/>
          <w:lang w:val="en-US" w:eastAsia="en-GB"/>
        </w:rPr>
      </w:pPr>
      <w:r>
        <w:rPr>
          <w:rFonts w:eastAsiaTheme="minorEastAsia" w:cs="Arial"/>
          <w:noProof/>
          <w:sz w:val="22"/>
          <w:lang w:eastAsia="en-GB"/>
        </w:rPr>
        <w:t>Mb: 07733102013</w:t>
      </w:r>
      <w:r>
        <w:rPr>
          <w:rFonts w:ascii="Times New Roman" w:eastAsiaTheme="minorEastAsia" w:hAnsi="Times New Roman" w:cs="Times New Roman"/>
          <w:noProof/>
          <w:sz w:val="22"/>
          <w:lang w:eastAsia="en-GB"/>
        </w:rPr>
        <w:t xml:space="preserve"> </w:t>
      </w:r>
    </w:p>
    <w:p w14:paraId="09C84347" w14:textId="77777777" w:rsidR="003E5A56" w:rsidRDefault="003E5A56" w:rsidP="003E5A56">
      <w:pPr>
        <w:jc w:val="right"/>
        <w:rPr>
          <w:rFonts w:eastAsiaTheme="minorEastAsia" w:cs="Arial"/>
          <w:noProof/>
          <w:sz w:val="20"/>
          <w:szCs w:val="20"/>
          <w:lang w:eastAsia="en-GB"/>
        </w:rPr>
      </w:pPr>
      <w:r>
        <w:rPr>
          <w:rFonts w:eastAsiaTheme="minorEastAsia" w:cs="Arial"/>
          <w:noProof/>
          <w:sz w:val="22"/>
          <w:lang w:eastAsia="en-GB"/>
        </w:rPr>
        <w:t>Email:</w:t>
      </w:r>
      <w:r>
        <w:rPr>
          <w:rFonts w:eastAsiaTheme="minorEastAsia" w:cs="Arial"/>
          <w:noProof/>
          <w:sz w:val="20"/>
          <w:szCs w:val="20"/>
          <w:lang w:eastAsia="en-GB"/>
        </w:rPr>
        <w:t xml:space="preserve"> </w:t>
      </w:r>
      <w:hyperlink r:id="rId9" w:history="1">
        <w:r>
          <w:rPr>
            <w:rStyle w:val="Hyperlink"/>
            <w:rFonts w:eastAsiaTheme="minorEastAsia" w:cs="Arial"/>
            <w:noProof/>
            <w:sz w:val="20"/>
            <w:szCs w:val="20"/>
            <w:lang w:eastAsia="en-GB"/>
          </w:rPr>
          <w:t>matthewdavies1@norwich.gov.uk</w:t>
        </w:r>
      </w:hyperlink>
    </w:p>
    <w:p w14:paraId="62C9C366" w14:textId="77777777" w:rsidR="003E5A56" w:rsidRDefault="003E5A56" w:rsidP="003E5A56">
      <w:pPr>
        <w:jc w:val="right"/>
        <w:rPr>
          <w:rFonts w:asciiTheme="minorHAnsi" w:eastAsiaTheme="minorEastAsia" w:hAnsiTheme="minorHAnsi"/>
          <w:noProof/>
          <w:sz w:val="22"/>
          <w:lang w:eastAsia="en-GB"/>
        </w:rPr>
      </w:pPr>
      <w:r>
        <w:rPr>
          <w:rFonts w:asciiTheme="minorHAnsi" w:eastAsiaTheme="minorEastAsia" w:hAnsiTheme="minorHAnsi"/>
          <w:noProof/>
          <w:color w:val="000000" w:themeColor="text1"/>
          <w:sz w:val="22"/>
          <w:lang w:eastAsia="en-GB"/>
        </w:rPr>
        <w:t xml:space="preserve">Web site: </w:t>
      </w:r>
      <w:hyperlink r:id="rId10" w:history="1">
        <w:r>
          <w:rPr>
            <w:rStyle w:val="Hyperlink"/>
            <w:rFonts w:asciiTheme="minorHAnsi" w:eastAsiaTheme="minorEastAsia" w:hAnsiTheme="minorHAnsi"/>
            <w:noProof/>
            <w:sz w:val="22"/>
            <w:lang w:eastAsia="en-GB"/>
          </w:rPr>
          <w:t>www.norwichfringeproject.wordpress.com</w:t>
        </w:r>
      </w:hyperlink>
    </w:p>
    <w:p w14:paraId="3A51F272" w14:textId="77777777" w:rsidR="00FC35A6" w:rsidRDefault="00FC35A6" w:rsidP="000D56FA">
      <w:pPr>
        <w:rPr>
          <w:b/>
          <w:sz w:val="28"/>
          <w:szCs w:val="28"/>
        </w:rPr>
      </w:pPr>
    </w:p>
    <w:p w14:paraId="3DCD8BA8" w14:textId="77777777" w:rsidR="00FC35A6" w:rsidRDefault="00FC35A6" w:rsidP="000D56FA">
      <w:pPr>
        <w:rPr>
          <w:b/>
          <w:sz w:val="28"/>
          <w:szCs w:val="28"/>
        </w:rPr>
      </w:pPr>
    </w:p>
    <w:p w14:paraId="733644AF" w14:textId="453E6ACB" w:rsidR="00FC35A6" w:rsidRDefault="00891CB0" w:rsidP="00FC35A6">
      <w:pPr>
        <w:jc w:val="right"/>
        <w:rPr>
          <w:b/>
          <w:sz w:val="28"/>
          <w:szCs w:val="28"/>
        </w:rPr>
      </w:pPr>
      <w:r>
        <w:rPr>
          <w:b/>
          <w:sz w:val="28"/>
          <w:szCs w:val="28"/>
        </w:rPr>
        <w:t>1</w:t>
      </w:r>
      <w:r w:rsidR="00E02CCA">
        <w:rPr>
          <w:b/>
          <w:sz w:val="28"/>
          <w:szCs w:val="28"/>
        </w:rPr>
        <w:t>6</w:t>
      </w:r>
      <w:r>
        <w:rPr>
          <w:b/>
          <w:sz w:val="28"/>
          <w:szCs w:val="28"/>
        </w:rPr>
        <w:t xml:space="preserve"> November </w:t>
      </w:r>
      <w:r w:rsidR="00FC35A6">
        <w:rPr>
          <w:b/>
          <w:sz w:val="28"/>
          <w:szCs w:val="28"/>
        </w:rPr>
        <w:t>2023</w:t>
      </w:r>
    </w:p>
    <w:p w14:paraId="2F04703C" w14:textId="77777777" w:rsidR="00FC35A6" w:rsidRDefault="00FC35A6" w:rsidP="000D56FA">
      <w:pPr>
        <w:rPr>
          <w:b/>
          <w:sz w:val="28"/>
          <w:szCs w:val="28"/>
        </w:rPr>
      </w:pPr>
    </w:p>
    <w:p w14:paraId="6D47B6A2" w14:textId="77777777" w:rsidR="00FC35A6" w:rsidRDefault="00FC35A6" w:rsidP="000D56FA">
      <w:pPr>
        <w:rPr>
          <w:b/>
          <w:sz w:val="28"/>
          <w:szCs w:val="28"/>
        </w:rPr>
      </w:pPr>
    </w:p>
    <w:p w14:paraId="188A462F" w14:textId="170DE0A5" w:rsidR="00FC35A6" w:rsidRDefault="000530AD" w:rsidP="000D56FA">
      <w:pPr>
        <w:rPr>
          <w:b/>
          <w:sz w:val="28"/>
          <w:szCs w:val="28"/>
        </w:rPr>
      </w:pPr>
      <w:r>
        <w:rPr>
          <w:b/>
          <w:sz w:val="28"/>
          <w:szCs w:val="28"/>
        </w:rPr>
        <w:t xml:space="preserve">Draft </w:t>
      </w:r>
      <w:r w:rsidR="00FC35A6">
        <w:rPr>
          <w:b/>
          <w:sz w:val="28"/>
          <w:szCs w:val="28"/>
        </w:rPr>
        <w:t>Access Report</w:t>
      </w:r>
      <w:r>
        <w:rPr>
          <w:b/>
          <w:sz w:val="28"/>
          <w:szCs w:val="28"/>
        </w:rPr>
        <w:t xml:space="preserve"> for</w:t>
      </w:r>
      <w:r w:rsidR="00FC35A6">
        <w:rPr>
          <w:b/>
          <w:sz w:val="28"/>
          <w:szCs w:val="28"/>
        </w:rPr>
        <w:t xml:space="preserve"> Church Fen</w:t>
      </w:r>
      <w:r>
        <w:rPr>
          <w:b/>
          <w:sz w:val="28"/>
          <w:szCs w:val="28"/>
        </w:rPr>
        <w:t xml:space="preserve"> Wooden Board Walk and soil path down to </w:t>
      </w:r>
      <w:proofErr w:type="spellStart"/>
      <w:r>
        <w:rPr>
          <w:b/>
          <w:sz w:val="28"/>
          <w:szCs w:val="28"/>
        </w:rPr>
        <w:t>Brundall</w:t>
      </w:r>
      <w:proofErr w:type="spellEnd"/>
      <w:r>
        <w:rPr>
          <w:b/>
          <w:sz w:val="28"/>
          <w:szCs w:val="28"/>
        </w:rPr>
        <w:t xml:space="preserve"> Staithe </w:t>
      </w:r>
    </w:p>
    <w:p w14:paraId="781C3CB7" w14:textId="77777777" w:rsidR="00FC35A6" w:rsidRDefault="00FC35A6" w:rsidP="000D56FA">
      <w:pPr>
        <w:rPr>
          <w:b/>
          <w:sz w:val="28"/>
          <w:szCs w:val="28"/>
        </w:rPr>
      </w:pPr>
    </w:p>
    <w:p w14:paraId="5F5BD11A" w14:textId="1C69B85D" w:rsidR="00FC35A6" w:rsidRPr="00FC35A6" w:rsidRDefault="00FC35A6" w:rsidP="000D56FA">
      <w:pPr>
        <w:rPr>
          <w:bCs/>
          <w:sz w:val="28"/>
          <w:szCs w:val="28"/>
        </w:rPr>
      </w:pPr>
      <w:r>
        <w:rPr>
          <w:b/>
          <w:sz w:val="28"/>
          <w:szCs w:val="28"/>
        </w:rPr>
        <w:t xml:space="preserve">Author: </w:t>
      </w:r>
      <w:r w:rsidRPr="00FC35A6">
        <w:rPr>
          <w:bCs/>
          <w:sz w:val="28"/>
          <w:szCs w:val="28"/>
        </w:rPr>
        <w:t>Matthew Davies Project Officer</w:t>
      </w:r>
    </w:p>
    <w:p w14:paraId="45C143E8" w14:textId="7A3D4AC1" w:rsidR="00FC35A6" w:rsidRDefault="00FC35A6" w:rsidP="000D56FA">
      <w:pPr>
        <w:rPr>
          <w:bCs/>
          <w:sz w:val="28"/>
          <w:szCs w:val="28"/>
        </w:rPr>
      </w:pPr>
      <w:r>
        <w:rPr>
          <w:b/>
          <w:sz w:val="28"/>
          <w:szCs w:val="28"/>
        </w:rPr>
        <w:t xml:space="preserve">Client: </w:t>
      </w:r>
      <w:proofErr w:type="spellStart"/>
      <w:r w:rsidRPr="00FC35A6">
        <w:rPr>
          <w:bCs/>
          <w:sz w:val="28"/>
          <w:szCs w:val="28"/>
        </w:rPr>
        <w:t>Brundall</w:t>
      </w:r>
      <w:proofErr w:type="spellEnd"/>
      <w:r w:rsidRPr="00FC35A6">
        <w:rPr>
          <w:bCs/>
          <w:sz w:val="28"/>
          <w:szCs w:val="28"/>
        </w:rPr>
        <w:t xml:space="preserve"> Parish Council </w:t>
      </w:r>
    </w:p>
    <w:p w14:paraId="79DA28CE" w14:textId="77777777" w:rsidR="000530AD" w:rsidRDefault="000530AD" w:rsidP="000D56FA">
      <w:pPr>
        <w:rPr>
          <w:bCs/>
          <w:sz w:val="28"/>
          <w:szCs w:val="28"/>
        </w:rPr>
      </w:pPr>
    </w:p>
    <w:p w14:paraId="0EEFD325" w14:textId="1CD5F9B4" w:rsidR="000530AD" w:rsidRPr="000530AD" w:rsidRDefault="000530AD" w:rsidP="000D56FA">
      <w:pPr>
        <w:rPr>
          <w:bCs/>
          <w:szCs w:val="24"/>
        </w:rPr>
      </w:pPr>
      <w:r w:rsidRPr="000530AD">
        <w:rPr>
          <w:bCs/>
          <w:szCs w:val="24"/>
        </w:rPr>
        <w:t xml:space="preserve">I have been asked to </w:t>
      </w:r>
      <w:r>
        <w:rPr>
          <w:bCs/>
          <w:szCs w:val="24"/>
        </w:rPr>
        <w:t xml:space="preserve">prepare </w:t>
      </w:r>
      <w:r w:rsidRPr="000530AD">
        <w:rPr>
          <w:bCs/>
          <w:szCs w:val="24"/>
        </w:rPr>
        <w:t xml:space="preserve">a report for </w:t>
      </w:r>
      <w:proofErr w:type="spellStart"/>
      <w:r w:rsidRPr="000530AD">
        <w:rPr>
          <w:bCs/>
          <w:szCs w:val="24"/>
        </w:rPr>
        <w:t>Brudnall</w:t>
      </w:r>
      <w:proofErr w:type="spellEnd"/>
      <w:r w:rsidRPr="000530AD">
        <w:rPr>
          <w:bCs/>
          <w:szCs w:val="24"/>
        </w:rPr>
        <w:t xml:space="preserve"> Parish Council exploring the options for the future management of both the Woodland Board and soil path between the two ditches from the Railway Line down to </w:t>
      </w:r>
      <w:proofErr w:type="spellStart"/>
      <w:r w:rsidRPr="000530AD">
        <w:rPr>
          <w:bCs/>
          <w:szCs w:val="24"/>
        </w:rPr>
        <w:t>Brundall</w:t>
      </w:r>
      <w:proofErr w:type="spellEnd"/>
      <w:r w:rsidRPr="000530AD">
        <w:rPr>
          <w:bCs/>
          <w:szCs w:val="24"/>
        </w:rPr>
        <w:t xml:space="preserve"> Staithe.</w:t>
      </w:r>
    </w:p>
    <w:p w14:paraId="064EA06B" w14:textId="77777777" w:rsidR="00FC35A6" w:rsidRDefault="00FC35A6" w:rsidP="000D56FA">
      <w:pPr>
        <w:rPr>
          <w:bCs/>
          <w:sz w:val="28"/>
          <w:szCs w:val="28"/>
        </w:rPr>
      </w:pPr>
    </w:p>
    <w:p w14:paraId="17E3CFC9" w14:textId="391B35D3" w:rsidR="00FC35A6" w:rsidRPr="00D9257E" w:rsidRDefault="00FC35A6" w:rsidP="000D56FA">
      <w:pPr>
        <w:rPr>
          <w:bCs/>
          <w:szCs w:val="24"/>
        </w:rPr>
      </w:pPr>
      <w:r w:rsidRPr="00D9257E">
        <w:rPr>
          <w:bCs/>
          <w:szCs w:val="24"/>
        </w:rPr>
        <w:t>I visited Church Fen, with members of the Parish Council during the summer of 2023. I was asked to look at the current set up and concerns regarding the sh</w:t>
      </w:r>
      <w:r w:rsidR="00891CB0">
        <w:rPr>
          <w:bCs/>
          <w:szCs w:val="24"/>
        </w:rPr>
        <w:t>o</w:t>
      </w:r>
      <w:r w:rsidRPr="00D9257E">
        <w:rPr>
          <w:bCs/>
          <w:szCs w:val="24"/>
        </w:rPr>
        <w:t>rt and long-term management of the wooden board walk. We also walked along the solid path between the two ditches as well and I was asked for my thoughts about the short- and long-term management of th</w:t>
      </w:r>
      <w:r w:rsidR="00D9257E" w:rsidRPr="00D9257E">
        <w:rPr>
          <w:bCs/>
          <w:szCs w:val="24"/>
        </w:rPr>
        <w:t>e two</w:t>
      </w:r>
      <w:r w:rsidRPr="00D9257E">
        <w:rPr>
          <w:bCs/>
          <w:szCs w:val="24"/>
        </w:rPr>
        <w:t xml:space="preserve"> access path</w:t>
      </w:r>
      <w:r w:rsidR="00D9257E" w:rsidRPr="00D9257E">
        <w:rPr>
          <w:bCs/>
          <w:szCs w:val="24"/>
        </w:rPr>
        <w:t>s</w:t>
      </w:r>
      <w:r w:rsidRPr="00D9257E">
        <w:rPr>
          <w:bCs/>
          <w:szCs w:val="24"/>
        </w:rPr>
        <w:t>.</w:t>
      </w:r>
    </w:p>
    <w:p w14:paraId="03779757" w14:textId="77777777" w:rsidR="00674EE5" w:rsidRPr="00D9257E" w:rsidRDefault="00674EE5" w:rsidP="000D56FA">
      <w:pPr>
        <w:rPr>
          <w:bCs/>
          <w:szCs w:val="24"/>
        </w:rPr>
      </w:pPr>
    </w:p>
    <w:p w14:paraId="7F376924" w14:textId="0BB30F8C" w:rsidR="00D9257E" w:rsidRPr="00D9257E" w:rsidRDefault="00D9257E" w:rsidP="000D56FA">
      <w:pPr>
        <w:rPr>
          <w:bCs/>
          <w:szCs w:val="24"/>
        </w:rPr>
      </w:pPr>
      <w:r w:rsidRPr="00D9257E">
        <w:rPr>
          <w:bCs/>
          <w:szCs w:val="24"/>
        </w:rPr>
        <w:t>I revisited Church Fen on Tuesday 19 September 2023</w:t>
      </w:r>
      <w:r w:rsidR="00DE7D72">
        <w:rPr>
          <w:bCs/>
          <w:szCs w:val="24"/>
        </w:rPr>
        <w:t xml:space="preserve"> to review the two paths.</w:t>
      </w:r>
    </w:p>
    <w:p w14:paraId="4CB10A94" w14:textId="132F7794" w:rsidR="00D9257E" w:rsidRPr="00D9257E" w:rsidRDefault="00E02CCA" w:rsidP="000D56FA">
      <w:pPr>
        <w:rPr>
          <w:bCs/>
          <w:szCs w:val="24"/>
        </w:rPr>
      </w:pPr>
      <w:r>
        <w:rPr>
          <w:noProof/>
        </w:rPr>
        <w:pict w14:anchorId="11F72476">
          <v:shape id="_x0000_s1036" type="#_x0000_t202" style="position:absolute;margin-left:.4pt;margin-top:6.85pt;width:230.3pt;height:282.3pt;z-index:-251651584;visibility:visible;mso-wrap-distance-left:9pt;mso-wrap-distance-top:3.6pt;mso-wrap-distance-right:9pt;mso-wrap-distance-bottom:3.6pt;mso-width-relative:margin;mso-height-relative:margin;v-text-anchor:top" wrapcoords="-45 -57 -45 21600 21645 21600 21645 -57 -45 -57">
            <v:textbox style="mso-next-textbox:#_x0000_s1036">
              <w:txbxContent>
                <w:p w14:paraId="513E7751" w14:textId="77777777" w:rsidR="00DE7D72" w:rsidRDefault="00DE7D72" w:rsidP="00DE7D72">
                  <w:r>
                    <w:rPr>
                      <w:noProof/>
                    </w:rPr>
                    <w:drawing>
                      <wp:inline distT="0" distB="0" distL="0" distR="0" wp14:anchorId="64743DF5" wp14:editId="736DD40D">
                        <wp:extent cx="2527002" cy="3470031"/>
                        <wp:effectExtent l="0" t="0" r="0" b="0"/>
                        <wp:docPr id="1109286924" name="Picture 1109286924" descr="A map of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523831" name="Picture 1" descr="A map of a river&#10;&#10;Description automatically generated"/>
                                <pic:cNvPicPr/>
                              </pic:nvPicPr>
                              <pic:blipFill>
                                <a:blip r:embed="rId11"/>
                                <a:stretch>
                                  <a:fillRect/>
                                </a:stretch>
                              </pic:blipFill>
                              <pic:spPr>
                                <a:xfrm>
                                  <a:off x="0" y="0"/>
                                  <a:ext cx="2536379" cy="3482908"/>
                                </a:xfrm>
                                <a:prstGeom prst="rect">
                                  <a:avLst/>
                                </a:prstGeom>
                              </pic:spPr>
                            </pic:pic>
                          </a:graphicData>
                        </a:graphic>
                      </wp:inline>
                    </w:drawing>
                  </w:r>
                </w:p>
              </w:txbxContent>
            </v:textbox>
            <w10:wrap type="tight"/>
          </v:shape>
        </w:pict>
      </w:r>
    </w:p>
    <w:p w14:paraId="4A718969" w14:textId="437CC66F" w:rsidR="00FD4267" w:rsidRDefault="00FD4267" w:rsidP="000D56FA">
      <w:pPr>
        <w:rPr>
          <w:bCs/>
          <w:szCs w:val="24"/>
        </w:rPr>
      </w:pPr>
      <w:r>
        <w:rPr>
          <w:bCs/>
          <w:szCs w:val="24"/>
        </w:rPr>
        <w:t xml:space="preserve">Access to Church Fen is from Church Lane off The Street </w:t>
      </w:r>
      <w:proofErr w:type="spellStart"/>
      <w:r>
        <w:rPr>
          <w:bCs/>
          <w:szCs w:val="24"/>
        </w:rPr>
        <w:t>Burndall</w:t>
      </w:r>
      <w:proofErr w:type="spellEnd"/>
      <w:r>
        <w:rPr>
          <w:bCs/>
          <w:szCs w:val="24"/>
        </w:rPr>
        <w:t>, walking down Church Lane past St Laurence Church, which leads into a rough hard surface track down to the railway line.</w:t>
      </w:r>
    </w:p>
    <w:p w14:paraId="5A49E3B4" w14:textId="77777777" w:rsidR="00FD4267" w:rsidRDefault="00FD4267" w:rsidP="000D56FA">
      <w:pPr>
        <w:rPr>
          <w:bCs/>
          <w:szCs w:val="24"/>
        </w:rPr>
      </w:pPr>
    </w:p>
    <w:p w14:paraId="3419D5D3" w14:textId="544B048B" w:rsidR="00FD4267" w:rsidRDefault="00FD4267" w:rsidP="000D56FA">
      <w:pPr>
        <w:rPr>
          <w:bCs/>
          <w:szCs w:val="24"/>
        </w:rPr>
      </w:pPr>
      <w:r>
        <w:t xml:space="preserve">Map location for the railway line crossing into Church Fen </w:t>
      </w:r>
      <w:hyperlink r:id="rId12" w:history="1">
        <w:r w:rsidRPr="00FD4267">
          <w:rPr>
            <w:color w:val="0000FF"/>
            <w:u w:val="single"/>
          </w:rPr>
          <w:t>what3words /// The simplest way to talk about location</w:t>
        </w:r>
      </w:hyperlink>
      <w:r>
        <w:t xml:space="preserve"> </w:t>
      </w:r>
    </w:p>
    <w:p w14:paraId="0A5D8033" w14:textId="098DD705" w:rsidR="00DE7D72" w:rsidRDefault="00DE7D72" w:rsidP="000D56FA">
      <w:pPr>
        <w:rPr>
          <w:bCs/>
          <w:szCs w:val="24"/>
        </w:rPr>
      </w:pPr>
    </w:p>
    <w:p w14:paraId="43E14701" w14:textId="51243D9D" w:rsidR="00FD4267" w:rsidRDefault="00FD4267" w:rsidP="000D56FA">
      <w:pPr>
        <w:rPr>
          <w:bCs/>
          <w:szCs w:val="24"/>
        </w:rPr>
      </w:pPr>
      <w:r w:rsidRPr="00D9257E">
        <w:rPr>
          <w:bCs/>
          <w:szCs w:val="24"/>
        </w:rPr>
        <w:t xml:space="preserve">The wooden board walk, and earth path provide a circular walk between the railway line and </w:t>
      </w:r>
      <w:proofErr w:type="spellStart"/>
      <w:r w:rsidRPr="00D9257E">
        <w:rPr>
          <w:bCs/>
          <w:szCs w:val="24"/>
        </w:rPr>
        <w:t>Brundall</w:t>
      </w:r>
      <w:proofErr w:type="spellEnd"/>
      <w:r w:rsidRPr="00D9257E">
        <w:rPr>
          <w:bCs/>
          <w:szCs w:val="24"/>
        </w:rPr>
        <w:t xml:space="preserve"> Staithe on the River Yare</w:t>
      </w:r>
    </w:p>
    <w:p w14:paraId="22FCDDEE" w14:textId="7953CCF0" w:rsidR="00DE7D72" w:rsidRPr="00D9257E" w:rsidRDefault="00DE7D72" w:rsidP="000D56FA">
      <w:pPr>
        <w:rPr>
          <w:bCs/>
          <w:szCs w:val="24"/>
        </w:rPr>
      </w:pPr>
    </w:p>
    <w:p w14:paraId="05107101" w14:textId="6BBED648" w:rsidR="00FC35A6" w:rsidRPr="00D9257E" w:rsidRDefault="00FC35A6" w:rsidP="000D56FA">
      <w:pPr>
        <w:rPr>
          <w:b/>
          <w:szCs w:val="24"/>
        </w:rPr>
      </w:pPr>
    </w:p>
    <w:p w14:paraId="1B693068" w14:textId="26259CEE" w:rsidR="00066B26" w:rsidRDefault="00066B26" w:rsidP="000D56FA">
      <w:pPr>
        <w:rPr>
          <w:b/>
          <w:szCs w:val="24"/>
        </w:rPr>
      </w:pPr>
    </w:p>
    <w:p w14:paraId="646B56DF" w14:textId="77777777" w:rsidR="00FD4267" w:rsidRDefault="00FD4267" w:rsidP="000D56FA">
      <w:pPr>
        <w:rPr>
          <w:b/>
          <w:szCs w:val="24"/>
        </w:rPr>
      </w:pPr>
    </w:p>
    <w:p w14:paraId="3F5C1607" w14:textId="77777777" w:rsidR="00FD4267" w:rsidRDefault="00FD4267" w:rsidP="000D56FA">
      <w:pPr>
        <w:rPr>
          <w:b/>
          <w:szCs w:val="24"/>
        </w:rPr>
      </w:pPr>
    </w:p>
    <w:p w14:paraId="0F16E540" w14:textId="26F60665" w:rsidR="00FC35A6" w:rsidRPr="00D9257E" w:rsidRDefault="00FC35A6" w:rsidP="000D56FA">
      <w:pPr>
        <w:rPr>
          <w:b/>
          <w:szCs w:val="24"/>
        </w:rPr>
      </w:pPr>
      <w:r w:rsidRPr="00D9257E">
        <w:rPr>
          <w:b/>
          <w:szCs w:val="24"/>
        </w:rPr>
        <w:lastRenderedPageBreak/>
        <w:t>Wooden Board Walk</w:t>
      </w:r>
    </w:p>
    <w:p w14:paraId="25075AD1" w14:textId="01E49BDA" w:rsidR="00674EE5" w:rsidRPr="00D9257E" w:rsidRDefault="00674EE5" w:rsidP="000D56FA">
      <w:pPr>
        <w:rPr>
          <w:bCs/>
          <w:szCs w:val="24"/>
        </w:rPr>
      </w:pPr>
      <w:r w:rsidRPr="00D9257E">
        <w:rPr>
          <w:bCs/>
          <w:szCs w:val="24"/>
        </w:rPr>
        <w:t>The board run</w:t>
      </w:r>
      <w:r w:rsidR="00FD4267">
        <w:rPr>
          <w:bCs/>
          <w:szCs w:val="24"/>
        </w:rPr>
        <w:t>s</w:t>
      </w:r>
      <w:r w:rsidRPr="00D9257E">
        <w:rPr>
          <w:bCs/>
          <w:szCs w:val="24"/>
        </w:rPr>
        <w:t xml:space="preserve"> from the railway line to </w:t>
      </w:r>
      <w:proofErr w:type="spellStart"/>
      <w:r w:rsidRPr="00D9257E">
        <w:rPr>
          <w:bCs/>
          <w:szCs w:val="24"/>
        </w:rPr>
        <w:t>Brundall</w:t>
      </w:r>
      <w:proofErr w:type="spellEnd"/>
      <w:r w:rsidRPr="00D9257E">
        <w:rPr>
          <w:bCs/>
          <w:szCs w:val="24"/>
        </w:rPr>
        <w:t xml:space="preserve"> Staithe on the River Yare</w:t>
      </w:r>
      <w:r w:rsidR="00D9257E" w:rsidRPr="00D9257E">
        <w:rPr>
          <w:bCs/>
          <w:szCs w:val="24"/>
        </w:rPr>
        <w:t>, through former marsh / fen habitat which includes wet and dry woodland species and habitat.</w:t>
      </w:r>
    </w:p>
    <w:p w14:paraId="05E8BAC3" w14:textId="77777777" w:rsidR="00674EE5" w:rsidRDefault="00674EE5" w:rsidP="000D56FA">
      <w:pPr>
        <w:rPr>
          <w:bCs/>
          <w:sz w:val="28"/>
          <w:szCs w:val="28"/>
        </w:rPr>
      </w:pPr>
    </w:p>
    <w:p w14:paraId="1CB30B8C" w14:textId="31AA0CEC" w:rsidR="00D9257E" w:rsidRDefault="00FC35A6" w:rsidP="000D56FA">
      <w:pPr>
        <w:rPr>
          <w:bCs/>
          <w:szCs w:val="24"/>
        </w:rPr>
      </w:pPr>
      <w:r w:rsidRPr="00891CB0">
        <w:rPr>
          <w:bCs/>
          <w:szCs w:val="24"/>
        </w:rPr>
        <w:t>Install</w:t>
      </w:r>
      <w:r w:rsidR="00674EE5" w:rsidRPr="00891CB0">
        <w:rPr>
          <w:bCs/>
          <w:szCs w:val="24"/>
        </w:rPr>
        <w:t>ed</w:t>
      </w:r>
      <w:r w:rsidRPr="00891CB0">
        <w:rPr>
          <w:bCs/>
          <w:szCs w:val="24"/>
        </w:rPr>
        <w:t xml:space="preserve"> </w:t>
      </w:r>
      <w:r w:rsidR="00D9257E" w:rsidRPr="00891CB0">
        <w:rPr>
          <w:bCs/>
          <w:szCs w:val="24"/>
        </w:rPr>
        <w:t xml:space="preserve">in the mid to late </w:t>
      </w:r>
      <w:r w:rsidR="00FD4267" w:rsidRPr="00891CB0">
        <w:rPr>
          <w:bCs/>
          <w:szCs w:val="24"/>
        </w:rPr>
        <w:t>noughties,</w:t>
      </w:r>
      <w:r w:rsidR="00FD4267">
        <w:rPr>
          <w:bCs/>
          <w:szCs w:val="24"/>
        </w:rPr>
        <w:t xml:space="preserve"> by The Broads Authority National Park,</w:t>
      </w:r>
      <w:r w:rsidRPr="00D9257E">
        <w:rPr>
          <w:bCs/>
          <w:szCs w:val="24"/>
        </w:rPr>
        <w:t xml:space="preserve"> </w:t>
      </w:r>
      <w:r w:rsidR="00D9257E">
        <w:rPr>
          <w:bCs/>
          <w:szCs w:val="24"/>
        </w:rPr>
        <w:t xml:space="preserve">the board walk </w:t>
      </w:r>
      <w:r w:rsidRPr="00D9257E">
        <w:rPr>
          <w:bCs/>
          <w:szCs w:val="24"/>
        </w:rPr>
        <w:t>consists of</w:t>
      </w:r>
      <w:r w:rsidR="00D9257E">
        <w:rPr>
          <w:bCs/>
          <w:szCs w:val="24"/>
        </w:rPr>
        <w:t>:</w:t>
      </w:r>
    </w:p>
    <w:p w14:paraId="3977215D" w14:textId="3281CEC2" w:rsidR="00D9257E" w:rsidRDefault="00D9257E" w:rsidP="000D56FA">
      <w:pPr>
        <w:rPr>
          <w:bCs/>
          <w:szCs w:val="24"/>
        </w:rPr>
      </w:pPr>
      <w:r>
        <w:rPr>
          <w:bCs/>
          <w:szCs w:val="24"/>
        </w:rPr>
        <w:t>S</w:t>
      </w:r>
      <w:r w:rsidRPr="00D9257E">
        <w:rPr>
          <w:bCs/>
          <w:szCs w:val="24"/>
        </w:rPr>
        <w:t xml:space="preserve">leepers laid on top of each </w:t>
      </w:r>
      <w:r w:rsidR="00EA0136">
        <w:rPr>
          <w:bCs/>
          <w:szCs w:val="24"/>
        </w:rPr>
        <w:t xml:space="preserve">other </w:t>
      </w:r>
      <w:r w:rsidRPr="00D9257E">
        <w:rPr>
          <w:bCs/>
          <w:szCs w:val="24"/>
        </w:rPr>
        <w:t>on the w</w:t>
      </w:r>
      <w:r>
        <w:rPr>
          <w:bCs/>
          <w:szCs w:val="24"/>
        </w:rPr>
        <w:t>aterlogged ground</w:t>
      </w:r>
      <w:r w:rsidR="00EA0136">
        <w:rPr>
          <w:bCs/>
          <w:szCs w:val="24"/>
        </w:rPr>
        <w:t xml:space="preserve">, which support decking boards laid in long lengths, </w:t>
      </w:r>
      <w:r w:rsidR="00EA0136" w:rsidRPr="00D9257E">
        <w:rPr>
          <w:bCs/>
          <w:szCs w:val="24"/>
        </w:rPr>
        <w:t xml:space="preserve">spanning in rows of 5 </w:t>
      </w:r>
      <w:r w:rsidR="00EA0136">
        <w:rPr>
          <w:bCs/>
          <w:szCs w:val="24"/>
        </w:rPr>
        <w:t>decking boards (</w:t>
      </w:r>
      <w:r w:rsidR="00EA0136" w:rsidRPr="00D9257E">
        <w:rPr>
          <w:bCs/>
          <w:szCs w:val="24"/>
        </w:rPr>
        <w:t xml:space="preserve">between the wooden </w:t>
      </w:r>
      <w:r w:rsidR="00EA0136">
        <w:rPr>
          <w:bCs/>
          <w:szCs w:val="24"/>
        </w:rPr>
        <w:t>sleeper supports underneath)</w:t>
      </w:r>
    </w:p>
    <w:p w14:paraId="11CF00CB" w14:textId="33CF1E31" w:rsidR="00EA0136" w:rsidRDefault="00EA0136" w:rsidP="000D56FA">
      <w:pPr>
        <w:rPr>
          <w:bCs/>
          <w:szCs w:val="24"/>
        </w:rPr>
      </w:pPr>
    </w:p>
    <w:p w14:paraId="66E927AB" w14:textId="79D4A646" w:rsidR="00EA0136" w:rsidRPr="00EA0136" w:rsidRDefault="00E02CCA" w:rsidP="000D56FA">
      <w:pPr>
        <w:rPr>
          <w:b/>
          <w:szCs w:val="24"/>
        </w:rPr>
      </w:pPr>
      <w:r>
        <w:rPr>
          <w:noProof/>
        </w:rPr>
        <w:pict w14:anchorId="74532C45">
          <v:shape id="_x0000_s1030" type="#_x0000_t202" style="position:absolute;margin-left:.6pt;margin-top:4.1pt;width:261pt;height:197.3pt;z-index:251659776;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">
            <v:textbox style="mso-next-textbox:#_x0000_s1030">
              <w:txbxContent>
                <w:p w14:paraId="1B6BF9AF" w14:textId="7ED259E6" w:rsidR="00066B26" w:rsidRDefault="00066B26">
                  <w:r>
                    <w:rPr>
                      <w:rFonts w:eastAsia="Times New Roman"/>
                      <w:noProof/>
                    </w:rPr>
                    <w:drawing>
                      <wp:inline distT="0" distB="0" distL="0" distR="0" wp14:anchorId="39C6C881" wp14:editId="17A2C380">
                        <wp:extent cx="3122295" cy="2341880"/>
                        <wp:effectExtent l="0" t="0" r="0" b="0"/>
                        <wp:docPr id="1482182240" name="Picture 1482182240" descr="A wooden bridge in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879284" name="Picture 2" descr="A wooden bridge in a forest&#10;&#10;Description automatically generated"/>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3122295" cy="2341880"/>
                                </a:xfrm>
                                <a:prstGeom prst="rect">
                                  <a:avLst/>
                                </a:prstGeom>
                                <a:noFill/>
                                <a:ln>
                                  <a:noFill/>
                                </a:ln>
                              </pic:spPr>
                            </pic:pic>
                          </a:graphicData>
                        </a:graphic>
                      </wp:inline>
                    </w:drawing>
                  </w:r>
                </w:p>
              </w:txbxContent>
            </v:textbox>
            <w10:wrap type="square"/>
          </v:shape>
        </w:pict>
      </w:r>
      <w:r w:rsidR="00EA0136" w:rsidRPr="00EA0136">
        <w:rPr>
          <w:b/>
          <w:szCs w:val="24"/>
        </w:rPr>
        <w:t>Measurements</w:t>
      </w:r>
    </w:p>
    <w:p w14:paraId="1F7B9980" w14:textId="6209EB09" w:rsidR="00EA0136" w:rsidRDefault="00EA0136" w:rsidP="000D56FA">
      <w:pPr>
        <w:rPr>
          <w:bCs/>
          <w:szCs w:val="24"/>
        </w:rPr>
      </w:pPr>
      <w:r>
        <w:rPr>
          <w:bCs/>
          <w:szCs w:val="24"/>
        </w:rPr>
        <w:t>Decking boards are currently</w:t>
      </w:r>
      <w:r w:rsidR="00D9257E">
        <w:rPr>
          <w:bCs/>
          <w:szCs w:val="24"/>
        </w:rPr>
        <w:t xml:space="preserve"> 4.4m x 200mm x 80mm</w:t>
      </w:r>
      <w:r>
        <w:rPr>
          <w:bCs/>
          <w:szCs w:val="24"/>
        </w:rPr>
        <w:t xml:space="preserve">. </w:t>
      </w:r>
    </w:p>
    <w:p w14:paraId="2D6AF031" w14:textId="2A11BB27" w:rsidR="00EA0136" w:rsidRDefault="00EA0136" w:rsidP="000D56FA">
      <w:pPr>
        <w:rPr>
          <w:bCs/>
          <w:szCs w:val="24"/>
        </w:rPr>
      </w:pPr>
      <w:r>
        <w:rPr>
          <w:bCs/>
          <w:szCs w:val="24"/>
        </w:rPr>
        <w:t>Sleepers appear to be between 1.5 and 2m in length 150mm x 200mm</w:t>
      </w:r>
    </w:p>
    <w:p w14:paraId="0E7EB9C6" w14:textId="7C50330A" w:rsidR="00BA56F3" w:rsidRDefault="00BA56F3" w:rsidP="000D56FA">
      <w:pPr>
        <w:rPr>
          <w:bCs/>
          <w:szCs w:val="24"/>
        </w:rPr>
      </w:pPr>
      <w:r>
        <w:rPr>
          <w:bCs/>
          <w:szCs w:val="24"/>
        </w:rPr>
        <w:t>The height of the sleepers from the ground to board walk are between 300mm and 400mm</w:t>
      </w:r>
    </w:p>
    <w:p w14:paraId="7365D76F" w14:textId="5D10AA70" w:rsidR="00BA56F3" w:rsidRDefault="00BA56F3" w:rsidP="000D56FA">
      <w:pPr>
        <w:rPr>
          <w:bCs/>
          <w:szCs w:val="24"/>
        </w:rPr>
      </w:pPr>
      <w:r>
        <w:rPr>
          <w:bCs/>
          <w:szCs w:val="24"/>
        </w:rPr>
        <w:t>The length of the board walks is 282m long</w:t>
      </w:r>
    </w:p>
    <w:p w14:paraId="545A7662" w14:textId="77777777" w:rsidR="00EA0136" w:rsidRDefault="00EA0136" w:rsidP="000D56FA">
      <w:pPr>
        <w:rPr>
          <w:bCs/>
          <w:szCs w:val="24"/>
        </w:rPr>
      </w:pPr>
    </w:p>
    <w:p w14:paraId="593652CE" w14:textId="65BF52BE" w:rsidR="00EA0136" w:rsidRPr="00EA0136" w:rsidRDefault="00BA56F3" w:rsidP="000D56FA">
      <w:pPr>
        <w:rPr>
          <w:b/>
          <w:szCs w:val="24"/>
        </w:rPr>
      </w:pPr>
      <w:r>
        <w:rPr>
          <w:b/>
          <w:szCs w:val="24"/>
        </w:rPr>
        <w:t xml:space="preserve">Current maintenance constraints </w:t>
      </w:r>
    </w:p>
    <w:p w14:paraId="69ACA83F" w14:textId="5F3AF951" w:rsidR="00FC35A6" w:rsidRDefault="00EA0136" w:rsidP="000D56FA">
      <w:pPr>
        <w:rPr>
          <w:bCs/>
          <w:szCs w:val="24"/>
        </w:rPr>
      </w:pPr>
      <w:r>
        <w:rPr>
          <w:bCs/>
          <w:szCs w:val="24"/>
        </w:rPr>
        <w:t>Repairing the boards can be difficult due to having to remove the non-slip metal mesh and access</w:t>
      </w:r>
      <w:r w:rsidR="00FD4267">
        <w:rPr>
          <w:bCs/>
          <w:szCs w:val="24"/>
        </w:rPr>
        <w:t>ing</w:t>
      </w:r>
      <w:r>
        <w:rPr>
          <w:bCs/>
          <w:szCs w:val="24"/>
        </w:rPr>
        <w:t xml:space="preserve"> the boards. </w:t>
      </w:r>
    </w:p>
    <w:p w14:paraId="13575284" w14:textId="77777777" w:rsidR="00EA0136" w:rsidRDefault="00EA0136" w:rsidP="000D56FA">
      <w:pPr>
        <w:rPr>
          <w:bCs/>
          <w:szCs w:val="24"/>
        </w:rPr>
      </w:pPr>
    </w:p>
    <w:p w14:paraId="1D6D9CD3" w14:textId="4368D34C" w:rsidR="00EA0136" w:rsidRDefault="00EA0136" w:rsidP="000D56FA">
      <w:pPr>
        <w:rPr>
          <w:bCs/>
          <w:szCs w:val="24"/>
        </w:rPr>
      </w:pPr>
      <w:r>
        <w:rPr>
          <w:bCs/>
          <w:szCs w:val="24"/>
        </w:rPr>
        <w:t>The way the decking boards have been laid can make them structurally weak and vulnerable to modern battery scooters and cycles. As there appears to be lack of support underneath the boards.</w:t>
      </w:r>
      <w:r w:rsidR="00FD4267">
        <w:rPr>
          <w:bCs/>
          <w:szCs w:val="24"/>
        </w:rPr>
        <w:t xml:space="preserve"> It also makes them difficult to access and repair.</w:t>
      </w:r>
    </w:p>
    <w:p w14:paraId="2CEB6CC1" w14:textId="77777777" w:rsidR="00EA0136" w:rsidRDefault="00EA0136" w:rsidP="000D56FA">
      <w:pPr>
        <w:rPr>
          <w:bCs/>
          <w:szCs w:val="24"/>
        </w:rPr>
      </w:pPr>
    </w:p>
    <w:p w14:paraId="513BC153" w14:textId="4CB0FFAA" w:rsidR="00EA0136" w:rsidRDefault="00EA0136" w:rsidP="000D56FA">
      <w:pPr>
        <w:rPr>
          <w:bCs/>
          <w:szCs w:val="24"/>
        </w:rPr>
      </w:pPr>
      <w:r>
        <w:rPr>
          <w:bCs/>
          <w:szCs w:val="24"/>
        </w:rPr>
        <w:t xml:space="preserve">Boards walks are traditionally built </w:t>
      </w:r>
      <w:r w:rsidRPr="000A52D2">
        <w:rPr>
          <w:bCs/>
          <w:color w:val="000000" w:themeColor="text1"/>
          <w:szCs w:val="24"/>
        </w:rPr>
        <w:t>this way, see picture below, which</w:t>
      </w:r>
      <w:r>
        <w:rPr>
          <w:bCs/>
          <w:szCs w:val="24"/>
        </w:rPr>
        <w:t xml:space="preserve"> gives them more strength</w:t>
      </w:r>
      <w:r w:rsidR="00FD4267">
        <w:rPr>
          <w:bCs/>
          <w:szCs w:val="24"/>
        </w:rPr>
        <w:t xml:space="preserve"> and easier access to repair. The decking boards are also lighter and easier to transport and move as they are shorter. Although access to the wooden beams underneath supporting the decking board can be difficult to access and replace.</w:t>
      </w:r>
    </w:p>
    <w:p w14:paraId="076460A5" w14:textId="54B8978A" w:rsidR="000A52D2" w:rsidRDefault="00E02CCA" w:rsidP="000D56FA">
      <w:pPr>
        <w:rPr>
          <w:bCs/>
          <w:szCs w:val="24"/>
        </w:rPr>
      </w:pPr>
      <w:r>
        <w:rPr>
          <w:bCs/>
          <w:szCs w:val="24"/>
        </w:rPr>
      </w:r>
      <w:r>
        <w:rPr>
          <w:bCs/>
          <w:szCs w:val="24"/>
        </w:rPr>
        <w:pict w14:anchorId="1F279596">
          <v:shape id="Text Box 2" o:spid="_x0000_s1040" type="#_x0000_t202" style="width:474.85pt;height:234.5pt;visibility:visible;mso-left-percent:-10001;mso-top-percent:-10001;mso-wrap-distance-left:9pt;mso-wrap-distance-top:3.6pt;mso-wrap-distance-right:9pt;mso-wrap-distance-bottom:3.6pt;mso-position-horizontal:absolute;mso-position-horizontal-relative:char;mso-position-vertical:absolute;mso-position-vertical-relative:line;mso-left-percent:-10001;mso-top-percent:-10001;mso-width-relative:margin;mso-height-relative:margin;v-text-anchor:top">
            <v:textbox>
              <w:txbxContent>
                <w:p w14:paraId="07D12426" w14:textId="44F89CF6" w:rsidR="000A52D2" w:rsidRDefault="000A52D2">
                  <w:r>
                    <w:rPr>
                      <w:noProof/>
                    </w:rPr>
                    <w:drawing>
                      <wp:inline distT="0" distB="0" distL="0" distR="0" wp14:anchorId="3132B72C" wp14:editId="188A293C">
                        <wp:extent cx="5802781" cy="2735884"/>
                        <wp:effectExtent l="0" t="0" r="0" b="0"/>
                        <wp:docPr id="1455646458" name="Picture 1455646458" descr="A wooden walkway through tall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46458" name="Picture 1455646458" descr="A wooden walkway through tall gras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08377" cy="2738522"/>
                                </a:xfrm>
                                <a:prstGeom prst="rect">
                                  <a:avLst/>
                                </a:prstGeom>
                                <a:noFill/>
                                <a:ln>
                                  <a:noFill/>
                                </a:ln>
                              </pic:spPr>
                            </pic:pic>
                          </a:graphicData>
                        </a:graphic>
                      </wp:inline>
                    </w:drawing>
                  </w:r>
                </w:p>
              </w:txbxContent>
            </v:textbox>
            <w10:anchorlock/>
          </v:shape>
        </w:pict>
      </w:r>
    </w:p>
    <w:p w14:paraId="2C8104E0" w14:textId="24C84C44" w:rsidR="00D9257E" w:rsidRPr="00EA0136" w:rsidRDefault="00EA0136" w:rsidP="000D56FA">
      <w:pPr>
        <w:rPr>
          <w:b/>
          <w:szCs w:val="24"/>
        </w:rPr>
      </w:pPr>
      <w:r w:rsidRPr="00EA0136">
        <w:rPr>
          <w:b/>
          <w:szCs w:val="24"/>
        </w:rPr>
        <w:lastRenderedPageBreak/>
        <w:t xml:space="preserve">Current condition and maintenance </w:t>
      </w:r>
    </w:p>
    <w:p w14:paraId="2193528A" w14:textId="5B417629" w:rsidR="00674EE5" w:rsidRPr="00D9257E" w:rsidRDefault="00674EE5" w:rsidP="000D56FA">
      <w:pPr>
        <w:rPr>
          <w:bCs/>
          <w:szCs w:val="24"/>
        </w:rPr>
      </w:pPr>
      <w:r w:rsidRPr="00D9257E">
        <w:rPr>
          <w:bCs/>
          <w:szCs w:val="24"/>
        </w:rPr>
        <w:t>On a quick visual inspection, the wooden board walk</w:t>
      </w:r>
      <w:r w:rsidR="00FD4267">
        <w:rPr>
          <w:bCs/>
          <w:szCs w:val="24"/>
        </w:rPr>
        <w:t>, in general,</w:t>
      </w:r>
      <w:r w:rsidRPr="00D9257E">
        <w:rPr>
          <w:bCs/>
          <w:szCs w:val="24"/>
        </w:rPr>
        <w:t xml:space="preserve"> appeared to be </w:t>
      </w:r>
      <w:r w:rsidR="00FD4267">
        <w:rPr>
          <w:bCs/>
          <w:szCs w:val="24"/>
        </w:rPr>
        <w:t xml:space="preserve">in </w:t>
      </w:r>
      <w:r w:rsidRPr="00D9257E">
        <w:rPr>
          <w:bCs/>
          <w:szCs w:val="24"/>
        </w:rPr>
        <w:t>good working order. Although some replacement of rotten decking boards had taken place</w:t>
      </w:r>
      <w:r w:rsidR="00EA0136">
        <w:rPr>
          <w:bCs/>
          <w:szCs w:val="24"/>
        </w:rPr>
        <w:t>,</w:t>
      </w:r>
      <w:r w:rsidRPr="00D9257E">
        <w:rPr>
          <w:bCs/>
          <w:szCs w:val="24"/>
        </w:rPr>
        <w:t xml:space="preserve"> you could see that there </w:t>
      </w:r>
      <w:r w:rsidR="00EA0136">
        <w:rPr>
          <w:bCs/>
          <w:szCs w:val="24"/>
        </w:rPr>
        <w:t xml:space="preserve">is an ongoing need for </w:t>
      </w:r>
      <w:r w:rsidRPr="00D9257E">
        <w:rPr>
          <w:bCs/>
          <w:szCs w:val="24"/>
        </w:rPr>
        <w:t xml:space="preserve">more boards to </w:t>
      </w:r>
      <w:r w:rsidR="00EA0136">
        <w:rPr>
          <w:bCs/>
          <w:szCs w:val="24"/>
        </w:rPr>
        <w:t xml:space="preserve">be </w:t>
      </w:r>
      <w:r w:rsidRPr="00D9257E">
        <w:rPr>
          <w:bCs/>
          <w:szCs w:val="24"/>
        </w:rPr>
        <w:t>replace</w:t>
      </w:r>
      <w:r w:rsidR="00EA0136">
        <w:rPr>
          <w:bCs/>
          <w:szCs w:val="24"/>
        </w:rPr>
        <w:t>d.</w:t>
      </w:r>
    </w:p>
    <w:p w14:paraId="62E084A9" w14:textId="77777777" w:rsidR="009052A7" w:rsidRPr="00D9257E" w:rsidRDefault="009052A7" w:rsidP="000D56FA">
      <w:pPr>
        <w:rPr>
          <w:bCs/>
          <w:szCs w:val="24"/>
        </w:rPr>
      </w:pPr>
    </w:p>
    <w:p w14:paraId="0582A843" w14:textId="40953FE9" w:rsidR="009052A7" w:rsidRPr="00D9257E" w:rsidRDefault="009052A7" w:rsidP="000D56FA">
      <w:pPr>
        <w:rPr>
          <w:bCs/>
          <w:szCs w:val="24"/>
        </w:rPr>
      </w:pPr>
      <w:r w:rsidRPr="00D9257E">
        <w:rPr>
          <w:bCs/>
          <w:szCs w:val="24"/>
        </w:rPr>
        <w:t xml:space="preserve">There was a small section which had moved due to a fallen tree and needed </w:t>
      </w:r>
      <w:r w:rsidR="00FD4267">
        <w:rPr>
          <w:bCs/>
          <w:szCs w:val="24"/>
        </w:rPr>
        <w:t>repositioning</w:t>
      </w:r>
      <w:r w:rsidRPr="00D9257E">
        <w:rPr>
          <w:bCs/>
          <w:szCs w:val="24"/>
        </w:rPr>
        <w:t>.</w:t>
      </w:r>
    </w:p>
    <w:p w14:paraId="1D402397" w14:textId="77777777" w:rsidR="009052A7" w:rsidRPr="00D9257E" w:rsidRDefault="009052A7" w:rsidP="000D56FA">
      <w:pPr>
        <w:rPr>
          <w:bCs/>
          <w:szCs w:val="24"/>
        </w:rPr>
      </w:pPr>
    </w:p>
    <w:p w14:paraId="26A76A60" w14:textId="088A2CF2" w:rsidR="009052A7" w:rsidRPr="00D9257E" w:rsidRDefault="009052A7" w:rsidP="000D56FA">
      <w:pPr>
        <w:rPr>
          <w:bCs/>
          <w:szCs w:val="24"/>
        </w:rPr>
      </w:pPr>
      <w:r w:rsidRPr="00D9257E">
        <w:rPr>
          <w:bCs/>
          <w:szCs w:val="24"/>
        </w:rPr>
        <w:t>As the wooden board walk starts to age there will be a need to replace more of the wooden decking boards and potentially the uprights.</w:t>
      </w:r>
      <w:r w:rsidR="000A52D2">
        <w:rPr>
          <w:bCs/>
          <w:szCs w:val="24"/>
        </w:rPr>
        <w:t xml:space="preserve"> The construction of the board walk makes it difficult to replace the timbers.</w:t>
      </w:r>
    </w:p>
    <w:p w14:paraId="2ED31FDD" w14:textId="77777777" w:rsidR="009052A7" w:rsidRPr="00D9257E" w:rsidRDefault="009052A7" w:rsidP="000D56FA">
      <w:pPr>
        <w:rPr>
          <w:bCs/>
          <w:szCs w:val="24"/>
        </w:rPr>
      </w:pPr>
    </w:p>
    <w:p w14:paraId="0DA8C9EA" w14:textId="1DF80BF0" w:rsidR="009052A7" w:rsidRPr="00DC2511" w:rsidRDefault="00DC2511" w:rsidP="000D56FA">
      <w:pPr>
        <w:rPr>
          <w:b/>
          <w:szCs w:val="24"/>
        </w:rPr>
      </w:pPr>
      <w:r w:rsidRPr="00DC2511">
        <w:rPr>
          <w:b/>
          <w:szCs w:val="24"/>
        </w:rPr>
        <w:t>Wood opposed to Recycled plastic</w:t>
      </w:r>
    </w:p>
    <w:p w14:paraId="25042E50" w14:textId="77777777" w:rsidR="00C04F68" w:rsidRDefault="00DC2511" w:rsidP="000D56FA">
      <w:pPr>
        <w:rPr>
          <w:bCs/>
          <w:szCs w:val="24"/>
        </w:rPr>
      </w:pPr>
      <w:r>
        <w:rPr>
          <w:bCs/>
          <w:szCs w:val="24"/>
        </w:rPr>
        <w:t>Around 2000 the wood treatment process changed. Companies stopped using certain chemicals in the wood treatment process, this has meant that the life expectancy of soft wood treated timber is between 10 and 15 years</w:t>
      </w:r>
      <w:r w:rsidR="000A52D2">
        <w:rPr>
          <w:bCs/>
          <w:szCs w:val="24"/>
        </w:rPr>
        <w:t xml:space="preserve"> compared to a 25 to 30 life span for a board walk.</w:t>
      </w:r>
      <w:r>
        <w:rPr>
          <w:bCs/>
          <w:szCs w:val="24"/>
        </w:rPr>
        <w:t xml:space="preserve"> </w:t>
      </w:r>
    </w:p>
    <w:p w14:paraId="16DBFDC5" w14:textId="77777777" w:rsidR="00C04F68" w:rsidRDefault="00C04F68" w:rsidP="000D56FA">
      <w:pPr>
        <w:rPr>
          <w:bCs/>
          <w:szCs w:val="24"/>
        </w:rPr>
      </w:pPr>
    </w:p>
    <w:p w14:paraId="3D5AA95C" w14:textId="2C716FD5" w:rsidR="00C04F68" w:rsidRDefault="00C04F68" w:rsidP="000D56FA">
      <w:pPr>
        <w:rPr>
          <w:bCs/>
          <w:szCs w:val="24"/>
        </w:rPr>
      </w:pPr>
      <w:r>
        <w:rPr>
          <w:bCs/>
          <w:szCs w:val="24"/>
        </w:rPr>
        <w:t xml:space="preserve">There are two options for purchasing soft wood pressure treated timber. </w:t>
      </w:r>
    </w:p>
    <w:p w14:paraId="078DAA77" w14:textId="598A83A6" w:rsidR="00C04F68" w:rsidRPr="00C04F68" w:rsidRDefault="00C04F68" w:rsidP="000D56FA">
      <w:pPr>
        <w:rPr>
          <w:b/>
          <w:szCs w:val="24"/>
        </w:rPr>
      </w:pPr>
      <w:r w:rsidRPr="00C04F68">
        <w:rPr>
          <w:b/>
          <w:szCs w:val="24"/>
        </w:rPr>
        <w:t>Option one</w:t>
      </w:r>
    </w:p>
    <w:p w14:paraId="6134E570" w14:textId="2EF852CF" w:rsidR="00C04F68" w:rsidRDefault="00C04F68" w:rsidP="000D56FA">
      <w:pPr>
        <w:rPr>
          <w:bCs/>
          <w:szCs w:val="24"/>
        </w:rPr>
      </w:pPr>
      <w:r>
        <w:rPr>
          <w:bCs/>
          <w:szCs w:val="24"/>
        </w:rPr>
        <w:t xml:space="preserve">Timber which has been treated when straight out of the forest, so still wet as it hasn’t had time to dry out. This means that the wood treatment may not be as fully absorbed to the second option. </w:t>
      </w:r>
    </w:p>
    <w:p w14:paraId="5E2E51DF" w14:textId="77777777" w:rsidR="00C04F68" w:rsidRDefault="00C04F68" w:rsidP="000D56FA">
      <w:pPr>
        <w:rPr>
          <w:bCs/>
          <w:szCs w:val="24"/>
        </w:rPr>
      </w:pPr>
    </w:p>
    <w:p w14:paraId="523B3AF7" w14:textId="31E94CA6" w:rsidR="00C04F68" w:rsidRPr="00C04F68" w:rsidRDefault="00C04F68" w:rsidP="000D56FA">
      <w:pPr>
        <w:rPr>
          <w:b/>
          <w:szCs w:val="24"/>
        </w:rPr>
      </w:pPr>
      <w:r w:rsidRPr="00C04F68">
        <w:rPr>
          <w:b/>
          <w:szCs w:val="24"/>
        </w:rPr>
        <w:t>Option two</w:t>
      </w:r>
    </w:p>
    <w:p w14:paraId="5E739503" w14:textId="346D5587" w:rsidR="00C04F68" w:rsidRDefault="00C04F68" w:rsidP="000D56FA">
      <w:pPr>
        <w:rPr>
          <w:bCs/>
          <w:szCs w:val="24"/>
        </w:rPr>
      </w:pPr>
      <w:r>
        <w:rPr>
          <w:bCs/>
          <w:szCs w:val="24"/>
        </w:rPr>
        <w:t xml:space="preserve">The soft wood timber has been </w:t>
      </w:r>
      <w:proofErr w:type="gramStart"/>
      <w:r>
        <w:rPr>
          <w:bCs/>
          <w:szCs w:val="24"/>
        </w:rPr>
        <w:t>kiln</w:t>
      </w:r>
      <w:proofErr w:type="gramEnd"/>
      <w:r>
        <w:rPr>
          <w:bCs/>
          <w:szCs w:val="24"/>
        </w:rPr>
        <w:t xml:space="preserve"> dried then pressure treated which means that the wood absorbs the wood treatment for readily.</w:t>
      </w:r>
    </w:p>
    <w:p w14:paraId="676D3D01" w14:textId="77777777" w:rsidR="00C04F68" w:rsidRDefault="00C04F68" w:rsidP="000D56FA">
      <w:pPr>
        <w:rPr>
          <w:bCs/>
          <w:szCs w:val="24"/>
        </w:rPr>
      </w:pPr>
    </w:p>
    <w:p w14:paraId="3E3363A5" w14:textId="5538E678" w:rsidR="00C04F68" w:rsidRDefault="00C04F68" w:rsidP="000D56FA">
      <w:pPr>
        <w:rPr>
          <w:bCs/>
          <w:szCs w:val="24"/>
        </w:rPr>
      </w:pPr>
      <w:r>
        <w:rPr>
          <w:bCs/>
          <w:szCs w:val="24"/>
        </w:rPr>
        <w:t>Once you cut into treated timber it become vulnerable to decay as your break the treatment barrier.</w:t>
      </w:r>
    </w:p>
    <w:p w14:paraId="32244C6C" w14:textId="77777777" w:rsidR="00DC2511" w:rsidRDefault="00DC2511" w:rsidP="000D56FA">
      <w:pPr>
        <w:rPr>
          <w:bCs/>
          <w:szCs w:val="24"/>
        </w:rPr>
      </w:pPr>
    </w:p>
    <w:p w14:paraId="21D883B9" w14:textId="3739485A" w:rsidR="00DC2511" w:rsidRPr="00D9257E" w:rsidRDefault="00DC2511" w:rsidP="000D56FA">
      <w:pPr>
        <w:rPr>
          <w:bCs/>
          <w:szCs w:val="24"/>
        </w:rPr>
      </w:pPr>
      <w:r>
        <w:rPr>
          <w:bCs/>
          <w:szCs w:val="24"/>
        </w:rPr>
        <w:t xml:space="preserve">Recycled plastic has become a very reliable product in replacing timber. Although more </w:t>
      </w:r>
      <w:r w:rsidR="00BB2114">
        <w:rPr>
          <w:bCs/>
          <w:szCs w:val="24"/>
        </w:rPr>
        <w:t>expensive it has a long lifespan</w:t>
      </w:r>
      <w:r w:rsidR="00C04F68">
        <w:rPr>
          <w:bCs/>
          <w:szCs w:val="24"/>
        </w:rPr>
        <w:t xml:space="preserve">, </w:t>
      </w:r>
      <w:r w:rsidR="00BB2114" w:rsidRPr="00BB2114">
        <w:rPr>
          <w:bCs/>
          <w:szCs w:val="24"/>
        </w:rPr>
        <w:t xml:space="preserve">modern recycle plastic timber is more </w:t>
      </w:r>
      <w:r w:rsidR="00BB2114" w:rsidRPr="00BB2114">
        <w:rPr>
          <w:rFonts w:cs="Arial"/>
          <w:color w:val="202124"/>
          <w:szCs w:val="24"/>
          <w:shd w:val="clear" w:color="auto" w:fill="FFFFFF"/>
        </w:rPr>
        <w:t>resilient</w:t>
      </w:r>
      <w:r w:rsidR="00BB2114">
        <w:rPr>
          <w:bCs/>
          <w:szCs w:val="24"/>
        </w:rPr>
        <w:t xml:space="preserve"> to temperature changes and light. </w:t>
      </w:r>
      <w:r w:rsidR="00C04F68">
        <w:rPr>
          <w:bCs/>
          <w:szCs w:val="24"/>
        </w:rPr>
        <w:t>Although, t</w:t>
      </w:r>
      <w:r>
        <w:rPr>
          <w:bCs/>
          <w:szCs w:val="24"/>
        </w:rPr>
        <w:t>here is a need to manage any residue from cutting and drilling the material on site</w:t>
      </w:r>
      <w:r w:rsidR="00BB2114">
        <w:rPr>
          <w:bCs/>
          <w:szCs w:val="24"/>
        </w:rPr>
        <w:t>.</w:t>
      </w:r>
    </w:p>
    <w:p w14:paraId="3DDBF29E" w14:textId="77777777" w:rsidR="00EA0136" w:rsidRDefault="00EA0136" w:rsidP="000D56FA">
      <w:pPr>
        <w:rPr>
          <w:bCs/>
          <w:szCs w:val="24"/>
        </w:rPr>
      </w:pPr>
    </w:p>
    <w:p w14:paraId="24A599A3" w14:textId="77777777" w:rsidR="000A52D2" w:rsidRDefault="000A52D2" w:rsidP="000D56FA">
      <w:pPr>
        <w:rPr>
          <w:b/>
          <w:szCs w:val="24"/>
        </w:rPr>
      </w:pPr>
    </w:p>
    <w:p w14:paraId="6327D532" w14:textId="5436CCE8" w:rsidR="00EA0136" w:rsidRPr="00EA0136" w:rsidRDefault="00EA0136" w:rsidP="000D56FA">
      <w:pPr>
        <w:rPr>
          <w:b/>
          <w:szCs w:val="24"/>
        </w:rPr>
      </w:pPr>
      <w:r w:rsidRPr="00EA0136">
        <w:rPr>
          <w:b/>
          <w:szCs w:val="24"/>
        </w:rPr>
        <w:t>Options for replacement</w:t>
      </w:r>
      <w:r w:rsidR="00C04F68">
        <w:rPr>
          <w:b/>
          <w:szCs w:val="24"/>
        </w:rPr>
        <w:t xml:space="preserve"> of the Wooden board walk</w:t>
      </w:r>
    </w:p>
    <w:p w14:paraId="3D9921BB" w14:textId="76A2F047" w:rsidR="00EA0136" w:rsidRPr="008D1432" w:rsidRDefault="00EA0136" w:rsidP="002C4685">
      <w:pPr>
        <w:pStyle w:val="ListParagraph"/>
        <w:numPr>
          <w:ilvl w:val="0"/>
          <w:numId w:val="14"/>
        </w:numPr>
        <w:rPr>
          <w:b/>
          <w:szCs w:val="24"/>
        </w:rPr>
      </w:pPr>
      <w:r w:rsidRPr="008D1432">
        <w:rPr>
          <w:b/>
          <w:szCs w:val="24"/>
        </w:rPr>
        <w:t>Do nothing</w:t>
      </w:r>
      <w:r w:rsidR="002C4685" w:rsidRPr="008D1432">
        <w:rPr>
          <w:b/>
          <w:szCs w:val="24"/>
        </w:rPr>
        <w:t xml:space="preserve"> </w:t>
      </w:r>
    </w:p>
    <w:p w14:paraId="75B7F3C7" w14:textId="76AAD42F" w:rsidR="002C4685" w:rsidRDefault="002C4685" w:rsidP="002C4685">
      <w:pPr>
        <w:pStyle w:val="ListParagraph"/>
        <w:ind w:left="360"/>
        <w:rPr>
          <w:bCs/>
          <w:szCs w:val="24"/>
        </w:rPr>
      </w:pPr>
      <w:r>
        <w:rPr>
          <w:bCs/>
          <w:szCs w:val="24"/>
        </w:rPr>
        <w:t>Not feasible as the current board walk needs to</w:t>
      </w:r>
      <w:r w:rsidR="008D1432">
        <w:rPr>
          <w:bCs/>
          <w:szCs w:val="24"/>
        </w:rPr>
        <w:t xml:space="preserve"> be</w:t>
      </w:r>
      <w:r>
        <w:rPr>
          <w:bCs/>
          <w:szCs w:val="24"/>
        </w:rPr>
        <w:t xml:space="preserve"> </w:t>
      </w:r>
      <w:r w:rsidR="008D1432">
        <w:rPr>
          <w:bCs/>
          <w:szCs w:val="24"/>
        </w:rPr>
        <w:t>repaired</w:t>
      </w:r>
      <w:r>
        <w:rPr>
          <w:bCs/>
          <w:szCs w:val="24"/>
        </w:rPr>
        <w:t xml:space="preserve"> to keep it safe</w:t>
      </w:r>
      <w:r w:rsidR="00C04F68">
        <w:rPr>
          <w:bCs/>
          <w:szCs w:val="24"/>
        </w:rPr>
        <w:t>.</w:t>
      </w:r>
    </w:p>
    <w:p w14:paraId="593457EB" w14:textId="77777777" w:rsidR="002C4685" w:rsidRDefault="002C4685" w:rsidP="002C4685">
      <w:pPr>
        <w:pStyle w:val="ListParagraph"/>
        <w:ind w:left="360"/>
        <w:rPr>
          <w:bCs/>
          <w:szCs w:val="24"/>
        </w:rPr>
      </w:pPr>
    </w:p>
    <w:p w14:paraId="366CB5BD" w14:textId="2DC427B7" w:rsidR="002C4685" w:rsidRPr="008D1432" w:rsidRDefault="002C4685" w:rsidP="002C4685">
      <w:pPr>
        <w:pStyle w:val="ListParagraph"/>
        <w:numPr>
          <w:ilvl w:val="0"/>
          <w:numId w:val="14"/>
        </w:numPr>
        <w:rPr>
          <w:b/>
          <w:szCs w:val="24"/>
        </w:rPr>
      </w:pPr>
      <w:r w:rsidRPr="008D1432">
        <w:rPr>
          <w:b/>
          <w:szCs w:val="24"/>
        </w:rPr>
        <w:t>Continue to repair the existing wooden structure</w:t>
      </w:r>
    </w:p>
    <w:p w14:paraId="369AD753" w14:textId="2A820223" w:rsidR="002C4685" w:rsidRDefault="002C4685" w:rsidP="002C4685">
      <w:pPr>
        <w:pStyle w:val="ListParagraph"/>
        <w:ind w:left="360"/>
        <w:rPr>
          <w:bCs/>
          <w:szCs w:val="24"/>
        </w:rPr>
      </w:pPr>
      <w:r>
        <w:rPr>
          <w:bCs/>
          <w:szCs w:val="24"/>
        </w:rPr>
        <w:t xml:space="preserve">This is a possible </w:t>
      </w:r>
      <w:r w:rsidR="00C04F68">
        <w:rPr>
          <w:bCs/>
          <w:szCs w:val="24"/>
        </w:rPr>
        <w:t>option and</w:t>
      </w:r>
      <w:r>
        <w:rPr>
          <w:bCs/>
          <w:szCs w:val="24"/>
        </w:rPr>
        <w:t xml:space="preserve"> would require an ongoing maintenance plan which would be </w:t>
      </w:r>
      <w:r w:rsidR="00C04F68">
        <w:rPr>
          <w:bCs/>
          <w:szCs w:val="24"/>
        </w:rPr>
        <w:t>indefinitely.</w:t>
      </w:r>
    </w:p>
    <w:p w14:paraId="51F4220C" w14:textId="77777777" w:rsidR="002C4685" w:rsidRPr="002C4685" w:rsidRDefault="002C4685" w:rsidP="002C4685">
      <w:pPr>
        <w:pStyle w:val="ListParagraph"/>
        <w:ind w:left="360"/>
        <w:rPr>
          <w:bCs/>
          <w:szCs w:val="24"/>
        </w:rPr>
      </w:pPr>
    </w:p>
    <w:p w14:paraId="27468D00" w14:textId="593269AF" w:rsidR="00EA0136" w:rsidRDefault="00EA0136" w:rsidP="002C4685">
      <w:pPr>
        <w:pStyle w:val="ListParagraph"/>
        <w:numPr>
          <w:ilvl w:val="0"/>
          <w:numId w:val="14"/>
        </w:numPr>
        <w:rPr>
          <w:bCs/>
          <w:szCs w:val="24"/>
        </w:rPr>
      </w:pPr>
      <w:r w:rsidRPr="008D1432">
        <w:rPr>
          <w:b/>
          <w:szCs w:val="24"/>
        </w:rPr>
        <w:t xml:space="preserve">Close the board </w:t>
      </w:r>
      <w:r w:rsidR="002C4685" w:rsidRPr="008D1432">
        <w:rPr>
          <w:b/>
          <w:szCs w:val="24"/>
        </w:rPr>
        <w:t>walk and</w:t>
      </w:r>
      <w:r w:rsidRPr="008D1432">
        <w:rPr>
          <w:b/>
          <w:szCs w:val="24"/>
        </w:rPr>
        <w:t xml:space="preserve"> stop access</w:t>
      </w:r>
      <w:r w:rsidR="002C4685" w:rsidRPr="008D1432">
        <w:rPr>
          <w:b/>
          <w:szCs w:val="24"/>
        </w:rPr>
        <w:t xml:space="preserve">, </w:t>
      </w:r>
      <w:r w:rsidRPr="008D1432">
        <w:rPr>
          <w:b/>
          <w:szCs w:val="24"/>
        </w:rPr>
        <w:t>leave to rot down</w:t>
      </w:r>
    </w:p>
    <w:p w14:paraId="7EC4F9B4" w14:textId="4ABD87AE" w:rsidR="002C4685" w:rsidRDefault="002C4685" w:rsidP="002C4685">
      <w:pPr>
        <w:pStyle w:val="ListParagraph"/>
        <w:ind w:left="360"/>
        <w:rPr>
          <w:bCs/>
          <w:szCs w:val="24"/>
        </w:rPr>
      </w:pPr>
      <w:r>
        <w:rPr>
          <w:bCs/>
          <w:szCs w:val="24"/>
        </w:rPr>
        <w:t>This is possible although may cause public outcry and could create a health and safety issue</w:t>
      </w:r>
      <w:r w:rsidR="00C04F68">
        <w:rPr>
          <w:bCs/>
          <w:szCs w:val="24"/>
        </w:rPr>
        <w:t>.</w:t>
      </w:r>
    </w:p>
    <w:p w14:paraId="24D07B4F" w14:textId="77777777" w:rsidR="002C4685" w:rsidRPr="002C4685" w:rsidRDefault="002C4685" w:rsidP="002C4685">
      <w:pPr>
        <w:pStyle w:val="ListParagraph"/>
        <w:ind w:left="360"/>
        <w:rPr>
          <w:bCs/>
          <w:szCs w:val="24"/>
        </w:rPr>
      </w:pPr>
    </w:p>
    <w:p w14:paraId="24390B92" w14:textId="66B46A5C" w:rsidR="00EA0136" w:rsidRPr="008D1432" w:rsidRDefault="00EA0136" w:rsidP="002C4685">
      <w:pPr>
        <w:pStyle w:val="ListParagraph"/>
        <w:numPr>
          <w:ilvl w:val="0"/>
          <w:numId w:val="14"/>
        </w:numPr>
        <w:rPr>
          <w:b/>
          <w:szCs w:val="24"/>
        </w:rPr>
      </w:pPr>
      <w:r w:rsidRPr="008D1432">
        <w:rPr>
          <w:b/>
          <w:szCs w:val="24"/>
        </w:rPr>
        <w:t>Remove the board walk and don’t replace</w:t>
      </w:r>
    </w:p>
    <w:p w14:paraId="0DD52574" w14:textId="1533CCE1" w:rsidR="002C4685" w:rsidRDefault="002C4685" w:rsidP="002C4685">
      <w:pPr>
        <w:pStyle w:val="ListParagraph"/>
        <w:ind w:left="360"/>
        <w:rPr>
          <w:bCs/>
          <w:szCs w:val="24"/>
        </w:rPr>
      </w:pPr>
      <w:r>
        <w:rPr>
          <w:bCs/>
          <w:szCs w:val="24"/>
        </w:rPr>
        <w:t xml:space="preserve">This is possible although may cause public </w:t>
      </w:r>
      <w:r w:rsidR="00C04F68">
        <w:rPr>
          <w:bCs/>
          <w:szCs w:val="24"/>
        </w:rPr>
        <w:t>outcry.</w:t>
      </w:r>
    </w:p>
    <w:p w14:paraId="42A12D20" w14:textId="77777777" w:rsidR="002C4685" w:rsidRPr="002C4685" w:rsidRDefault="002C4685" w:rsidP="002C4685">
      <w:pPr>
        <w:pStyle w:val="ListParagraph"/>
        <w:ind w:left="360"/>
        <w:rPr>
          <w:bCs/>
          <w:szCs w:val="24"/>
        </w:rPr>
      </w:pPr>
    </w:p>
    <w:p w14:paraId="5526FE44" w14:textId="40D67CDD" w:rsidR="00EA0136" w:rsidRPr="008D1432" w:rsidRDefault="00EA0136" w:rsidP="002C4685">
      <w:pPr>
        <w:pStyle w:val="ListParagraph"/>
        <w:numPr>
          <w:ilvl w:val="0"/>
          <w:numId w:val="14"/>
        </w:numPr>
        <w:rPr>
          <w:b/>
          <w:szCs w:val="24"/>
        </w:rPr>
      </w:pPr>
      <w:r w:rsidRPr="008D1432">
        <w:rPr>
          <w:b/>
          <w:szCs w:val="24"/>
        </w:rPr>
        <w:lastRenderedPageBreak/>
        <w:t xml:space="preserve">Remove the board walk and </w:t>
      </w:r>
      <w:r w:rsidR="002C4685" w:rsidRPr="008D1432">
        <w:rPr>
          <w:b/>
          <w:szCs w:val="24"/>
        </w:rPr>
        <w:t>replace</w:t>
      </w:r>
      <w:r w:rsidRPr="008D1432">
        <w:rPr>
          <w:b/>
          <w:szCs w:val="24"/>
        </w:rPr>
        <w:t xml:space="preserve"> with a raised </w:t>
      </w:r>
      <w:r w:rsidR="002C4685" w:rsidRPr="008D1432">
        <w:rPr>
          <w:b/>
          <w:szCs w:val="24"/>
        </w:rPr>
        <w:t>hard surface</w:t>
      </w:r>
      <w:r w:rsidRPr="008D1432">
        <w:rPr>
          <w:b/>
          <w:szCs w:val="24"/>
        </w:rPr>
        <w:t xml:space="preserve"> path</w:t>
      </w:r>
    </w:p>
    <w:p w14:paraId="3057F560" w14:textId="555FCC67" w:rsidR="008D1432" w:rsidRDefault="008D1432" w:rsidP="008D1432">
      <w:pPr>
        <w:pStyle w:val="ListParagraph"/>
        <w:ind w:left="360"/>
        <w:rPr>
          <w:bCs/>
          <w:szCs w:val="24"/>
        </w:rPr>
      </w:pPr>
      <w:r>
        <w:rPr>
          <w:bCs/>
          <w:szCs w:val="24"/>
        </w:rPr>
        <w:t>The cost of doing this and the logistics with the amount of material needed</w:t>
      </w:r>
      <w:r w:rsidR="000A52D2">
        <w:rPr>
          <w:bCs/>
          <w:szCs w:val="24"/>
        </w:rPr>
        <w:t>, would not make it a feasible option</w:t>
      </w:r>
      <w:r>
        <w:rPr>
          <w:bCs/>
          <w:szCs w:val="24"/>
        </w:rPr>
        <w:t>. There will also be issues with needing permits from the Environment Agency and producing flood risk assessments</w:t>
      </w:r>
      <w:r w:rsidR="00C04F68">
        <w:rPr>
          <w:bCs/>
          <w:szCs w:val="24"/>
        </w:rPr>
        <w:t>.</w:t>
      </w:r>
    </w:p>
    <w:p w14:paraId="2B9E0CEB" w14:textId="77777777" w:rsidR="008D1432" w:rsidRPr="002C4685" w:rsidRDefault="008D1432" w:rsidP="008D1432">
      <w:pPr>
        <w:pStyle w:val="ListParagraph"/>
        <w:ind w:left="360"/>
        <w:rPr>
          <w:bCs/>
          <w:szCs w:val="24"/>
        </w:rPr>
      </w:pPr>
    </w:p>
    <w:p w14:paraId="12B63ABE" w14:textId="6B0B1500" w:rsidR="002C4685" w:rsidRPr="008D1432" w:rsidRDefault="002C4685" w:rsidP="002C4685">
      <w:pPr>
        <w:pStyle w:val="ListParagraph"/>
        <w:numPr>
          <w:ilvl w:val="0"/>
          <w:numId w:val="14"/>
        </w:numPr>
        <w:rPr>
          <w:b/>
          <w:szCs w:val="24"/>
        </w:rPr>
      </w:pPr>
      <w:r w:rsidRPr="008D1432">
        <w:rPr>
          <w:b/>
          <w:szCs w:val="24"/>
        </w:rPr>
        <w:t>Remove the board walk in one go and replace with recycled plastic timber</w:t>
      </w:r>
    </w:p>
    <w:p w14:paraId="694082BC" w14:textId="57316961" w:rsidR="008D1432" w:rsidRDefault="008D1432" w:rsidP="008D1432">
      <w:pPr>
        <w:pStyle w:val="ListParagraph"/>
        <w:ind w:left="360"/>
        <w:rPr>
          <w:bCs/>
          <w:szCs w:val="24"/>
        </w:rPr>
      </w:pPr>
      <w:r>
        <w:rPr>
          <w:bCs/>
          <w:szCs w:val="24"/>
        </w:rPr>
        <w:t xml:space="preserve">This would be the most sustainable and </w:t>
      </w:r>
      <w:r w:rsidR="000A52D2">
        <w:rPr>
          <w:bCs/>
          <w:szCs w:val="24"/>
        </w:rPr>
        <w:t>long-term</w:t>
      </w:r>
      <w:r>
        <w:rPr>
          <w:bCs/>
          <w:szCs w:val="24"/>
        </w:rPr>
        <w:t xml:space="preserve"> option, although expensive in the short term</w:t>
      </w:r>
      <w:r w:rsidR="00C04F68">
        <w:rPr>
          <w:bCs/>
          <w:szCs w:val="24"/>
        </w:rPr>
        <w:t>.</w:t>
      </w:r>
    </w:p>
    <w:p w14:paraId="5600DC66" w14:textId="77777777" w:rsidR="008D1432" w:rsidRPr="002C4685" w:rsidRDefault="008D1432" w:rsidP="008D1432">
      <w:pPr>
        <w:pStyle w:val="ListParagraph"/>
        <w:ind w:left="360"/>
        <w:rPr>
          <w:bCs/>
          <w:szCs w:val="24"/>
        </w:rPr>
      </w:pPr>
    </w:p>
    <w:p w14:paraId="3CF1B3E4" w14:textId="57DEEFBD" w:rsidR="002C4685" w:rsidRPr="008D1432" w:rsidRDefault="002C4685" w:rsidP="002C4685">
      <w:pPr>
        <w:pStyle w:val="ListParagraph"/>
        <w:numPr>
          <w:ilvl w:val="0"/>
          <w:numId w:val="14"/>
        </w:numPr>
        <w:rPr>
          <w:b/>
          <w:szCs w:val="24"/>
        </w:rPr>
      </w:pPr>
      <w:r w:rsidRPr="008D1432">
        <w:rPr>
          <w:b/>
          <w:szCs w:val="24"/>
        </w:rPr>
        <w:t xml:space="preserve">Remove the board walk in a phased approach over a </w:t>
      </w:r>
      <w:proofErr w:type="gramStart"/>
      <w:r w:rsidRPr="008D1432">
        <w:rPr>
          <w:b/>
          <w:szCs w:val="24"/>
        </w:rPr>
        <w:t>number</w:t>
      </w:r>
      <w:proofErr w:type="gramEnd"/>
      <w:r w:rsidRPr="008D1432">
        <w:rPr>
          <w:b/>
          <w:szCs w:val="24"/>
        </w:rPr>
        <w:t xml:space="preserve"> years and replace a section at a time with recycled plastic </w:t>
      </w:r>
    </w:p>
    <w:p w14:paraId="2ACD3711" w14:textId="41D51EBE" w:rsidR="008D1432" w:rsidRDefault="008D1432" w:rsidP="008D1432">
      <w:pPr>
        <w:pStyle w:val="ListParagraph"/>
        <w:ind w:left="360"/>
        <w:rPr>
          <w:bCs/>
          <w:szCs w:val="24"/>
        </w:rPr>
      </w:pPr>
      <w:r>
        <w:rPr>
          <w:bCs/>
          <w:szCs w:val="24"/>
        </w:rPr>
        <w:t xml:space="preserve">This would be the most sustainable and </w:t>
      </w:r>
      <w:r w:rsidR="00143E63">
        <w:rPr>
          <w:bCs/>
          <w:szCs w:val="24"/>
        </w:rPr>
        <w:t>long-term</w:t>
      </w:r>
      <w:r>
        <w:rPr>
          <w:bCs/>
          <w:szCs w:val="24"/>
        </w:rPr>
        <w:t xml:space="preserve"> option, with the cost being spread over </w:t>
      </w:r>
      <w:r w:rsidR="00C04F68">
        <w:rPr>
          <w:bCs/>
          <w:szCs w:val="24"/>
        </w:rPr>
        <w:t>several</w:t>
      </w:r>
      <w:r>
        <w:rPr>
          <w:bCs/>
          <w:szCs w:val="24"/>
        </w:rPr>
        <w:t xml:space="preserve"> years. </w:t>
      </w:r>
    </w:p>
    <w:p w14:paraId="72BF177C" w14:textId="3FF3B29B" w:rsidR="008D1432" w:rsidRPr="002C4685" w:rsidRDefault="008D1432" w:rsidP="00DC2511">
      <w:pPr>
        <w:ind w:left="360"/>
        <w:rPr>
          <w:bCs/>
          <w:szCs w:val="24"/>
        </w:rPr>
      </w:pPr>
      <w:r>
        <w:rPr>
          <w:bCs/>
          <w:szCs w:val="24"/>
        </w:rPr>
        <w:t>The remaining wooden board walk would need maintaining until it was replaced with the recycled plastic timber</w:t>
      </w:r>
      <w:r w:rsidR="00C04F68">
        <w:rPr>
          <w:bCs/>
          <w:szCs w:val="24"/>
        </w:rPr>
        <w:t>.</w:t>
      </w:r>
    </w:p>
    <w:p w14:paraId="2A1E906A" w14:textId="77777777" w:rsidR="008D1432" w:rsidRPr="008D1432" w:rsidRDefault="008D1432" w:rsidP="008D1432">
      <w:pPr>
        <w:ind w:left="360"/>
        <w:rPr>
          <w:bCs/>
          <w:szCs w:val="24"/>
        </w:rPr>
      </w:pPr>
    </w:p>
    <w:p w14:paraId="56204484" w14:textId="11E5FACD" w:rsidR="002C4685" w:rsidRDefault="000A52D2" w:rsidP="000A52D2">
      <w:pPr>
        <w:ind w:left="360"/>
        <w:rPr>
          <w:bCs/>
          <w:szCs w:val="24"/>
        </w:rPr>
      </w:pPr>
      <w:r>
        <w:rPr>
          <w:bCs/>
          <w:szCs w:val="24"/>
        </w:rPr>
        <w:t>Links to Plaswood who make the recycled plastic timber there are other companies.</w:t>
      </w:r>
    </w:p>
    <w:p w14:paraId="33C5C8D2" w14:textId="3C0CE7AA" w:rsidR="00842DA8" w:rsidRPr="00D9257E" w:rsidRDefault="00E02CCA" w:rsidP="000A52D2">
      <w:pPr>
        <w:ind w:left="360"/>
        <w:rPr>
          <w:bCs/>
          <w:szCs w:val="24"/>
        </w:rPr>
      </w:pPr>
      <w:hyperlink r:id="rId16" w:history="1">
        <w:r w:rsidR="00842DA8" w:rsidRPr="00D9257E">
          <w:rPr>
            <w:color w:val="0000FF"/>
            <w:szCs w:val="24"/>
            <w:u w:val="single"/>
          </w:rPr>
          <w:t>Corporate Range Archives - Plaswood Group</w:t>
        </w:r>
      </w:hyperlink>
    </w:p>
    <w:p w14:paraId="0C8A1561" w14:textId="77777777" w:rsidR="008D1432" w:rsidRDefault="00E02CCA" w:rsidP="000A52D2">
      <w:pPr>
        <w:ind w:left="360"/>
        <w:rPr>
          <w:szCs w:val="24"/>
        </w:rPr>
      </w:pPr>
      <w:hyperlink r:id="rId17" w:history="1">
        <w:r w:rsidR="00842DA8" w:rsidRPr="00D9257E">
          <w:rPr>
            <w:color w:val="0000FF"/>
            <w:szCs w:val="24"/>
            <w:u w:val="single"/>
          </w:rPr>
          <w:t>plaswood-boardwalks-decking-fencing-guide-2021.pdf</w:t>
        </w:r>
      </w:hyperlink>
      <w:r w:rsidR="00842DA8" w:rsidRPr="00D9257E">
        <w:rPr>
          <w:szCs w:val="24"/>
        </w:rPr>
        <w:t xml:space="preserve"> go to page 10 </w:t>
      </w:r>
    </w:p>
    <w:p w14:paraId="72C9B3B2" w14:textId="77777777" w:rsidR="008D1432" w:rsidRDefault="008D1432" w:rsidP="000D56FA">
      <w:pPr>
        <w:rPr>
          <w:szCs w:val="24"/>
        </w:rPr>
      </w:pPr>
    </w:p>
    <w:p w14:paraId="1BF32223" w14:textId="127A22FF" w:rsidR="00143E63" w:rsidRPr="00143E63" w:rsidRDefault="00143E63" w:rsidP="000D56FA">
      <w:pPr>
        <w:rPr>
          <w:b/>
          <w:bCs/>
          <w:szCs w:val="24"/>
        </w:rPr>
      </w:pPr>
      <w:r w:rsidRPr="00143E63">
        <w:rPr>
          <w:b/>
          <w:bCs/>
          <w:szCs w:val="24"/>
        </w:rPr>
        <w:t>Raised path between the two ditches</w:t>
      </w:r>
    </w:p>
    <w:p w14:paraId="35877E0D" w14:textId="5980E390" w:rsidR="00143E63" w:rsidRDefault="00143E63" w:rsidP="000D56FA">
      <w:pPr>
        <w:rPr>
          <w:szCs w:val="24"/>
        </w:rPr>
      </w:pPr>
      <w:r>
        <w:rPr>
          <w:szCs w:val="24"/>
        </w:rPr>
        <w:t xml:space="preserve">This appears to be a historic access </w:t>
      </w:r>
      <w:r w:rsidR="00C04F68">
        <w:rPr>
          <w:szCs w:val="24"/>
        </w:rPr>
        <w:t>point down</w:t>
      </w:r>
      <w:r w:rsidR="000A52D2">
        <w:rPr>
          <w:szCs w:val="24"/>
        </w:rPr>
        <w:t xml:space="preserve"> to </w:t>
      </w:r>
      <w:proofErr w:type="spellStart"/>
      <w:r w:rsidR="000A52D2">
        <w:rPr>
          <w:szCs w:val="24"/>
        </w:rPr>
        <w:t>Brundall</w:t>
      </w:r>
      <w:proofErr w:type="spellEnd"/>
      <w:r w:rsidR="000A52D2">
        <w:rPr>
          <w:szCs w:val="24"/>
        </w:rPr>
        <w:t xml:space="preserve"> Staithe</w:t>
      </w:r>
      <w:r w:rsidR="00C04F68">
        <w:rPr>
          <w:szCs w:val="24"/>
        </w:rPr>
        <w:t>, from the railway line crossing,</w:t>
      </w:r>
      <w:r w:rsidR="000A52D2">
        <w:rPr>
          <w:szCs w:val="24"/>
        </w:rPr>
        <w:t xml:space="preserve"> where two ditches have been dug out </w:t>
      </w:r>
      <w:r w:rsidR="00C04F68">
        <w:rPr>
          <w:szCs w:val="24"/>
        </w:rPr>
        <w:t xml:space="preserve">and </w:t>
      </w:r>
      <w:r w:rsidR="000A52D2">
        <w:rPr>
          <w:szCs w:val="24"/>
        </w:rPr>
        <w:t xml:space="preserve">the soil used to create a path in between the two ditches. </w:t>
      </w:r>
    </w:p>
    <w:p w14:paraId="30529118" w14:textId="04C29FB8" w:rsidR="00143E63" w:rsidRDefault="00E02CCA" w:rsidP="000D56FA">
      <w:pPr>
        <w:rPr>
          <w:szCs w:val="24"/>
        </w:rPr>
      </w:pPr>
      <w:r>
        <w:rPr>
          <w:noProof/>
        </w:rPr>
        <w:pict w14:anchorId="6014EEA1">
          <v:shape id="_x0000_s1032" type="#_x0000_t202" style="position:absolute;margin-left:3.1pt;margin-top:3.65pt;width:190.25pt;height:139.65pt;z-index:251663872;visibility:visible;mso-wrap-style:square;mso-width-percent:400;mso-height-percent:200;mso-wrap-distance-left:9pt;mso-wrap-distance-top:3.6pt;mso-wrap-distance-right:9pt;mso-wrap-distance-bottom:3.6pt;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">
            <v:textbox style="mso-fit-shape-to-text:t">
              <w:txbxContent>
                <w:p w14:paraId="0BEAB524" w14:textId="254E8415" w:rsidR="00066B26" w:rsidRDefault="00066B26">
                  <w:r>
                    <w:rPr>
                      <w:rFonts w:eastAsia="Times New Roman"/>
                      <w:noProof/>
                    </w:rPr>
                    <w:drawing>
                      <wp:inline distT="0" distB="0" distL="0" distR="0" wp14:anchorId="12989B7A" wp14:editId="10AA7F22">
                        <wp:extent cx="2229485" cy="1672590"/>
                        <wp:effectExtent l="0" t="0" r="0" b="0"/>
                        <wp:docPr id="930446239" name="Picture 4" descr="A path through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446239" name="Picture 4" descr="A path through a forest&#10;&#10;Description automatically generated"/>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2229485" cy="1672590"/>
                                </a:xfrm>
                                <a:prstGeom prst="rect">
                                  <a:avLst/>
                                </a:prstGeom>
                                <a:noFill/>
                                <a:ln>
                                  <a:noFill/>
                                </a:ln>
                              </pic:spPr>
                            </pic:pic>
                          </a:graphicData>
                        </a:graphic>
                      </wp:inline>
                    </w:drawing>
                  </w:r>
                </w:p>
              </w:txbxContent>
            </v:textbox>
            <w10:wrap type="square"/>
          </v:shape>
        </w:pict>
      </w:r>
      <w:r w:rsidR="00143E63">
        <w:rPr>
          <w:szCs w:val="24"/>
        </w:rPr>
        <w:t xml:space="preserve">Over the years </w:t>
      </w:r>
      <w:r w:rsidR="00C04F68">
        <w:rPr>
          <w:szCs w:val="24"/>
        </w:rPr>
        <w:t>trees</w:t>
      </w:r>
      <w:r w:rsidR="00143E63">
        <w:rPr>
          <w:szCs w:val="24"/>
        </w:rPr>
        <w:t xml:space="preserve"> have grown up alongside the path, with some trees showing signs that they have been managed through coppicing in the past. There are </w:t>
      </w:r>
      <w:proofErr w:type="gramStart"/>
      <w:r w:rsidR="00143E63">
        <w:rPr>
          <w:szCs w:val="24"/>
        </w:rPr>
        <w:t>a number of</w:t>
      </w:r>
      <w:proofErr w:type="gramEnd"/>
      <w:r w:rsidR="00143E63">
        <w:rPr>
          <w:szCs w:val="24"/>
        </w:rPr>
        <w:t xml:space="preserve"> semi</w:t>
      </w:r>
      <w:r w:rsidR="00E57B8E">
        <w:rPr>
          <w:szCs w:val="24"/>
        </w:rPr>
        <w:t>-t</w:t>
      </w:r>
      <w:r w:rsidR="00143E63">
        <w:rPr>
          <w:szCs w:val="24"/>
        </w:rPr>
        <w:t>o</w:t>
      </w:r>
      <w:r w:rsidR="00E57B8E">
        <w:rPr>
          <w:szCs w:val="24"/>
        </w:rPr>
        <w:t>-</w:t>
      </w:r>
      <w:r w:rsidR="00143E63">
        <w:rPr>
          <w:szCs w:val="24"/>
        </w:rPr>
        <w:t>mature trees along the path as well, with tree ro</w:t>
      </w:r>
      <w:r w:rsidR="00C04F68">
        <w:rPr>
          <w:szCs w:val="24"/>
        </w:rPr>
        <w:t xml:space="preserve">ots </w:t>
      </w:r>
      <w:r w:rsidR="00143E63">
        <w:rPr>
          <w:szCs w:val="24"/>
        </w:rPr>
        <w:t>being visible in a number of locations.</w:t>
      </w:r>
    </w:p>
    <w:p w14:paraId="2B0E531D" w14:textId="7D6619A8" w:rsidR="00143E63" w:rsidRDefault="00E02CCA" w:rsidP="000D56FA">
      <w:pPr>
        <w:rPr>
          <w:szCs w:val="24"/>
        </w:rPr>
      </w:pPr>
      <w:r>
        <w:rPr>
          <w:noProof/>
        </w:rPr>
        <w:pict w14:anchorId="0DBA8CAB">
          <v:shape id="_x0000_s1031" type="#_x0000_t202" style="position:absolute;margin-left:8.4pt;margin-top:58.55pt;width:270.4pt;height:189.25pt;z-index:251661824;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NrXFQ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">
            <v:textbox>
              <w:txbxContent>
                <w:p w14:paraId="1ACECC3D" w14:textId="760DB2CB" w:rsidR="00066B26" w:rsidRDefault="00066B26">
                  <w:r>
                    <w:rPr>
                      <w:rFonts w:eastAsia="Times New Roman"/>
                      <w:noProof/>
                    </w:rPr>
                    <w:drawing>
                      <wp:inline distT="0" distB="0" distL="0" distR="0" wp14:anchorId="21D1002E" wp14:editId="6E0C9DFD">
                        <wp:extent cx="2999740" cy="2249805"/>
                        <wp:effectExtent l="0" t="0" r="0" b="0"/>
                        <wp:docPr id="524220763" name="Picture 3" descr="A person walking on a muddy pa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220763" name="Picture 3" descr="A person walking on a muddy path&#10;&#10;Description automatically generated"/>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2999740" cy="2249805"/>
                                </a:xfrm>
                                <a:prstGeom prst="rect">
                                  <a:avLst/>
                                </a:prstGeom>
                                <a:noFill/>
                                <a:ln>
                                  <a:noFill/>
                                </a:ln>
                              </pic:spPr>
                            </pic:pic>
                          </a:graphicData>
                        </a:graphic>
                      </wp:inline>
                    </w:drawing>
                  </w:r>
                </w:p>
              </w:txbxContent>
            </v:textbox>
            <w10:wrap type="square"/>
          </v:shape>
        </w:pict>
      </w:r>
      <w:r w:rsidR="000A52D2">
        <w:rPr>
          <w:szCs w:val="24"/>
        </w:rPr>
        <w:t xml:space="preserve">The path </w:t>
      </w:r>
      <w:r w:rsidR="00143E63">
        <w:rPr>
          <w:szCs w:val="24"/>
        </w:rPr>
        <w:t>appear</w:t>
      </w:r>
      <w:r w:rsidR="000A52D2">
        <w:rPr>
          <w:szCs w:val="24"/>
        </w:rPr>
        <w:t>s</w:t>
      </w:r>
      <w:r w:rsidR="00143E63">
        <w:rPr>
          <w:szCs w:val="24"/>
        </w:rPr>
        <w:t xml:space="preserve"> to become flooded in very wet weather and when there is a high tide.</w:t>
      </w:r>
    </w:p>
    <w:p w14:paraId="6F77FAE7" w14:textId="0E7933E9" w:rsidR="00066B26" w:rsidRDefault="00066B26" w:rsidP="000D56FA">
      <w:pPr>
        <w:rPr>
          <w:szCs w:val="24"/>
        </w:rPr>
      </w:pPr>
    </w:p>
    <w:p w14:paraId="4AA8E9C4" w14:textId="77777777" w:rsidR="00066B26" w:rsidRDefault="00066B26" w:rsidP="000D56FA">
      <w:pPr>
        <w:rPr>
          <w:szCs w:val="24"/>
        </w:rPr>
      </w:pPr>
    </w:p>
    <w:p w14:paraId="6A92BA3B" w14:textId="77777777" w:rsidR="00066B26" w:rsidRDefault="00066B26" w:rsidP="000D56FA">
      <w:pPr>
        <w:rPr>
          <w:szCs w:val="24"/>
        </w:rPr>
      </w:pPr>
    </w:p>
    <w:p w14:paraId="73F5015F" w14:textId="693A394B" w:rsidR="00066B26" w:rsidRDefault="000A52D2" w:rsidP="000D56FA">
      <w:pPr>
        <w:rPr>
          <w:szCs w:val="24"/>
        </w:rPr>
      </w:pPr>
      <w:r>
        <w:rPr>
          <w:szCs w:val="24"/>
        </w:rPr>
        <w:t xml:space="preserve">As you can see from the photo the </w:t>
      </w:r>
      <w:r w:rsidR="00066B26">
        <w:rPr>
          <w:szCs w:val="24"/>
        </w:rPr>
        <w:t xml:space="preserve">path was muddy and difficult to pass in </w:t>
      </w:r>
      <w:r w:rsidR="00C04F68">
        <w:rPr>
          <w:szCs w:val="24"/>
        </w:rPr>
        <w:t>several</w:t>
      </w:r>
      <w:r w:rsidR="00066B26">
        <w:rPr>
          <w:szCs w:val="24"/>
        </w:rPr>
        <w:t xml:space="preserve"> places and would require suitable </w:t>
      </w:r>
      <w:r>
        <w:rPr>
          <w:szCs w:val="24"/>
        </w:rPr>
        <w:t>footwear</w:t>
      </w:r>
      <w:r w:rsidR="00C04F68">
        <w:rPr>
          <w:szCs w:val="24"/>
        </w:rPr>
        <w:t xml:space="preserve">. There are two pedestrian foot bridges along the route of the path, which would </w:t>
      </w:r>
      <w:proofErr w:type="gramStart"/>
      <w:r w:rsidR="00C04F68">
        <w:rPr>
          <w:szCs w:val="24"/>
        </w:rPr>
        <w:t>effect</w:t>
      </w:r>
      <w:proofErr w:type="gramEnd"/>
      <w:r w:rsidR="00C04F68">
        <w:rPr>
          <w:szCs w:val="24"/>
        </w:rPr>
        <w:t xml:space="preserve"> the use of machinery such as dumper trucks and 360 tracked excavators.</w:t>
      </w:r>
    </w:p>
    <w:p w14:paraId="281335A1" w14:textId="77777777" w:rsidR="00066B26" w:rsidRDefault="00066B26" w:rsidP="000D56FA">
      <w:pPr>
        <w:rPr>
          <w:szCs w:val="24"/>
        </w:rPr>
      </w:pPr>
    </w:p>
    <w:p w14:paraId="23614822" w14:textId="77777777" w:rsidR="00066B26" w:rsidRDefault="00066B26" w:rsidP="000D56FA">
      <w:pPr>
        <w:rPr>
          <w:szCs w:val="24"/>
        </w:rPr>
      </w:pPr>
    </w:p>
    <w:p w14:paraId="66A7F9AD" w14:textId="77777777" w:rsidR="00066B26" w:rsidRDefault="00066B26" w:rsidP="000D56FA">
      <w:pPr>
        <w:rPr>
          <w:szCs w:val="24"/>
        </w:rPr>
      </w:pPr>
    </w:p>
    <w:p w14:paraId="21215507" w14:textId="77777777" w:rsidR="00066B26" w:rsidRDefault="00066B26" w:rsidP="000D56FA">
      <w:pPr>
        <w:rPr>
          <w:szCs w:val="24"/>
        </w:rPr>
      </w:pPr>
    </w:p>
    <w:p w14:paraId="07FF7A60" w14:textId="77777777" w:rsidR="00066B26" w:rsidRDefault="00066B26" w:rsidP="000D56FA">
      <w:pPr>
        <w:rPr>
          <w:szCs w:val="24"/>
        </w:rPr>
      </w:pPr>
    </w:p>
    <w:p w14:paraId="62208A69" w14:textId="77777777" w:rsidR="00066B26" w:rsidRDefault="00066B26" w:rsidP="000D56FA">
      <w:pPr>
        <w:rPr>
          <w:szCs w:val="24"/>
        </w:rPr>
      </w:pPr>
    </w:p>
    <w:p w14:paraId="79B4D453" w14:textId="77777777" w:rsidR="00C04F68" w:rsidRDefault="00C04F68" w:rsidP="000D56FA">
      <w:pPr>
        <w:rPr>
          <w:szCs w:val="24"/>
        </w:rPr>
        <w:sectPr w:rsidR="00C04F68" w:rsidSect="00C178D4">
          <w:headerReference w:type="even" r:id="rId22"/>
          <w:headerReference w:type="default" r:id="rId23"/>
          <w:footerReference w:type="even" r:id="rId24"/>
          <w:footerReference w:type="default" r:id="rId25"/>
          <w:headerReference w:type="first" r:id="rId26"/>
          <w:footerReference w:type="first" r:id="rId27"/>
          <w:pgSz w:w="11906" w:h="16838"/>
          <w:pgMar w:top="1440" w:right="851" w:bottom="851" w:left="1440" w:header="709" w:footer="709" w:gutter="0"/>
          <w:cols w:space="708"/>
          <w:docGrid w:linePitch="360"/>
        </w:sectPr>
      </w:pPr>
    </w:p>
    <w:p w14:paraId="29AC63A7" w14:textId="72944C15" w:rsidR="00143E63" w:rsidRPr="00694A26" w:rsidRDefault="00143E63" w:rsidP="000D56FA">
      <w:pPr>
        <w:rPr>
          <w:b/>
          <w:bCs/>
          <w:szCs w:val="24"/>
        </w:rPr>
      </w:pPr>
      <w:r w:rsidRPr="00694A26">
        <w:rPr>
          <w:b/>
          <w:bCs/>
          <w:szCs w:val="24"/>
        </w:rPr>
        <w:lastRenderedPageBreak/>
        <w:t>Options</w:t>
      </w:r>
      <w:r w:rsidR="00C04F68">
        <w:rPr>
          <w:b/>
          <w:bCs/>
          <w:szCs w:val="24"/>
        </w:rPr>
        <w:t xml:space="preserve"> for improving the raised path</w:t>
      </w:r>
    </w:p>
    <w:p w14:paraId="7C8C94B1" w14:textId="77777777" w:rsidR="00C04F68" w:rsidRDefault="00C04F68" w:rsidP="000D56FA">
      <w:pPr>
        <w:rPr>
          <w:b/>
          <w:bCs/>
          <w:szCs w:val="24"/>
        </w:rPr>
      </w:pPr>
    </w:p>
    <w:p w14:paraId="6F3917C5" w14:textId="3E37C4FB" w:rsidR="00143E63" w:rsidRPr="00694A26" w:rsidRDefault="00143E63" w:rsidP="000D56FA">
      <w:pPr>
        <w:rPr>
          <w:b/>
          <w:bCs/>
          <w:szCs w:val="24"/>
        </w:rPr>
      </w:pPr>
      <w:r w:rsidRPr="00694A26">
        <w:rPr>
          <w:b/>
          <w:bCs/>
          <w:szCs w:val="24"/>
        </w:rPr>
        <w:t xml:space="preserve">Do nothing </w:t>
      </w:r>
    </w:p>
    <w:p w14:paraId="1BCF821E" w14:textId="5B3906DC" w:rsidR="00143E63" w:rsidRDefault="00143E63" w:rsidP="000D56FA">
      <w:pPr>
        <w:rPr>
          <w:szCs w:val="24"/>
        </w:rPr>
      </w:pPr>
      <w:r>
        <w:rPr>
          <w:szCs w:val="24"/>
        </w:rPr>
        <w:t xml:space="preserve">This </w:t>
      </w:r>
      <w:r w:rsidR="00694A26">
        <w:rPr>
          <w:szCs w:val="24"/>
        </w:rPr>
        <w:t>is feasible</w:t>
      </w:r>
      <w:r>
        <w:rPr>
          <w:szCs w:val="24"/>
        </w:rPr>
        <w:t xml:space="preserve"> as the path is still useable, although there </w:t>
      </w:r>
      <w:r w:rsidR="00323E32">
        <w:rPr>
          <w:szCs w:val="24"/>
        </w:rPr>
        <w:t>are</w:t>
      </w:r>
      <w:r>
        <w:rPr>
          <w:szCs w:val="24"/>
        </w:rPr>
        <w:t xml:space="preserve"> issue</w:t>
      </w:r>
      <w:r w:rsidR="00323E32">
        <w:rPr>
          <w:szCs w:val="24"/>
        </w:rPr>
        <w:t>s</w:t>
      </w:r>
      <w:r>
        <w:rPr>
          <w:szCs w:val="24"/>
        </w:rPr>
        <w:t xml:space="preserve"> with </w:t>
      </w:r>
      <w:r w:rsidR="00323E32">
        <w:rPr>
          <w:szCs w:val="24"/>
        </w:rPr>
        <w:t xml:space="preserve">exposed </w:t>
      </w:r>
      <w:r>
        <w:rPr>
          <w:szCs w:val="24"/>
        </w:rPr>
        <w:t>tree ro</w:t>
      </w:r>
      <w:r w:rsidR="00C04F68">
        <w:rPr>
          <w:szCs w:val="24"/>
        </w:rPr>
        <w:t>ots</w:t>
      </w:r>
      <w:r w:rsidR="00323E32">
        <w:rPr>
          <w:szCs w:val="24"/>
        </w:rPr>
        <w:t>, making the path uneven</w:t>
      </w:r>
      <w:r w:rsidR="00176DF9">
        <w:rPr>
          <w:szCs w:val="24"/>
        </w:rPr>
        <w:t xml:space="preserve">. There </w:t>
      </w:r>
      <w:r w:rsidR="00323E32">
        <w:rPr>
          <w:szCs w:val="24"/>
        </w:rPr>
        <w:t>are</w:t>
      </w:r>
      <w:r w:rsidR="00176DF9">
        <w:rPr>
          <w:szCs w:val="24"/>
        </w:rPr>
        <w:t xml:space="preserve"> also </w:t>
      </w:r>
      <w:r w:rsidR="00323E32">
        <w:rPr>
          <w:szCs w:val="24"/>
        </w:rPr>
        <w:t>several</w:t>
      </w:r>
      <w:r>
        <w:rPr>
          <w:szCs w:val="24"/>
        </w:rPr>
        <w:t xml:space="preserve"> areas where the path is muddy and difficult to pass </w:t>
      </w:r>
      <w:r w:rsidR="00694A26">
        <w:rPr>
          <w:szCs w:val="24"/>
        </w:rPr>
        <w:t>without</w:t>
      </w:r>
      <w:r>
        <w:rPr>
          <w:szCs w:val="24"/>
        </w:rPr>
        <w:t xml:space="preserve"> the appropriate </w:t>
      </w:r>
      <w:r w:rsidR="000A52D2">
        <w:rPr>
          <w:szCs w:val="24"/>
        </w:rPr>
        <w:t>footwear</w:t>
      </w:r>
      <w:r>
        <w:rPr>
          <w:szCs w:val="24"/>
        </w:rPr>
        <w:t xml:space="preserve"> on.</w:t>
      </w:r>
    </w:p>
    <w:p w14:paraId="6DA5FFFA" w14:textId="77777777" w:rsidR="00143E63" w:rsidRDefault="00143E63" w:rsidP="000D56FA">
      <w:pPr>
        <w:rPr>
          <w:szCs w:val="24"/>
        </w:rPr>
      </w:pPr>
    </w:p>
    <w:p w14:paraId="5E1E3B83" w14:textId="3298BCB6" w:rsidR="00143E63" w:rsidRPr="00694A26" w:rsidRDefault="00143E63" w:rsidP="000D56FA">
      <w:pPr>
        <w:rPr>
          <w:b/>
          <w:bCs/>
          <w:szCs w:val="24"/>
        </w:rPr>
      </w:pPr>
      <w:r w:rsidRPr="00694A26">
        <w:rPr>
          <w:b/>
          <w:bCs/>
          <w:szCs w:val="24"/>
        </w:rPr>
        <w:t>Raise the height of the path with gravel</w:t>
      </w:r>
    </w:p>
    <w:p w14:paraId="6A9829FF" w14:textId="780E992F" w:rsidR="00323E32" w:rsidRDefault="00143E63" w:rsidP="000D56FA">
      <w:pPr>
        <w:rPr>
          <w:szCs w:val="24"/>
        </w:rPr>
      </w:pPr>
      <w:r>
        <w:rPr>
          <w:szCs w:val="24"/>
        </w:rPr>
        <w:t>The height of the path could be raised with type one granite</w:t>
      </w:r>
      <w:r w:rsidR="00694A26">
        <w:rPr>
          <w:szCs w:val="24"/>
        </w:rPr>
        <w:t>. W</w:t>
      </w:r>
      <w:r>
        <w:rPr>
          <w:szCs w:val="24"/>
        </w:rPr>
        <w:t>here feasible</w:t>
      </w:r>
      <w:r w:rsidR="00694A26">
        <w:rPr>
          <w:szCs w:val="24"/>
        </w:rPr>
        <w:t>,</w:t>
      </w:r>
      <w:r>
        <w:rPr>
          <w:szCs w:val="24"/>
        </w:rPr>
        <w:t xml:space="preserve"> as tree ro</w:t>
      </w:r>
      <w:r w:rsidR="00323E32">
        <w:rPr>
          <w:szCs w:val="24"/>
        </w:rPr>
        <w:t>ots</w:t>
      </w:r>
      <w:r>
        <w:rPr>
          <w:szCs w:val="24"/>
        </w:rPr>
        <w:t xml:space="preserve"> will be a problem</w:t>
      </w:r>
      <w:r w:rsidR="00323E32">
        <w:rPr>
          <w:szCs w:val="24"/>
        </w:rPr>
        <w:t xml:space="preserve"> and advice would need to be taken from Broadland Councils Tree Officers re-covering the exposed tree roots with type one granite material. They may suggest putting a plastic board walk over the exposed tree routes to protect then and prevent route compaction. Although, the board would prevent/ </w:t>
      </w:r>
      <w:proofErr w:type="gramStart"/>
      <w:r w:rsidR="00323E32">
        <w:rPr>
          <w:szCs w:val="24"/>
        </w:rPr>
        <w:t>restrict  future</w:t>
      </w:r>
      <w:proofErr w:type="gramEnd"/>
      <w:r w:rsidR="00323E32">
        <w:rPr>
          <w:szCs w:val="24"/>
        </w:rPr>
        <w:t xml:space="preserve"> machinery access for future maintenance of the gravel path.</w:t>
      </w:r>
    </w:p>
    <w:p w14:paraId="3055F4A8" w14:textId="77777777" w:rsidR="00323E32" w:rsidRDefault="00323E32" w:rsidP="000D56FA">
      <w:pPr>
        <w:rPr>
          <w:szCs w:val="24"/>
        </w:rPr>
      </w:pPr>
    </w:p>
    <w:p w14:paraId="739F1F8B" w14:textId="13C4DCD4" w:rsidR="00694A26" w:rsidRDefault="00323E32" w:rsidP="000D56FA">
      <w:pPr>
        <w:rPr>
          <w:szCs w:val="24"/>
        </w:rPr>
      </w:pPr>
      <w:r>
        <w:rPr>
          <w:szCs w:val="24"/>
        </w:rPr>
        <w:t>Basic specification for installing an MOT Type one granite path</w:t>
      </w:r>
      <w:r w:rsidR="00694A26">
        <w:rPr>
          <w:szCs w:val="24"/>
        </w:rPr>
        <w:t xml:space="preserve">, dig out 50mm to 75mm of the existing material on the path put to one side. Lay the geotextile or </w:t>
      </w:r>
      <w:proofErr w:type="spellStart"/>
      <w:r w:rsidR="00694A26">
        <w:rPr>
          <w:szCs w:val="24"/>
        </w:rPr>
        <w:t>terram</w:t>
      </w:r>
      <w:proofErr w:type="spellEnd"/>
      <w:r w:rsidR="00694A26">
        <w:rPr>
          <w:szCs w:val="24"/>
        </w:rPr>
        <w:t xml:space="preserve"> membrane and back fill with 150mm depth of MOT type one granite.</w:t>
      </w:r>
      <w:r>
        <w:rPr>
          <w:szCs w:val="24"/>
        </w:rPr>
        <w:t xml:space="preserve"> To get the best result, the type one will need rolling with a compact road roller, although compact vibrating plate can be used.</w:t>
      </w:r>
    </w:p>
    <w:p w14:paraId="5FFDF14A" w14:textId="77777777" w:rsidR="00694A26" w:rsidRDefault="00694A26" w:rsidP="000D56FA">
      <w:pPr>
        <w:rPr>
          <w:szCs w:val="24"/>
        </w:rPr>
      </w:pPr>
    </w:p>
    <w:p w14:paraId="7C25365D" w14:textId="7234FC17" w:rsidR="00694A26" w:rsidRDefault="00323E32" w:rsidP="000D56FA">
      <w:pPr>
        <w:rPr>
          <w:szCs w:val="24"/>
        </w:rPr>
      </w:pPr>
      <w:r>
        <w:rPr>
          <w:szCs w:val="24"/>
        </w:rPr>
        <w:t xml:space="preserve">The MOT type one granite can be left as the final path surface, </w:t>
      </w:r>
      <w:r w:rsidR="00694A26">
        <w:rPr>
          <w:szCs w:val="24"/>
        </w:rPr>
        <w:t xml:space="preserve">with the removed soil used to feather edge the sides of the path. </w:t>
      </w:r>
    </w:p>
    <w:p w14:paraId="2C0A1D02" w14:textId="3167C448" w:rsidR="00694A26" w:rsidRDefault="00E02CCA" w:rsidP="000D56FA">
      <w:pPr>
        <w:rPr>
          <w:szCs w:val="24"/>
        </w:rPr>
      </w:pPr>
      <w:r>
        <w:rPr>
          <w:noProof/>
        </w:rPr>
        <w:pict w14:anchorId="45F1335A">
          <v:shape id="_x0000_s1039" type="#_x0000_t202" style="position:absolute;margin-left:247.8pt;margin-top:10.9pt;width:153.7pt;height:188.65pt;z-index:251668992;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">
            <v:textbox>
              <w:txbxContent>
                <w:p w14:paraId="2CD9F57D" w14:textId="4BED615B" w:rsidR="00472F19" w:rsidRDefault="00472F19">
                  <w:r>
                    <w:rPr>
                      <w:noProof/>
                    </w:rPr>
                    <w:drawing>
                      <wp:inline distT="0" distB="0" distL="0" distR="0" wp14:anchorId="64CDA4EC" wp14:editId="779CD06B">
                        <wp:extent cx="1735015" cy="2313353"/>
                        <wp:effectExtent l="0" t="0" r="0" b="0"/>
                        <wp:docPr id="1756606433" name="Picture 1756606433" descr="A path leading to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606433" name="Picture 1756606433" descr="A path leading to a house&#10;&#10;Description automatically generated"/>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45206" cy="2326941"/>
                                </a:xfrm>
                                <a:prstGeom prst="rect">
                                  <a:avLst/>
                                </a:prstGeom>
                                <a:noFill/>
                                <a:ln>
                                  <a:noFill/>
                                </a:ln>
                              </pic:spPr>
                            </pic:pic>
                          </a:graphicData>
                        </a:graphic>
                      </wp:inline>
                    </w:drawing>
                  </w:r>
                </w:p>
              </w:txbxContent>
            </v:textbox>
            <w10:wrap type="square"/>
          </v:shape>
        </w:pict>
      </w:r>
      <w:r>
        <w:rPr>
          <w:noProof/>
        </w:rPr>
        <w:pict w14:anchorId="68C371AC">
          <v:shape id="_x0000_s1037" type="#_x0000_t202" style="position:absolute;margin-left:-.9pt;margin-top:10.9pt;width:243.35pt;height:180.7pt;z-index:251666944;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4K4Fg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">
            <v:textbox>
              <w:txbxContent>
                <w:p w14:paraId="0BBDFCD5" w14:textId="042C865D" w:rsidR="002A2B94" w:rsidRDefault="002A2B94">
                  <w:r>
                    <w:rPr>
                      <w:noProof/>
                    </w:rPr>
                    <w:drawing>
                      <wp:inline distT="0" distB="0" distL="0" distR="0" wp14:anchorId="7F1CE732" wp14:editId="1C808408">
                        <wp:extent cx="2860718" cy="2145323"/>
                        <wp:effectExtent l="0" t="0" r="0" b="0"/>
                        <wp:docPr id="1212171219" name="Picture 1212171219" descr="A construction machine on a pat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171219" name="Picture 1212171219" descr="A construction machine on a path&#10;&#10;Description automatically generated with medium confidence"/>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71530" cy="2153431"/>
                                </a:xfrm>
                                <a:prstGeom prst="rect">
                                  <a:avLst/>
                                </a:prstGeom>
                                <a:noFill/>
                                <a:ln>
                                  <a:noFill/>
                                </a:ln>
                              </pic:spPr>
                            </pic:pic>
                          </a:graphicData>
                        </a:graphic>
                      </wp:inline>
                    </w:drawing>
                  </w:r>
                </w:p>
              </w:txbxContent>
            </v:textbox>
            <w10:wrap type="square"/>
          </v:shape>
        </w:pict>
      </w:r>
    </w:p>
    <w:p w14:paraId="16EEA5E6" w14:textId="77777777" w:rsidR="00472F19" w:rsidRDefault="00472F19" w:rsidP="000D56FA">
      <w:pPr>
        <w:rPr>
          <w:szCs w:val="24"/>
        </w:rPr>
      </w:pPr>
    </w:p>
    <w:p w14:paraId="48922744" w14:textId="77777777" w:rsidR="00472F19" w:rsidRDefault="00472F19" w:rsidP="000D56FA">
      <w:pPr>
        <w:rPr>
          <w:szCs w:val="24"/>
        </w:rPr>
      </w:pPr>
    </w:p>
    <w:p w14:paraId="59FD965B" w14:textId="77777777" w:rsidR="00472F19" w:rsidRDefault="00472F19" w:rsidP="000D56FA">
      <w:pPr>
        <w:rPr>
          <w:szCs w:val="24"/>
        </w:rPr>
      </w:pPr>
    </w:p>
    <w:p w14:paraId="2C3199AD" w14:textId="77777777" w:rsidR="00472F19" w:rsidRDefault="00472F19" w:rsidP="000D56FA">
      <w:pPr>
        <w:rPr>
          <w:szCs w:val="24"/>
        </w:rPr>
      </w:pPr>
    </w:p>
    <w:p w14:paraId="2FD25445" w14:textId="77777777" w:rsidR="00472F19" w:rsidRDefault="00472F19" w:rsidP="000D56FA">
      <w:pPr>
        <w:rPr>
          <w:szCs w:val="24"/>
        </w:rPr>
      </w:pPr>
    </w:p>
    <w:p w14:paraId="5FF5E737" w14:textId="77777777" w:rsidR="00472F19" w:rsidRDefault="00472F19" w:rsidP="000D56FA">
      <w:pPr>
        <w:rPr>
          <w:szCs w:val="24"/>
        </w:rPr>
      </w:pPr>
    </w:p>
    <w:p w14:paraId="533B5D2A" w14:textId="77777777" w:rsidR="00472F19" w:rsidRDefault="00472F19" w:rsidP="000D56FA">
      <w:pPr>
        <w:rPr>
          <w:szCs w:val="24"/>
        </w:rPr>
      </w:pPr>
    </w:p>
    <w:p w14:paraId="576F1646" w14:textId="77777777" w:rsidR="00472F19" w:rsidRDefault="00472F19" w:rsidP="000D56FA">
      <w:pPr>
        <w:rPr>
          <w:szCs w:val="24"/>
        </w:rPr>
      </w:pPr>
    </w:p>
    <w:p w14:paraId="7C3FD1C1" w14:textId="77777777" w:rsidR="00472F19" w:rsidRDefault="00472F19" w:rsidP="000D56FA">
      <w:pPr>
        <w:rPr>
          <w:szCs w:val="24"/>
        </w:rPr>
      </w:pPr>
    </w:p>
    <w:p w14:paraId="4ABE6173" w14:textId="77777777" w:rsidR="00472F19" w:rsidRDefault="00472F19" w:rsidP="000D56FA">
      <w:pPr>
        <w:rPr>
          <w:szCs w:val="24"/>
        </w:rPr>
      </w:pPr>
    </w:p>
    <w:p w14:paraId="0B2FC794" w14:textId="77777777" w:rsidR="00472F19" w:rsidRDefault="00472F19" w:rsidP="000D56FA">
      <w:pPr>
        <w:rPr>
          <w:szCs w:val="24"/>
        </w:rPr>
      </w:pPr>
    </w:p>
    <w:p w14:paraId="2C8A6D34" w14:textId="77777777" w:rsidR="00472F19" w:rsidRDefault="00472F19" w:rsidP="000D56FA">
      <w:pPr>
        <w:rPr>
          <w:szCs w:val="24"/>
        </w:rPr>
      </w:pPr>
    </w:p>
    <w:p w14:paraId="7F572A0B" w14:textId="77777777" w:rsidR="00472F19" w:rsidRDefault="00472F19" w:rsidP="000D56FA">
      <w:pPr>
        <w:rPr>
          <w:szCs w:val="24"/>
        </w:rPr>
      </w:pPr>
    </w:p>
    <w:p w14:paraId="4682A973" w14:textId="77777777" w:rsidR="00472F19" w:rsidRDefault="00472F19" w:rsidP="000D56FA">
      <w:pPr>
        <w:rPr>
          <w:szCs w:val="24"/>
        </w:rPr>
      </w:pPr>
    </w:p>
    <w:p w14:paraId="2B9E0421" w14:textId="1DAB876E" w:rsidR="00143E63" w:rsidRDefault="00694A26" w:rsidP="000D56FA">
      <w:pPr>
        <w:rPr>
          <w:szCs w:val="24"/>
        </w:rPr>
      </w:pPr>
      <w:r>
        <w:rPr>
          <w:szCs w:val="24"/>
        </w:rPr>
        <w:t xml:space="preserve">For a smoother finished </w:t>
      </w:r>
      <w:r w:rsidR="00323E32">
        <w:rPr>
          <w:szCs w:val="24"/>
        </w:rPr>
        <w:t>surface,</w:t>
      </w:r>
      <w:r>
        <w:rPr>
          <w:szCs w:val="24"/>
        </w:rPr>
        <w:t xml:space="preserve"> the path can be </w:t>
      </w:r>
      <w:r w:rsidR="00143E63">
        <w:rPr>
          <w:szCs w:val="24"/>
        </w:rPr>
        <w:t xml:space="preserve">dressed to a depth of 25mm to 50mm with 0-5mm granite dust or to </w:t>
      </w:r>
      <w:r>
        <w:rPr>
          <w:szCs w:val="24"/>
        </w:rPr>
        <w:t xml:space="preserve">a depth </w:t>
      </w:r>
      <w:r w:rsidR="00143E63">
        <w:rPr>
          <w:szCs w:val="24"/>
        </w:rPr>
        <w:t xml:space="preserve">of 50mm to 75mm with 20mm graded hoggin (hoggin needs to have a </w:t>
      </w:r>
      <w:r>
        <w:rPr>
          <w:szCs w:val="24"/>
        </w:rPr>
        <w:t>minimum</w:t>
      </w:r>
      <w:r w:rsidR="00143E63">
        <w:rPr>
          <w:szCs w:val="24"/>
        </w:rPr>
        <w:t xml:space="preserve"> clay content of 25% </w:t>
      </w:r>
      <w:r w:rsidR="00323E32">
        <w:rPr>
          <w:szCs w:val="24"/>
        </w:rPr>
        <w:t>otherwise</w:t>
      </w:r>
      <w:r w:rsidR="00143E63">
        <w:rPr>
          <w:szCs w:val="24"/>
        </w:rPr>
        <w:t xml:space="preserve"> it won’t bind properly.  </w:t>
      </w:r>
    </w:p>
    <w:p w14:paraId="047B025A" w14:textId="1027A5DE" w:rsidR="00143E63" w:rsidRDefault="00143E63" w:rsidP="000D56FA">
      <w:pPr>
        <w:rPr>
          <w:szCs w:val="24"/>
        </w:rPr>
      </w:pPr>
    </w:p>
    <w:p w14:paraId="694564AF" w14:textId="554CF61A" w:rsidR="002A2B94" w:rsidRDefault="002A2B94" w:rsidP="000D56FA">
      <w:pPr>
        <w:rPr>
          <w:szCs w:val="24"/>
        </w:rPr>
      </w:pPr>
    </w:p>
    <w:p w14:paraId="6BB05B6B" w14:textId="3EA99E1D" w:rsidR="003D6A6D" w:rsidRPr="00FF5DB6" w:rsidRDefault="00FF5DB6" w:rsidP="000D56FA">
      <w:pPr>
        <w:rPr>
          <w:b/>
          <w:bCs/>
          <w:szCs w:val="24"/>
        </w:rPr>
      </w:pPr>
      <w:r w:rsidRPr="00FF5DB6">
        <w:rPr>
          <w:b/>
          <w:bCs/>
          <w:szCs w:val="24"/>
        </w:rPr>
        <w:t>Raise</w:t>
      </w:r>
      <w:r w:rsidR="003D6A6D" w:rsidRPr="00FF5DB6">
        <w:rPr>
          <w:b/>
          <w:bCs/>
          <w:szCs w:val="24"/>
        </w:rPr>
        <w:t xml:space="preserve"> the height of the path by digging out the ditches either side</w:t>
      </w:r>
    </w:p>
    <w:p w14:paraId="7D621D28" w14:textId="7C15F39A" w:rsidR="00D65EC1" w:rsidRDefault="00D65EC1" w:rsidP="000D56FA">
      <w:pPr>
        <w:rPr>
          <w:szCs w:val="24"/>
        </w:rPr>
      </w:pPr>
      <w:r>
        <w:rPr>
          <w:szCs w:val="24"/>
        </w:rPr>
        <w:t xml:space="preserve">Using a 360 tracked excavator dig out the ditches on both sides and put the arisings onto the existing path, between the two ditches. This will help to raise the height of the path and </w:t>
      </w:r>
      <w:r w:rsidR="002A2B94">
        <w:rPr>
          <w:szCs w:val="24"/>
        </w:rPr>
        <w:t>manage / open</w:t>
      </w:r>
      <w:r>
        <w:rPr>
          <w:szCs w:val="24"/>
        </w:rPr>
        <w:t xml:space="preserve"> the ditch system. </w:t>
      </w:r>
    </w:p>
    <w:p w14:paraId="11E6E880" w14:textId="77777777" w:rsidR="00D65EC1" w:rsidRDefault="00D65EC1" w:rsidP="000D56FA">
      <w:pPr>
        <w:rPr>
          <w:szCs w:val="24"/>
        </w:rPr>
      </w:pPr>
    </w:p>
    <w:p w14:paraId="51200939" w14:textId="10A2F020" w:rsidR="00D65EC1" w:rsidRPr="00D65EC1" w:rsidRDefault="00D65EC1" w:rsidP="000D56FA">
      <w:pPr>
        <w:rPr>
          <w:b/>
          <w:bCs/>
          <w:szCs w:val="24"/>
        </w:rPr>
      </w:pPr>
      <w:r w:rsidRPr="00D65EC1">
        <w:rPr>
          <w:b/>
          <w:bCs/>
          <w:szCs w:val="24"/>
        </w:rPr>
        <w:t>Constraints to consider</w:t>
      </w:r>
      <w:r w:rsidR="002A2B94">
        <w:rPr>
          <w:b/>
          <w:bCs/>
          <w:szCs w:val="24"/>
        </w:rPr>
        <w:t xml:space="preserve"> for these options</w:t>
      </w:r>
    </w:p>
    <w:p w14:paraId="0447E836" w14:textId="40AEF0C0" w:rsidR="00D65EC1" w:rsidRDefault="00D65EC1" w:rsidP="00D65EC1">
      <w:pPr>
        <w:pStyle w:val="ListParagraph"/>
        <w:numPr>
          <w:ilvl w:val="0"/>
          <w:numId w:val="14"/>
        </w:numPr>
        <w:rPr>
          <w:szCs w:val="24"/>
        </w:rPr>
      </w:pPr>
      <w:r w:rsidRPr="00D65EC1">
        <w:rPr>
          <w:szCs w:val="24"/>
        </w:rPr>
        <w:t xml:space="preserve">Access in getting a suitable size 360 tracked excavator onto site due to the railway </w:t>
      </w:r>
      <w:r w:rsidR="002A2B94">
        <w:rPr>
          <w:szCs w:val="24"/>
        </w:rPr>
        <w:t xml:space="preserve">line </w:t>
      </w:r>
      <w:r w:rsidRPr="00D65EC1">
        <w:rPr>
          <w:szCs w:val="24"/>
        </w:rPr>
        <w:t>on one side and the river Yare on the other</w:t>
      </w:r>
    </w:p>
    <w:p w14:paraId="00118208" w14:textId="77777777" w:rsidR="00D65EC1" w:rsidRPr="00D65EC1" w:rsidRDefault="00D65EC1" w:rsidP="00D65EC1">
      <w:pPr>
        <w:pStyle w:val="ListParagraph"/>
        <w:ind w:left="360"/>
        <w:rPr>
          <w:szCs w:val="24"/>
        </w:rPr>
      </w:pPr>
    </w:p>
    <w:p w14:paraId="4E772885" w14:textId="49AEF1DB" w:rsidR="00D65EC1" w:rsidRDefault="00D65EC1" w:rsidP="00D65EC1">
      <w:pPr>
        <w:pStyle w:val="ListParagraph"/>
        <w:numPr>
          <w:ilvl w:val="0"/>
          <w:numId w:val="14"/>
        </w:numPr>
        <w:rPr>
          <w:szCs w:val="24"/>
        </w:rPr>
      </w:pPr>
      <w:r w:rsidRPr="00D65EC1">
        <w:rPr>
          <w:szCs w:val="24"/>
        </w:rPr>
        <w:lastRenderedPageBreak/>
        <w:t>There are two bridges along the route of the path, which would be in the way and would need to be removed and replaced with culverts.</w:t>
      </w:r>
    </w:p>
    <w:p w14:paraId="74DA85BE" w14:textId="77777777" w:rsidR="00D65EC1" w:rsidRPr="00D65EC1" w:rsidRDefault="00D65EC1" w:rsidP="00D65EC1">
      <w:pPr>
        <w:rPr>
          <w:szCs w:val="24"/>
        </w:rPr>
      </w:pPr>
    </w:p>
    <w:p w14:paraId="3F85B12A" w14:textId="4C285713" w:rsidR="00D65EC1" w:rsidRPr="00D65EC1" w:rsidRDefault="00D65EC1" w:rsidP="00D65EC1">
      <w:pPr>
        <w:pStyle w:val="ListParagraph"/>
        <w:numPr>
          <w:ilvl w:val="0"/>
          <w:numId w:val="14"/>
        </w:numPr>
        <w:rPr>
          <w:szCs w:val="24"/>
        </w:rPr>
      </w:pPr>
      <w:r w:rsidRPr="00D65EC1">
        <w:rPr>
          <w:szCs w:val="24"/>
        </w:rPr>
        <w:t xml:space="preserve">There is a significant number of trees on both sides of the path, with some of the trees requiring to be coppiced to allow access for the 360 </w:t>
      </w:r>
      <w:r w:rsidR="002A2B94" w:rsidRPr="00D65EC1">
        <w:rPr>
          <w:szCs w:val="24"/>
        </w:rPr>
        <w:t>excavators</w:t>
      </w:r>
      <w:r w:rsidRPr="00D65EC1">
        <w:rPr>
          <w:szCs w:val="24"/>
        </w:rPr>
        <w:t>. The removal of the trees may not be feasible due to the environmental damage caused. Although at some point in time some of the trees will need to be re-coppiced. There would be issues around what to do with the coppiced timber and arisings. An Ecological Impact Assessment, EIA, would need to be carried out and advice and permissions required for the work from the Tree Officer at Broadland Council</w:t>
      </w:r>
      <w:r w:rsidR="002A2B94">
        <w:rPr>
          <w:szCs w:val="24"/>
        </w:rPr>
        <w:t xml:space="preserve"> and potentially the Environment Agency.</w:t>
      </w:r>
    </w:p>
    <w:p w14:paraId="209AE931" w14:textId="77777777" w:rsidR="00D65EC1" w:rsidRDefault="00D65EC1" w:rsidP="00D65EC1">
      <w:pPr>
        <w:rPr>
          <w:szCs w:val="24"/>
        </w:rPr>
      </w:pPr>
    </w:p>
    <w:p w14:paraId="4332CC8C" w14:textId="641959F2" w:rsidR="002A2B94" w:rsidRPr="002A2B94" w:rsidRDefault="00D65EC1" w:rsidP="002A2B94">
      <w:pPr>
        <w:pStyle w:val="ListParagraph"/>
        <w:numPr>
          <w:ilvl w:val="0"/>
          <w:numId w:val="14"/>
        </w:numPr>
        <w:rPr>
          <w:szCs w:val="24"/>
        </w:rPr>
      </w:pPr>
      <w:r w:rsidRPr="00D65EC1">
        <w:rPr>
          <w:szCs w:val="24"/>
        </w:rPr>
        <w:t xml:space="preserve">The wet arising’s from the ditch work on the path would take at least 6 months to dry out. There would be a need to regrade and level the arising on the path once it has dried out. There may be a need to surface the path with hard dressing material as discussed in the previous option. </w:t>
      </w:r>
      <w:r w:rsidR="00E57B8E">
        <w:rPr>
          <w:szCs w:val="24"/>
        </w:rPr>
        <w:t>The path would need to be closed until the wet arisings have dried out fully and the path surface has been regraded.</w:t>
      </w:r>
    </w:p>
    <w:p w14:paraId="14EE5EEE" w14:textId="77777777" w:rsidR="00674EE5" w:rsidRPr="00D9257E" w:rsidRDefault="00674EE5" w:rsidP="000D56FA">
      <w:pPr>
        <w:rPr>
          <w:b/>
          <w:szCs w:val="24"/>
        </w:rPr>
      </w:pPr>
    </w:p>
    <w:p w14:paraId="36B0F944" w14:textId="031AC7CA" w:rsidR="00674EE5" w:rsidRPr="00D9257E" w:rsidRDefault="002B4ABE" w:rsidP="000D56FA">
      <w:pPr>
        <w:rPr>
          <w:b/>
          <w:szCs w:val="24"/>
        </w:rPr>
      </w:pPr>
      <w:r>
        <w:rPr>
          <w:b/>
          <w:szCs w:val="24"/>
        </w:rPr>
        <w:t xml:space="preserve">Factors to consider </w:t>
      </w:r>
      <w:r w:rsidR="003D6A6D">
        <w:rPr>
          <w:b/>
          <w:szCs w:val="24"/>
        </w:rPr>
        <w:t>for both access paths</w:t>
      </w:r>
    </w:p>
    <w:p w14:paraId="26E4742C" w14:textId="77777777" w:rsidR="00BA56F3" w:rsidRDefault="00BA56F3" w:rsidP="000D56FA">
      <w:pPr>
        <w:rPr>
          <w:b/>
          <w:szCs w:val="24"/>
        </w:rPr>
      </w:pPr>
    </w:p>
    <w:p w14:paraId="462BB27C" w14:textId="07782307" w:rsidR="00674EE5" w:rsidRDefault="00674EE5" w:rsidP="000D56FA">
      <w:pPr>
        <w:rPr>
          <w:b/>
          <w:szCs w:val="24"/>
        </w:rPr>
      </w:pPr>
      <w:r w:rsidRPr="00D9257E">
        <w:rPr>
          <w:b/>
          <w:szCs w:val="24"/>
        </w:rPr>
        <w:t>Access</w:t>
      </w:r>
      <w:r w:rsidR="008D1432">
        <w:rPr>
          <w:b/>
          <w:szCs w:val="24"/>
        </w:rPr>
        <w:t xml:space="preserve"> </w:t>
      </w:r>
    </w:p>
    <w:p w14:paraId="199714D3" w14:textId="1F5D97C3" w:rsidR="008D1432" w:rsidRPr="00694A26" w:rsidRDefault="008D1432" w:rsidP="000D56FA">
      <w:pPr>
        <w:rPr>
          <w:b/>
          <w:szCs w:val="24"/>
        </w:rPr>
      </w:pPr>
      <w:r w:rsidRPr="00694A26">
        <w:rPr>
          <w:b/>
          <w:szCs w:val="24"/>
        </w:rPr>
        <w:t xml:space="preserve">Access from Church Lane </w:t>
      </w:r>
      <w:proofErr w:type="spellStart"/>
      <w:r w:rsidRPr="00694A26">
        <w:rPr>
          <w:b/>
          <w:szCs w:val="24"/>
        </w:rPr>
        <w:t>Brundall</w:t>
      </w:r>
      <w:proofErr w:type="spellEnd"/>
    </w:p>
    <w:p w14:paraId="1968CBF4" w14:textId="30CB6F43" w:rsidR="008D1432" w:rsidRDefault="008D1432" w:rsidP="000D56FA">
      <w:pPr>
        <w:rPr>
          <w:bCs/>
          <w:szCs w:val="24"/>
        </w:rPr>
      </w:pPr>
      <w:r w:rsidRPr="00BA56F3">
        <w:rPr>
          <w:bCs/>
          <w:szCs w:val="24"/>
        </w:rPr>
        <w:t>The narrow and steep track, with limited parking, which in places is in a poor state of repair and the crossing of the railway line may be a potential issue. There may be a need to repair the track and cut back any hanging vegetation.</w:t>
      </w:r>
    </w:p>
    <w:p w14:paraId="6F630D10" w14:textId="25BCA1DA" w:rsidR="00694A26" w:rsidRPr="00BA56F3" w:rsidRDefault="00694A26" w:rsidP="000D56FA">
      <w:pPr>
        <w:rPr>
          <w:bCs/>
          <w:szCs w:val="24"/>
        </w:rPr>
      </w:pPr>
      <w:r>
        <w:rPr>
          <w:bCs/>
          <w:szCs w:val="24"/>
        </w:rPr>
        <w:t>Difficult to get lorries down to site and across the railway line to deliver material particularly the type one gravel and dressing materials</w:t>
      </w:r>
    </w:p>
    <w:p w14:paraId="38373684" w14:textId="77777777" w:rsidR="008D1432" w:rsidRDefault="008D1432" w:rsidP="000D56FA">
      <w:pPr>
        <w:rPr>
          <w:b/>
          <w:szCs w:val="24"/>
        </w:rPr>
      </w:pPr>
    </w:p>
    <w:p w14:paraId="7E2BC007" w14:textId="5A0309C5" w:rsidR="008D1432" w:rsidRDefault="008D1432" w:rsidP="000D56FA">
      <w:pPr>
        <w:rPr>
          <w:b/>
          <w:szCs w:val="24"/>
        </w:rPr>
      </w:pPr>
      <w:r>
        <w:rPr>
          <w:b/>
          <w:szCs w:val="24"/>
        </w:rPr>
        <w:t xml:space="preserve">Access from the River Yare to </w:t>
      </w:r>
      <w:proofErr w:type="spellStart"/>
      <w:r>
        <w:rPr>
          <w:b/>
          <w:szCs w:val="24"/>
        </w:rPr>
        <w:t>Brundall</w:t>
      </w:r>
      <w:proofErr w:type="spellEnd"/>
      <w:r>
        <w:rPr>
          <w:b/>
          <w:szCs w:val="24"/>
        </w:rPr>
        <w:t xml:space="preserve"> Staithe</w:t>
      </w:r>
    </w:p>
    <w:p w14:paraId="6582315D" w14:textId="56409C65" w:rsidR="008D1432" w:rsidRPr="00BA56F3" w:rsidRDefault="008D1432" w:rsidP="000D56FA">
      <w:pPr>
        <w:rPr>
          <w:bCs/>
          <w:szCs w:val="24"/>
        </w:rPr>
      </w:pPr>
      <w:r w:rsidRPr="00BA56F3">
        <w:rPr>
          <w:bCs/>
          <w:szCs w:val="24"/>
        </w:rPr>
        <w:t xml:space="preserve">This may be an alternative approach, with material and equipment being delivered by barge to site and kept securely on the barge. </w:t>
      </w:r>
    </w:p>
    <w:p w14:paraId="6A4FA9F3" w14:textId="00862888" w:rsidR="008D1432" w:rsidRDefault="008D1432" w:rsidP="000D56FA">
      <w:pPr>
        <w:rPr>
          <w:bCs/>
          <w:szCs w:val="24"/>
        </w:rPr>
      </w:pPr>
      <w:r w:rsidRPr="00BA56F3">
        <w:rPr>
          <w:bCs/>
          <w:szCs w:val="24"/>
        </w:rPr>
        <w:t xml:space="preserve">The barge could be left on site during the project and the </w:t>
      </w:r>
      <w:r w:rsidR="00BA56F3" w:rsidRPr="00BA56F3">
        <w:rPr>
          <w:bCs/>
          <w:szCs w:val="24"/>
        </w:rPr>
        <w:t>contactors</w:t>
      </w:r>
      <w:r w:rsidRPr="00BA56F3">
        <w:rPr>
          <w:bCs/>
          <w:szCs w:val="24"/>
        </w:rPr>
        <w:t xml:space="preserve"> access the site by vehicle from Church Lane</w:t>
      </w:r>
    </w:p>
    <w:p w14:paraId="0DDF1866" w14:textId="77777777" w:rsidR="00694A26" w:rsidRDefault="00694A26" w:rsidP="000D56FA">
      <w:pPr>
        <w:rPr>
          <w:bCs/>
          <w:szCs w:val="24"/>
        </w:rPr>
      </w:pPr>
    </w:p>
    <w:p w14:paraId="1C9876F4" w14:textId="63A4AF65" w:rsidR="00694A26" w:rsidRPr="00694A26" w:rsidRDefault="00694A26" w:rsidP="000D56FA">
      <w:pPr>
        <w:rPr>
          <w:b/>
          <w:szCs w:val="24"/>
        </w:rPr>
      </w:pPr>
      <w:r w:rsidRPr="00694A26">
        <w:rPr>
          <w:b/>
          <w:szCs w:val="24"/>
        </w:rPr>
        <w:t>Machinery access for installing the hard surface path between the ditches</w:t>
      </w:r>
    </w:p>
    <w:p w14:paraId="6249F236" w14:textId="06D3281B" w:rsidR="00694A26" w:rsidRDefault="00694A26" w:rsidP="00694A26">
      <w:pPr>
        <w:rPr>
          <w:szCs w:val="24"/>
        </w:rPr>
      </w:pPr>
      <w:r>
        <w:rPr>
          <w:szCs w:val="24"/>
        </w:rPr>
        <w:t>The two pedestrian bridges wouldn’t allow diggers and dumpers to access the path to undertake the path improvement work and ditch digging out work</w:t>
      </w:r>
    </w:p>
    <w:p w14:paraId="49DDF921" w14:textId="77777777" w:rsidR="00694A26" w:rsidRDefault="00694A26" w:rsidP="00694A26">
      <w:pPr>
        <w:rPr>
          <w:szCs w:val="24"/>
        </w:rPr>
      </w:pPr>
    </w:p>
    <w:p w14:paraId="63AB4CF7" w14:textId="5E1BD99C" w:rsidR="00694A26" w:rsidRDefault="00694A26" w:rsidP="00694A26">
      <w:pPr>
        <w:rPr>
          <w:szCs w:val="24"/>
        </w:rPr>
      </w:pPr>
      <w:r>
        <w:rPr>
          <w:szCs w:val="24"/>
        </w:rPr>
        <w:t xml:space="preserve">The two pedestrian bridges may need replacing with culvert pipes to allow access for the machinery </w:t>
      </w:r>
    </w:p>
    <w:p w14:paraId="4AAEBB79" w14:textId="77777777" w:rsidR="008D1432" w:rsidRDefault="008D1432" w:rsidP="000D56FA">
      <w:pPr>
        <w:rPr>
          <w:b/>
          <w:szCs w:val="24"/>
        </w:rPr>
      </w:pPr>
    </w:p>
    <w:p w14:paraId="14AFED7E" w14:textId="5D596CC5" w:rsidR="00674EE5" w:rsidRDefault="00674EE5" w:rsidP="000D56FA">
      <w:pPr>
        <w:rPr>
          <w:b/>
          <w:szCs w:val="24"/>
        </w:rPr>
      </w:pPr>
      <w:r w:rsidRPr="00D9257E">
        <w:rPr>
          <w:b/>
          <w:szCs w:val="24"/>
        </w:rPr>
        <w:t xml:space="preserve">Material storage </w:t>
      </w:r>
    </w:p>
    <w:p w14:paraId="4DB49696" w14:textId="7C322C7F" w:rsidR="008D1432" w:rsidRPr="00E02CCA" w:rsidRDefault="008D1432" w:rsidP="00E02CCA">
      <w:pPr>
        <w:pStyle w:val="ListParagraph"/>
        <w:numPr>
          <w:ilvl w:val="0"/>
          <w:numId w:val="16"/>
        </w:numPr>
        <w:rPr>
          <w:bCs/>
          <w:szCs w:val="24"/>
        </w:rPr>
      </w:pPr>
      <w:r w:rsidRPr="00E02CCA">
        <w:rPr>
          <w:bCs/>
          <w:szCs w:val="24"/>
        </w:rPr>
        <w:t xml:space="preserve">Shipping container </w:t>
      </w:r>
      <w:r w:rsidR="00BA56F3" w:rsidRPr="00E02CCA">
        <w:rPr>
          <w:bCs/>
          <w:szCs w:val="24"/>
        </w:rPr>
        <w:t>could</w:t>
      </w:r>
      <w:r w:rsidRPr="00E02CCA">
        <w:rPr>
          <w:bCs/>
          <w:szCs w:val="24"/>
        </w:rPr>
        <w:t xml:space="preserve"> be used to store the material on site</w:t>
      </w:r>
    </w:p>
    <w:p w14:paraId="286E75DC" w14:textId="158E94CE" w:rsidR="00BA56F3" w:rsidRPr="00E02CCA" w:rsidRDefault="00BA56F3" w:rsidP="00E02CCA">
      <w:pPr>
        <w:pStyle w:val="ListParagraph"/>
        <w:numPr>
          <w:ilvl w:val="0"/>
          <w:numId w:val="16"/>
        </w:numPr>
        <w:rPr>
          <w:bCs/>
          <w:szCs w:val="24"/>
        </w:rPr>
      </w:pPr>
      <w:r w:rsidRPr="00E02CCA">
        <w:rPr>
          <w:bCs/>
          <w:szCs w:val="24"/>
        </w:rPr>
        <w:t>Material stored securely on the barge</w:t>
      </w:r>
    </w:p>
    <w:p w14:paraId="1E7EA874" w14:textId="150FCFF3" w:rsidR="00694A26" w:rsidRPr="00E02CCA" w:rsidRDefault="00694A26" w:rsidP="00E02CCA">
      <w:pPr>
        <w:pStyle w:val="ListParagraph"/>
        <w:numPr>
          <w:ilvl w:val="0"/>
          <w:numId w:val="16"/>
        </w:numPr>
        <w:rPr>
          <w:bCs/>
          <w:szCs w:val="24"/>
        </w:rPr>
      </w:pPr>
      <w:r w:rsidRPr="00E02CCA">
        <w:rPr>
          <w:bCs/>
          <w:szCs w:val="24"/>
        </w:rPr>
        <w:t xml:space="preserve">For the gravel path a digger will be needed to unload the gravel from the barge </w:t>
      </w:r>
    </w:p>
    <w:p w14:paraId="7E216E4E" w14:textId="591F77EA" w:rsidR="00E57B8E" w:rsidRPr="00E02CCA" w:rsidRDefault="00E57B8E" w:rsidP="00E02CCA">
      <w:pPr>
        <w:pStyle w:val="ListParagraph"/>
        <w:numPr>
          <w:ilvl w:val="0"/>
          <w:numId w:val="16"/>
        </w:numPr>
        <w:rPr>
          <w:bCs/>
          <w:szCs w:val="24"/>
        </w:rPr>
      </w:pPr>
      <w:r w:rsidRPr="00E02CCA">
        <w:rPr>
          <w:bCs/>
          <w:szCs w:val="24"/>
        </w:rPr>
        <w:t>Material could be stored on the other side of the railway line at the entrance to Church Fen, although as mentioned access to the railway line by heavy plant equipment may be an issue.</w:t>
      </w:r>
    </w:p>
    <w:p w14:paraId="1016927C" w14:textId="77777777" w:rsidR="00BA56F3" w:rsidRDefault="00BA56F3" w:rsidP="000D56FA">
      <w:pPr>
        <w:rPr>
          <w:bCs/>
          <w:szCs w:val="24"/>
        </w:rPr>
      </w:pPr>
    </w:p>
    <w:p w14:paraId="0FBEC446" w14:textId="77777777" w:rsidR="00E02CCA" w:rsidRDefault="00E02CCA" w:rsidP="000D56FA">
      <w:pPr>
        <w:rPr>
          <w:b/>
          <w:szCs w:val="24"/>
        </w:rPr>
      </w:pPr>
    </w:p>
    <w:p w14:paraId="51FBB82E" w14:textId="77777777" w:rsidR="00E02CCA" w:rsidRDefault="00E02CCA" w:rsidP="000D56FA">
      <w:pPr>
        <w:rPr>
          <w:b/>
          <w:szCs w:val="24"/>
        </w:rPr>
      </w:pPr>
    </w:p>
    <w:p w14:paraId="54BC0453" w14:textId="247C5CAA" w:rsidR="00BA56F3" w:rsidRPr="00BA56F3" w:rsidRDefault="00BA56F3" w:rsidP="000D56FA">
      <w:pPr>
        <w:rPr>
          <w:b/>
          <w:szCs w:val="24"/>
        </w:rPr>
      </w:pPr>
      <w:r w:rsidRPr="00BA56F3">
        <w:rPr>
          <w:b/>
          <w:szCs w:val="24"/>
        </w:rPr>
        <w:lastRenderedPageBreak/>
        <w:t>Welfare unit</w:t>
      </w:r>
    </w:p>
    <w:p w14:paraId="603F3720" w14:textId="5E736603" w:rsidR="00BA56F3" w:rsidRPr="00BA56F3" w:rsidRDefault="00BA56F3" w:rsidP="000D56FA">
      <w:pPr>
        <w:rPr>
          <w:bCs/>
          <w:szCs w:val="24"/>
        </w:rPr>
      </w:pPr>
      <w:r>
        <w:rPr>
          <w:bCs/>
          <w:szCs w:val="24"/>
        </w:rPr>
        <w:t xml:space="preserve">This </w:t>
      </w:r>
      <w:r w:rsidR="00E57B8E">
        <w:rPr>
          <w:bCs/>
          <w:szCs w:val="24"/>
        </w:rPr>
        <w:t xml:space="preserve">will be </w:t>
      </w:r>
      <w:r>
        <w:rPr>
          <w:bCs/>
          <w:szCs w:val="24"/>
        </w:rPr>
        <w:t>required with generator to recharge the batteries from drills etc.</w:t>
      </w:r>
      <w:r w:rsidR="00E57B8E">
        <w:rPr>
          <w:bCs/>
          <w:szCs w:val="24"/>
        </w:rPr>
        <w:t xml:space="preserve"> and for the contractors to have a basis, toilet, tool storage etc.</w:t>
      </w:r>
    </w:p>
    <w:p w14:paraId="5BDDFDD3" w14:textId="77777777" w:rsidR="00E02CCA" w:rsidRDefault="00E02CCA" w:rsidP="000D56FA">
      <w:pPr>
        <w:rPr>
          <w:b/>
          <w:szCs w:val="24"/>
        </w:rPr>
      </w:pPr>
    </w:p>
    <w:p w14:paraId="148254C5" w14:textId="40D58F0F" w:rsidR="00674EE5" w:rsidRPr="00D9257E" w:rsidRDefault="00674EE5" w:rsidP="000D56FA">
      <w:pPr>
        <w:rPr>
          <w:b/>
          <w:szCs w:val="24"/>
        </w:rPr>
      </w:pPr>
      <w:r w:rsidRPr="00D9257E">
        <w:rPr>
          <w:b/>
          <w:szCs w:val="24"/>
        </w:rPr>
        <w:t>Tree</w:t>
      </w:r>
      <w:r w:rsidR="00BA56F3">
        <w:rPr>
          <w:b/>
          <w:szCs w:val="24"/>
        </w:rPr>
        <w:t xml:space="preserve"> and vegetation management </w:t>
      </w:r>
    </w:p>
    <w:p w14:paraId="462E2A97" w14:textId="115B7602" w:rsidR="00674EE5" w:rsidRDefault="00BA56F3" w:rsidP="000D56FA">
      <w:pPr>
        <w:rPr>
          <w:bCs/>
          <w:szCs w:val="24"/>
        </w:rPr>
      </w:pPr>
      <w:r w:rsidRPr="00BA56F3">
        <w:rPr>
          <w:bCs/>
          <w:szCs w:val="24"/>
        </w:rPr>
        <w:t>The</w:t>
      </w:r>
      <w:r>
        <w:rPr>
          <w:bCs/>
          <w:szCs w:val="24"/>
        </w:rPr>
        <w:t>re will be a need to cut</w:t>
      </w:r>
      <w:r w:rsidRPr="00BA56F3">
        <w:rPr>
          <w:bCs/>
          <w:szCs w:val="24"/>
        </w:rPr>
        <w:t xml:space="preserve"> back</w:t>
      </w:r>
      <w:r>
        <w:rPr>
          <w:bCs/>
          <w:szCs w:val="24"/>
        </w:rPr>
        <w:t xml:space="preserve"> the willow scrub, </w:t>
      </w:r>
      <w:proofErr w:type="gramStart"/>
      <w:r>
        <w:rPr>
          <w:bCs/>
          <w:szCs w:val="24"/>
        </w:rPr>
        <w:t>trees</w:t>
      </w:r>
      <w:proofErr w:type="gramEnd"/>
      <w:r>
        <w:rPr>
          <w:bCs/>
          <w:szCs w:val="24"/>
        </w:rPr>
        <w:t xml:space="preserve"> and vegetation over hanging and close to the board walk. This will m</w:t>
      </w:r>
      <w:r w:rsidRPr="00BA56F3">
        <w:rPr>
          <w:bCs/>
          <w:szCs w:val="24"/>
        </w:rPr>
        <w:t xml:space="preserve">ake it easier to access the board walk, remove the old board </w:t>
      </w:r>
      <w:r>
        <w:rPr>
          <w:bCs/>
          <w:szCs w:val="24"/>
        </w:rPr>
        <w:t xml:space="preserve">walk </w:t>
      </w:r>
      <w:r w:rsidRPr="00BA56F3">
        <w:rPr>
          <w:bCs/>
          <w:szCs w:val="24"/>
        </w:rPr>
        <w:t xml:space="preserve">and install the new board walk </w:t>
      </w:r>
    </w:p>
    <w:p w14:paraId="60FC02AD" w14:textId="77777777" w:rsidR="00E57B8E" w:rsidRDefault="00E57B8E" w:rsidP="000D56FA">
      <w:pPr>
        <w:rPr>
          <w:bCs/>
          <w:szCs w:val="24"/>
        </w:rPr>
      </w:pPr>
    </w:p>
    <w:p w14:paraId="701D3660" w14:textId="67C181B9" w:rsidR="00E57B8E" w:rsidRPr="00BA56F3" w:rsidRDefault="00E57B8E" w:rsidP="000D56FA">
      <w:pPr>
        <w:rPr>
          <w:bCs/>
          <w:szCs w:val="24"/>
        </w:rPr>
      </w:pPr>
      <w:r>
        <w:rPr>
          <w:bCs/>
          <w:szCs w:val="24"/>
        </w:rPr>
        <w:t xml:space="preserve">As mentioned there would be a need to coppice </w:t>
      </w:r>
      <w:proofErr w:type="gramStart"/>
      <w:r>
        <w:rPr>
          <w:bCs/>
          <w:szCs w:val="24"/>
        </w:rPr>
        <w:t>a number of</w:t>
      </w:r>
      <w:proofErr w:type="gramEnd"/>
      <w:r>
        <w:rPr>
          <w:bCs/>
          <w:szCs w:val="24"/>
        </w:rPr>
        <w:t xml:space="preserve"> the trees on the path between the two dykes for access.</w:t>
      </w:r>
    </w:p>
    <w:p w14:paraId="0F3D3AF2" w14:textId="77777777" w:rsidR="00F77157" w:rsidRDefault="00F77157" w:rsidP="000D56FA">
      <w:pPr>
        <w:rPr>
          <w:b/>
          <w:szCs w:val="24"/>
        </w:rPr>
      </w:pPr>
    </w:p>
    <w:p w14:paraId="70F22458" w14:textId="46D25CC1" w:rsidR="00BA56F3" w:rsidRDefault="00BA56F3" w:rsidP="000D56FA">
      <w:pPr>
        <w:rPr>
          <w:b/>
          <w:szCs w:val="24"/>
        </w:rPr>
      </w:pPr>
      <w:r>
        <w:rPr>
          <w:b/>
          <w:szCs w:val="24"/>
        </w:rPr>
        <w:t>Risk</w:t>
      </w:r>
    </w:p>
    <w:p w14:paraId="2FDE187A" w14:textId="7D992521" w:rsidR="00BA56F3" w:rsidRPr="002B4ABE" w:rsidRDefault="00BA56F3" w:rsidP="000D56FA">
      <w:pPr>
        <w:rPr>
          <w:bCs/>
          <w:szCs w:val="24"/>
        </w:rPr>
      </w:pPr>
      <w:r w:rsidRPr="002B4ABE">
        <w:rPr>
          <w:bCs/>
          <w:szCs w:val="24"/>
        </w:rPr>
        <w:t>We me</w:t>
      </w:r>
      <w:r w:rsidR="002B4ABE" w:rsidRPr="002B4ABE">
        <w:rPr>
          <w:bCs/>
          <w:szCs w:val="24"/>
        </w:rPr>
        <w:t>t</w:t>
      </w:r>
      <w:r w:rsidRPr="002B4ABE">
        <w:rPr>
          <w:bCs/>
          <w:szCs w:val="24"/>
        </w:rPr>
        <w:t xml:space="preserve"> a </w:t>
      </w:r>
      <w:r w:rsidR="002B4ABE" w:rsidRPr="002B4ABE">
        <w:rPr>
          <w:bCs/>
          <w:szCs w:val="24"/>
        </w:rPr>
        <w:t>local</w:t>
      </w:r>
      <w:r w:rsidRPr="002B4ABE">
        <w:rPr>
          <w:bCs/>
          <w:szCs w:val="24"/>
        </w:rPr>
        <w:t xml:space="preserve"> couple who visit the site on a regular basis, they asked what </w:t>
      </w:r>
      <w:proofErr w:type="spellStart"/>
      <w:r w:rsidRPr="002B4ABE">
        <w:rPr>
          <w:bCs/>
          <w:szCs w:val="24"/>
        </w:rPr>
        <w:t>we where</w:t>
      </w:r>
      <w:proofErr w:type="spellEnd"/>
      <w:r w:rsidRPr="002B4ABE">
        <w:rPr>
          <w:bCs/>
          <w:szCs w:val="24"/>
        </w:rPr>
        <w:t xml:space="preserve"> doing and we </w:t>
      </w:r>
      <w:r w:rsidR="002B4ABE" w:rsidRPr="002B4ABE">
        <w:rPr>
          <w:bCs/>
          <w:szCs w:val="24"/>
        </w:rPr>
        <w:t>explained</w:t>
      </w:r>
      <w:r w:rsidRPr="002B4ABE">
        <w:rPr>
          <w:bCs/>
          <w:szCs w:val="24"/>
        </w:rPr>
        <w:t xml:space="preserve"> that we </w:t>
      </w:r>
      <w:r w:rsidR="002B4ABE" w:rsidRPr="002B4ABE">
        <w:rPr>
          <w:bCs/>
          <w:szCs w:val="24"/>
        </w:rPr>
        <w:t>were</w:t>
      </w:r>
      <w:r w:rsidRPr="002B4ABE">
        <w:rPr>
          <w:bCs/>
          <w:szCs w:val="24"/>
        </w:rPr>
        <w:t xml:space="preserve"> surveying the site, to make recommendations for the improving the board walk. </w:t>
      </w:r>
    </w:p>
    <w:p w14:paraId="34A67764" w14:textId="77777777" w:rsidR="00BA56F3" w:rsidRPr="002B4ABE" w:rsidRDefault="00BA56F3" w:rsidP="000D56FA">
      <w:pPr>
        <w:rPr>
          <w:bCs/>
          <w:szCs w:val="24"/>
        </w:rPr>
      </w:pPr>
    </w:p>
    <w:p w14:paraId="18241718" w14:textId="5E17B70D" w:rsidR="00BA56F3" w:rsidRPr="002B4ABE" w:rsidRDefault="00BA56F3" w:rsidP="000D56FA">
      <w:pPr>
        <w:rPr>
          <w:bCs/>
          <w:szCs w:val="24"/>
        </w:rPr>
      </w:pPr>
      <w:r w:rsidRPr="002B4ABE">
        <w:rPr>
          <w:bCs/>
          <w:szCs w:val="24"/>
        </w:rPr>
        <w:t xml:space="preserve">The couple mentioned that flooding of the earth path and board walk is becoming more </w:t>
      </w:r>
      <w:r w:rsidR="002B4ABE" w:rsidRPr="002B4ABE">
        <w:rPr>
          <w:bCs/>
          <w:szCs w:val="24"/>
        </w:rPr>
        <w:t>regular,</w:t>
      </w:r>
      <w:r w:rsidRPr="002B4ABE">
        <w:rPr>
          <w:bCs/>
          <w:szCs w:val="24"/>
        </w:rPr>
        <w:t xml:space="preserve"> and the height of the </w:t>
      </w:r>
      <w:r w:rsidR="002B4ABE" w:rsidRPr="002B4ABE">
        <w:rPr>
          <w:bCs/>
          <w:szCs w:val="24"/>
        </w:rPr>
        <w:t>structures</w:t>
      </w:r>
      <w:r w:rsidRPr="002B4ABE">
        <w:rPr>
          <w:bCs/>
          <w:szCs w:val="24"/>
        </w:rPr>
        <w:t xml:space="preserve"> should be </w:t>
      </w:r>
      <w:r w:rsidR="002B4ABE" w:rsidRPr="002B4ABE">
        <w:rPr>
          <w:bCs/>
          <w:szCs w:val="24"/>
        </w:rPr>
        <w:t>considered</w:t>
      </w:r>
      <w:r w:rsidR="002B4ABE">
        <w:rPr>
          <w:bCs/>
          <w:szCs w:val="24"/>
        </w:rPr>
        <w:t>.</w:t>
      </w:r>
    </w:p>
    <w:p w14:paraId="6203A250" w14:textId="77777777" w:rsidR="00BA56F3" w:rsidRPr="002B4ABE" w:rsidRDefault="00BA56F3" w:rsidP="000D56FA">
      <w:pPr>
        <w:rPr>
          <w:bCs/>
          <w:szCs w:val="24"/>
        </w:rPr>
      </w:pPr>
    </w:p>
    <w:p w14:paraId="277B3C6A" w14:textId="10782EFA" w:rsidR="00BA56F3" w:rsidRDefault="00BA56F3" w:rsidP="000D56FA">
      <w:pPr>
        <w:rPr>
          <w:bCs/>
          <w:szCs w:val="24"/>
        </w:rPr>
      </w:pPr>
      <w:r w:rsidRPr="002B4ABE">
        <w:rPr>
          <w:bCs/>
          <w:szCs w:val="24"/>
        </w:rPr>
        <w:t xml:space="preserve">They also felt that the modern battery </w:t>
      </w:r>
      <w:r w:rsidR="002B4ABE" w:rsidRPr="002B4ABE">
        <w:rPr>
          <w:bCs/>
          <w:szCs w:val="24"/>
        </w:rPr>
        <w:t>powered</w:t>
      </w:r>
      <w:r w:rsidRPr="002B4ABE">
        <w:rPr>
          <w:bCs/>
          <w:szCs w:val="24"/>
        </w:rPr>
        <w:t xml:space="preserve"> scooters and </w:t>
      </w:r>
      <w:r w:rsidR="002B4ABE" w:rsidRPr="002B4ABE">
        <w:rPr>
          <w:bCs/>
          <w:szCs w:val="24"/>
        </w:rPr>
        <w:t>pedestrian bikes, where causing the timber board walk to fail due to their weight</w:t>
      </w:r>
      <w:r w:rsidR="002B4ABE">
        <w:rPr>
          <w:bCs/>
          <w:szCs w:val="24"/>
        </w:rPr>
        <w:t>.</w:t>
      </w:r>
    </w:p>
    <w:p w14:paraId="1352F0CE" w14:textId="77777777" w:rsidR="00E57B8E" w:rsidRDefault="00E57B8E" w:rsidP="000D56FA">
      <w:pPr>
        <w:rPr>
          <w:bCs/>
          <w:szCs w:val="24"/>
        </w:rPr>
      </w:pPr>
    </w:p>
    <w:p w14:paraId="6CFD99A8" w14:textId="3F25BAD0" w:rsidR="00E57B8E" w:rsidRDefault="00E57B8E" w:rsidP="000D56FA">
      <w:pPr>
        <w:rPr>
          <w:bCs/>
          <w:szCs w:val="24"/>
        </w:rPr>
      </w:pPr>
      <w:r>
        <w:rPr>
          <w:bCs/>
          <w:szCs w:val="24"/>
        </w:rPr>
        <w:t xml:space="preserve">There is a need to ascertain at what height both paths need to be raised to prevent future flooding issues. </w:t>
      </w:r>
    </w:p>
    <w:p w14:paraId="675B86BD" w14:textId="77777777" w:rsidR="002B4ABE" w:rsidRPr="002B4ABE" w:rsidRDefault="002B4ABE" w:rsidP="000D56FA">
      <w:pPr>
        <w:rPr>
          <w:b/>
          <w:szCs w:val="24"/>
        </w:rPr>
      </w:pPr>
    </w:p>
    <w:p w14:paraId="4B3B9195" w14:textId="5C9429AD" w:rsidR="002B4ABE" w:rsidRPr="002B4ABE" w:rsidRDefault="002B4ABE" w:rsidP="000D56FA">
      <w:pPr>
        <w:rPr>
          <w:b/>
          <w:szCs w:val="24"/>
        </w:rPr>
      </w:pPr>
      <w:r w:rsidRPr="002B4ABE">
        <w:rPr>
          <w:b/>
          <w:szCs w:val="24"/>
        </w:rPr>
        <w:t>Time of year</w:t>
      </w:r>
      <w:r w:rsidR="003D6A6D">
        <w:rPr>
          <w:b/>
          <w:szCs w:val="24"/>
        </w:rPr>
        <w:t xml:space="preserve"> to carry out the work - considerations</w:t>
      </w:r>
    </w:p>
    <w:p w14:paraId="73B56274" w14:textId="06843833" w:rsidR="002B4ABE" w:rsidRDefault="002B4ABE" w:rsidP="000D56FA">
      <w:pPr>
        <w:rPr>
          <w:bCs/>
          <w:szCs w:val="24"/>
        </w:rPr>
      </w:pPr>
      <w:r>
        <w:rPr>
          <w:bCs/>
          <w:szCs w:val="24"/>
        </w:rPr>
        <w:t>Flooding due to rain fall and tidal conditions</w:t>
      </w:r>
    </w:p>
    <w:p w14:paraId="3F9DFDB0" w14:textId="7A44368C" w:rsidR="002B4ABE" w:rsidRPr="002B4ABE" w:rsidRDefault="002B4ABE" w:rsidP="00413B5A">
      <w:pPr>
        <w:rPr>
          <w:bCs/>
          <w:szCs w:val="24"/>
        </w:rPr>
      </w:pPr>
      <w:r>
        <w:rPr>
          <w:bCs/>
          <w:szCs w:val="24"/>
        </w:rPr>
        <w:t xml:space="preserve">Visitor pressures during the boating season </w:t>
      </w:r>
    </w:p>
    <w:p w14:paraId="68F90AC1" w14:textId="08CAAB21" w:rsidR="00BA56F3" w:rsidRDefault="00E57B8E" w:rsidP="00413B5A">
      <w:pPr>
        <w:rPr>
          <w:szCs w:val="24"/>
        </w:rPr>
      </w:pPr>
      <w:r>
        <w:rPr>
          <w:szCs w:val="24"/>
        </w:rPr>
        <w:t xml:space="preserve">The </w:t>
      </w:r>
      <w:r w:rsidR="003D6A6D">
        <w:rPr>
          <w:szCs w:val="24"/>
        </w:rPr>
        <w:t xml:space="preserve">paths </w:t>
      </w:r>
      <w:r>
        <w:rPr>
          <w:szCs w:val="24"/>
        </w:rPr>
        <w:t>will</w:t>
      </w:r>
      <w:r w:rsidR="003D6A6D">
        <w:rPr>
          <w:szCs w:val="24"/>
        </w:rPr>
        <w:t xml:space="preserve"> need to be closed f</w:t>
      </w:r>
      <w:r>
        <w:rPr>
          <w:szCs w:val="24"/>
        </w:rPr>
        <w:t xml:space="preserve">or access restricted when the work is being undertaken </w:t>
      </w:r>
    </w:p>
    <w:p w14:paraId="6C97B584" w14:textId="77777777" w:rsidR="00BA56F3" w:rsidRDefault="00BA56F3" w:rsidP="00413B5A">
      <w:pPr>
        <w:rPr>
          <w:szCs w:val="24"/>
        </w:rPr>
      </w:pPr>
    </w:p>
    <w:p w14:paraId="1DF188C1" w14:textId="78CA5664" w:rsidR="00BA56F3" w:rsidRPr="003D6A6D" w:rsidRDefault="00694A26" w:rsidP="00413B5A">
      <w:pPr>
        <w:rPr>
          <w:b/>
          <w:bCs/>
          <w:szCs w:val="24"/>
        </w:rPr>
      </w:pPr>
      <w:r w:rsidRPr="003D6A6D">
        <w:rPr>
          <w:b/>
          <w:bCs/>
          <w:szCs w:val="24"/>
        </w:rPr>
        <w:t>Environment agency consent</w:t>
      </w:r>
    </w:p>
    <w:p w14:paraId="4E390B97" w14:textId="76E95CDD" w:rsidR="00694A26" w:rsidRDefault="00694A26" w:rsidP="00413B5A">
      <w:pPr>
        <w:rPr>
          <w:szCs w:val="24"/>
        </w:rPr>
      </w:pPr>
      <w:r>
        <w:rPr>
          <w:szCs w:val="24"/>
        </w:rPr>
        <w:t xml:space="preserve">The environment agency would </w:t>
      </w:r>
      <w:r w:rsidR="00E57B8E">
        <w:rPr>
          <w:szCs w:val="24"/>
        </w:rPr>
        <w:t>need</w:t>
      </w:r>
      <w:r>
        <w:rPr>
          <w:szCs w:val="24"/>
        </w:rPr>
        <w:t xml:space="preserve"> to be contacted to ascertain if any permits are required</w:t>
      </w:r>
      <w:r w:rsidR="00E91D5F">
        <w:rPr>
          <w:szCs w:val="24"/>
        </w:rPr>
        <w:t xml:space="preserve"> and any consent is needed for </w:t>
      </w:r>
      <w:r>
        <w:rPr>
          <w:szCs w:val="24"/>
        </w:rPr>
        <w:t>working in the flood</w:t>
      </w:r>
      <w:r w:rsidR="00E91D5F">
        <w:rPr>
          <w:szCs w:val="24"/>
        </w:rPr>
        <w:t xml:space="preserve"> plain</w:t>
      </w:r>
      <w:r w:rsidR="00E57B8E">
        <w:rPr>
          <w:szCs w:val="24"/>
        </w:rPr>
        <w:t>. Particularly if</w:t>
      </w:r>
      <w:r w:rsidR="00E91D5F">
        <w:rPr>
          <w:szCs w:val="24"/>
        </w:rPr>
        <w:t xml:space="preserve"> additional material </w:t>
      </w:r>
      <w:r w:rsidR="00E57B8E">
        <w:rPr>
          <w:szCs w:val="24"/>
        </w:rPr>
        <w:t xml:space="preserve">is being brought on site, </w:t>
      </w:r>
      <w:r w:rsidR="00E91D5F">
        <w:rPr>
          <w:szCs w:val="24"/>
        </w:rPr>
        <w:t>which may affect the capacity of the flood plain</w:t>
      </w:r>
      <w:r w:rsidR="003D6A6D">
        <w:rPr>
          <w:szCs w:val="24"/>
        </w:rPr>
        <w:t>.</w:t>
      </w:r>
    </w:p>
    <w:p w14:paraId="32940AA6" w14:textId="77777777" w:rsidR="003D6A6D" w:rsidRDefault="003D6A6D" w:rsidP="00413B5A">
      <w:pPr>
        <w:rPr>
          <w:szCs w:val="24"/>
        </w:rPr>
      </w:pPr>
    </w:p>
    <w:p w14:paraId="07ECD588" w14:textId="5881CA99" w:rsidR="003D6A6D" w:rsidRPr="003D6A6D" w:rsidRDefault="003D6A6D" w:rsidP="00413B5A">
      <w:pPr>
        <w:rPr>
          <w:b/>
          <w:bCs/>
          <w:szCs w:val="24"/>
        </w:rPr>
      </w:pPr>
      <w:r w:rsidRPr="003D6A6D">
        <w:rPr>
          <w:b/>
          <w:bCs/>
          <w:szCs w:val="24"/>
        </w:rPr>
        <w:t>Planning permission</w:t>
      </w:r>
    </w:p>
    <w:p w14:paraId="785AC716" w14:textId="560D1C03" w:rsidR="003D6A6D" w:rsidRDefault="003D6A6D" w:rsidP="00413B5A">
      <w:pPr>
        <w:rPr>
          <w:szCs w:val="24"/>
        </w:rPr>
      </w:pPr>
      <w:r>
        <w:rPr>
          <w:szCs w:val="24"/>
        </w:rPr>
        <w:t xml:space="preserve">Both the Broads Authority and Broadland </w:t>
      </w:r>
      <w:r w:rsidR="00D65EC1">
        <w:rPr>
          <w:szCs w:val="24"/>
        </w:rPr>
        <w:t>District</w:t>
      </w:r>
      <w:r>
        <w:rPr>
          <w:szCs w:val="24"/>
        </w:rPr>
        <w:t xml:space="preserve"> </w:t>
      </w:r>
      <w:r w:rsidR="00D65EC1">
        <w:rPr>
          <w:szCs w:val="24"/>
        </w:rPr>
        <w:t>Councils</w:t>
      </w:r>
      <w:r>
        <w:rPr>
          <w:szCs w:val="24"/>
        </w:rPr>
        <w:t xml:space="preserve"> would </w:t>
      </w:r>
      <w:r w:rsidR="00DC2511">
        <w:rPr>
          <w:szCs w:val="24"/>
        </w:rPr>
        <w:t>need</w:t>
      </w:r>
      <w:r>
        <w:rPr>
          <w:szCs w:val="24"/>
        </w:rPr>
        <w:t xml:space="preserve"> to be consulted to see if planning permission is required for the work.</w:t>
      </w:r>
    </w:p>
    <w:p w14:paraId="3C7D1AD9" w14:textId="77777777" w:rsidR="003D6A6D" w:rsidRDefault="003D6A6D" w:rsidP="00413B5A">
      <w:pPr>
        <w:rPr>
          <w:szCs w:val="24"/>
        </w:rPr>
      </w:pPr>
    </w:p>
    <w:p w14:paraId="73B9CDEB" w14:textId="21D946C0" w:rsidR="003D6A6D" w:rsidRPr="003D6A6D" w:rsidRDefault="003D6A6D" w:rsidP="00413B5A">
      <w:pPr>
        <w:rPr>
          <w:b/>
          <w:bCs/>
          <w:szCs w:val="24"/>
        </w:rPr>
      </w:pPr>
      <w:r w:rsidRPr="003D6A6D">
        <w:rPr>
          <w:b/>
          <w:bCs/>
          <w:szCs w:val="24"/>
        </w:rPr>
        <w:t>Ecological Impact Assessment, EIA</w:t>
      </w:r>
    </w:p>
    <w:p w14:paraId="42D8DF55" w14:textId="173EA54E" w:rsidR="003D6A6D" w:rsidRDefault="00DC2511" w:rsidP="00413B5A">
      <w:pPr>
        <w:rPr>
          <w:szCs w:val="24"/>
        </w:rPr>
      </w:pPr>
      <w:r>
        <w:rPr>
          <w:szCs w:val="24"/>
        </w:rPr>
        <w:t>I</w:t>
      </w:r>
      <w:r w:rsidR="003D6A6D">
        <w:rPr>
          <w:szCs w:val="24"/>
        </w:rPr>
        <w:t xml:space="preserve">f </w:t>
      </w:r>
      <w:r>
        <w:rPr>
          <w:szCs w:val="24"/>
        </w:rPr>
        <w:t>you</w:t>
      </w:r>
      <w:r w:rsidR="003D6A6D">
        <w:rPr>
          <w:szCs w:val="24"/>
        </w:rPr>
        <w:t xml:space="preserve"> </w:t>
      </w:r>
      <w:r>
        <w:rPr>
          <w:szCs w:val="24"/>
        </w:rPr>
        <w:t>were</w:t>
      </w:r>
      <w:r w:rsidR="003D6A6D">
        <w:rPr>
          <w:szCs w:val="24"/>
        </w:rPr>
        <w:t xml:space="preserve"> looking to coppice, fell any trees and to dig out the ditches and use the arising to raise the height of the path.</w:t>
      </w:r>
      <w:r>
        <w:rPr>
          <w:szCs w:val="24"/>
        </w:rPr>
        <w:t xml:space="preserve"> Then an EIA would be required and potentially be needed as part of any planning conditions and Environment Agency consent.</w:t>
      </w:r>
    </w:p>
    <w:p w14:paraId="7277E291" w14:textId="77777777" w:rsidR="00BA56F3" w:rsidRDefault="00BA56F3" w:rsidP="00413B5A">
      <w:pPr>
        <w:rPr>
          <w:szCs w:val="24"/>
        </w:rPr>
      </w:pPr>
    </w:p>
    <w:p w14:paraId="1F6821CB" w14:textId="0FCAB351" w:rsidR="00BA56F3" w:rsidRPr="002A2B94" w:rsidRDefault="002A2B94" w:rsidP="00413B5A">
      <w:pPr>
        <w:rPr>
          <w:b/>
          <w:bCs/>
          <w:szCs w:val="24"/>
        </w:rPr>
      </w:pPr>
      <w:r w:rsidRPr="002A2B94">
        <w:rPr>
          <w:b/>
          <w:bCs/>
          <w:szCs w:val="24"/>
        </w:rPr>
        <w:t>Communication</w:t>
      </w:r>
      <w:r>
        <w:rPr>
          <w:b/>
          <w:bCs/>
          <w:szCs w:val="24"/>
        </w:rPr>
        <w:t xml:space="preserve"> and community consultation</w:t>
      </w:r>
    </w:p>
    <w:p w14:paraId="6205E559" w14:textId="753164C0" w:rsidR="002A2B94" w:rsidRDefault="002A2B94" w:rsidP="00413B5A">
      <w:pPr>
        <w:rPr>
          <w:szCs w:val="24"/>
        </w:rPr>
      </w:pPr>
      <w:r>
        <w:rPr>
          <w:szCs w:val="24"/>
        </w:rPr>
        <w:t>You may wish to consider undertaking a community consultation about the planned work, to get public support. This could take the form of:</w:t>
      </w:r>
    </w:p>
    <w:p w14:paraId="3D4CDCFB" w14:textId="297C79ED" w:rsidR="002A2B94" w:rsidRPr="002A2B94" w:rsidRDefault="002A2B94" w:rsidP="002A2B94">
      <w:pPr>
        <w:pStyle w:val="ListParagraph"/>
        <w:numPr>
          <w:ilvl w:val="0"/>
          <w:numId w:val="15"/>
        </w:numPr>
        <w:rPr>
          <w:szCs w:val="24"/>
        </w:rPr>
      </w:pPr>
      <w:r w:rsidRPr="002A2B94">
        <w:rPr>
          <w:szCs w:val="24"/>
        </w:rPr>
        <w:t>Short survey using monkey survey</w:t>
      </w:r>
    </w:p>
    <w:p w14:paraId="66282F4F" w14:textId="0B9D04C8" w:rsidR="002A2B94" w:rsidRPr="002A2B94" w:rsidRDefault="002A2B94" w:rsidP="002A2B94">
      <w:pPr>
        <w:pStyle w:val="ListParagraph"/>
        <w:numPr>
          <w:ilvl w:val="0"/>
          <w:numId w:val="15"/>
        </w:numPr>
        <w:rPr>
          <w:szCs w:val="24"/>
        </w:rPr>
      </w:pPr>
      <w:r w:rsidRPr="002A2B94">
        <w:rPr>
          <w:szCs w:val="24"/>
        </w:rPr>
        <w:t>Site meetings</w:t>
      </w:r>
    </w:p>
    <w:p w14:paraId="56399FCE" w14:textId="70449E86" w:rsidR="002A2B94" w:rsidRPr="002A2B94" w:rsidRDefault="002A2B94" w:rsidP="002A2B94">
      <w:pPr>
        <w:pStyle w:val="ListParagraph"/>
        <w:numPr>
          <w:ilvl w:val="0"/>
          <w:numId w:val="15"/>
        </w:numPr>
        <w:rPr>
          <w:szCs w:val="24"/>
        </w:rPr>
      </w:pPr>
      <w:r w:rsidRPr="002A2B94">
        <w:rPr>
          <w:szCs w:val="24"/>
        </w:rPr>
        <w:t>Posters placed up on site</w:t>
      </w:r>
    </w:p>
    <w:p w14:paraId="40FB710C" w14:textId="39A8F5B6" w:rsidR="002A2B94" w:rsidRPr="002A2B94" w:rsidRDefault="002A2B94" w:rsidP="002A2B94">
      <w:pPr>
        <w:pStyle w:val="ListParagraph"/>
        <w:numPr>
          <w:ilvl w:val="0"/>
          <w:numId w:val="15"/>
        </w:numPr>
        <w:rPr>
          <w:szCs w:val="24"/>
        </w:rPr>
      </w:pPr>
      <w:r w:rsidRPr="002A2B94">
        <w:rPr>
          <w:szCs w:val="24"/>
        </w:rPr>
        <w:lastRenderedPageBreak/>
        <w:t>You may wish to consult other organisations such as the Broads Authority, Broadland District Council, Environment Agency, local boat owners and any local community groups.</w:t>
      </w:r>
    </w:p>
    <w:sectPr w:rsidR="002A2B94" w:rsidRPr="002A2B94" w:rsidSect="00C178D4">
      <w:pgSz w:w="11906" w:h="16838"/>
      <w:pgMar w:top="1440" w:right="851"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2E486" w14:textId="77777777" w:rsidR="00CD3698" w:rsidRDefault="00CD3698" w:rsidP="003E5A56">
      <w:r>
        <w:separator/>
      </w:r>
    </w:p>
  </w:endnote>
  <w:endnote w:type="continuationSeparator" w:id="0">
    <w:p w14:paraId="78C12A5A" w14:textId="77777777" w:rsidR="00CD3698" w:rsidRDefault="00CD3698" w:rsidP="003E5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D727B" w14:textId="77777777" w:rsidR="000530AD" w:rsidRDefault="000530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3769D" w14:textId="77777777" w:rsidR="000530AD" w:rsidRDefault="000530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46296" w14:textId="77777777" w:rsidR="000530AD" w:rsidRDefault="000530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BB6EB" w14:textId="77777777" w:rsidR="00CD3698" w:rsidRDefault="00CD3698" w:rsidP="003E5A56">
      <w:r>
        <w:separator/>
      </w:r>
    </w:p>
  </w:footnote>
  <w:footnote w:type="continuationSeparator" w:id="0">
    <w:p w14:paraId="1C567151" w14:textId="77777777" w:rsidR="00CD3698" w:rsidRDefault="00CD3698" w:rsidP="003E5A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C1067" w14:textId="77777777" w:rsidR="000530AD" w:rsidRDefault="000530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8086765"/>
      <w:docPartObj>
        <w:docPartGallery w:val="Watermarks"/>
        <w:docPartUnique/>
      </w:docPartObj>
    </w:sdtPr>
    <w:sdtEndPr/>
    <w:sdtContent>
      <w:p w14:paraId="3460DC5A" w14:textId="0F4CD0AF" w:rsidR="000530AD" w:rsidRDefault="00E02CCA">
        <w:pPr>
          <w:pStyle w:val="Header"/>
        </w:pPr>
        <w:r>
          <w:rPr>
            <w:noProof/>
          </w:rPr>
          <w:pict w14:anchorId="6B56D8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34C98" w14:textId="77777777" w:rsidR="000530AD" w:rsidRDefault="000530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15508"/>
    <w:multiLevelType w:val="hybridMultilevel"/>
    <w:tmpl w:val="D57C7E2A"/>
    <w:lvl w:ilvl="0" w:tplc="BE7C3808">
      <w:numFmt w:val="bullet"/>
      <w:lvlText w:val=""/>
      <w:lvlJc w:val="left"/>
      <w:pPr>
        <w:ind w:left="360" w:hanging="360"/>
      </w:pPr>
      <w:rPr>
        <w:rFonts w:ascii="Symbol" w:eastAsiaTheme="minorHAnsi" w:hAnsi="Symbol"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B520B9"/>
    <w:multiLevelType w:val="hybridMultilevel"/>
    <w:tmpl w:val="332811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EFF50EF"/>
    <w:multiLevelType w:val="hybridMultilevel"/>
    <w:tmpl w:val="3F54E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5E1AFC"/>
    <w:multiLevelType w:val="hybridMultilevel"/>
    <w:tmpl w:val="C99C0A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B0B0665"/>
    <w:multiLevelType w:val="hybridMultilevel"/>
    <w:tmpl w:val="1A2A11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E414657"/>
    <w:multiLevelType w:val="hybridMultilevel"/>
    <w:tmpl w:val="286412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E691E80"/>
    <w:multiLevelType w:val="hybridMultilevel"/>
    <w:tmpl w:val="86665E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6C446E2"/>
    <w:multiLevelType w:val="hybridMultilevel"/>
    <w:tmpl w:val="1D2EE964"/>
    <w:lvl w:ilvl="0" w:tplc="BE7C3808">
      <w:numFmt w:val="bullet"/>
      <w:lvlText w:val=""/>
      <w:lvlJc w:val="left"/>
      <w:pPr>
        <w:ind w:left="360" w:hanging="360"/>
      </w:pPr>
      <w:rPr>
        <w:rFonts w:ascii="Symbol" w:eastAsiaTheme="minorHAnsi" w:hAnsi="Symbol" w:cstheme="minorBidi"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2625F16"/>
    <w:multiLevelType w:val="hybridMultilevel"/>
    <w:tmpl w:val="4A0C2F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2D10A7C"/>
    <w:multiLevelType w:val="hybridMultilevel"/>
    <w:tmpl w:val="52609B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51F033E"/>
    <w:multiLevelType w:val="hybridMultilevel"/>
    <w:tmpl w:val="26088D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79608F5"/>
    <w:multiLevelType w:val="hybridMultilevel"/>
    <w:tmpl w:val="BC6C0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DC5ED6"/>
    <w:multiLevelType w:val="hybridMultilevel"/>
    <w:tmpl w:val="E9308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275398"/>
    <w:multiLevelType w:val="hybridMultilevel"/>
    <w:tmpl w:val="6060B4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C482804"/>
    <w:multiLevelType w:val="hybridMultilevel"/>
    <w:tmpl w:val="CD7CA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81733E"/>
    <w:multiLevelType w:val="hybridMultilevel"/>
    <w:tmpl w:val="401AA2C4"/>
    <w:lvl w:ilvl="0" w:tplc="4B6AB8AC">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41434473">
    <w:abstractNumId w:val="3"/>
  </w:num>
  <w:num w:numId="2" w16cid:durableId="1743793449">
    <w:abstractNumId w:val="14"/>
  </w:num>
  <w:num w:numId="3" w16cid:durableId="2118867447">
    <w:abstractNumId w:val="7"/>
  </w:num>
  <w:num w:numId="4" w16cid:durableId="1391003661">
    <w:abstractNumId w:val="0"/>
  </w:num>
  <w:num w:numId="5" w16cid:durableId="1353453614">
    <w:abstractNumId w:val="15"/>
  </w:num>
  <w:num w:numId="6" w16cid:durableId="1598559179">
    <w:abstractNumId w:val="9"/>
  </w:num>
  <w:num w:numId="7" w16cid:durableId="553465697">
    <w:abstractNumId w:val="11"/>
  </w:num>
  <w:num w:numId="8" w16cid:durableId="2016415735">
    <w:abstractNumId w:val="4"/>
  </w:num>
  <w:num w:numId="9" w16cid:durableId="477653731">
    <w:abstractNumId w:val="12"/>
  </w:num>
  <w:num w:numId="10" w16cid:durableId="797533167">
    <w:abstractNumId w:val="2"/>
  </w:num>
  <w:num w:numId="11" w16cid:durableId="1046494007">
    <w:abstractNumId w:val="6"/>
  </w:num>
  <w:num w:numId="12" w16cid:durableId="694884326">
    <w:abstractNumId w:val="13"/>
  </w:num>
  <w:num w:numId="13" w16cid:durableId="271283220">
    <w:abstractNumId w:val="8"/>
  </w:num>
  <w:num w:numId="14" w16cid:durableId="119420396">
    <w:abstractNumId w:val="5"/>
  </w:num>
  <w:num w:numId="15" w16cid:durableId="1265727452">
    <w:abstractNumId w:val="1"/>
  </w:num>
  <w:num w:numId="16" w16cid:durableId="15777893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3E5A56"/>
    <w:rsid w:val="000530AD"/>
    <w:rsid w:val="00066B26"/>
    <w:rsid w:val="000A52D2"/>
    <w:rsid w:val="000D56FA"/>
    <w:rsid w:val="00114A44"/>
    <w:rsid w:val="001223C7"/>
    <w:rsid w:val="0013439E"/>
    <w:rsid w:val="00143E63"/>
    <w:rsid w:val="00176DF9"/>
    <w:rsid w:val="00210D25"/>
    <w:rsid w:val="00225EE3"/>
    <w:rsid w:val="00271C82"/>
    <w:rsid w:val="002A2B94"/>
    <w:rsid w:val="002A4262"/>
    <w:rsid w:val="002B4ABE"/>
    <w:rsid w:val="002C4685"/>
    <w:rsid w:val="002D619D"/>
    <w:rsid w:val="002E7590"/>
    <w:rsid w:val="002F4D2A"/>
    <w:rsid w:val="00323E32"/>
    <w:rsid w:val="003263B0"/>
    <w:rsid w:val="003809CA"/>
    <w:rsid w:val="003A21F0"/>
    <w:rsid w:val="003D6A6D"/>
    <w:rsid w:val="003E5A56"/>
    <w:rsid w:val="00413B5A"/>
    <w:rsid w:val="004175F9"/>
    <w:rsid w:val="0047276E"/>
    <w:rsid w:val="00472F19"/>
    <w:rsid w:val="004E79E6"/>
    <w:rsid w:val="005204B4"/>
    <w:rsid w:val="005243B1"/>
    <w:rsid w:val="0053489E"/>
    <w:rsid w:val="0055544F"/>
    <w:rsid w:val="00560AF3"/>
    <w:rsid w:val="005744B0"/>
    <w:rsid w:val="005A0CD5"/>
    <w:rsid w:val="005D4F16"/>
    <w:rsid w:val="00674EE5"/>
    <w:rsid w:val="006900E7"/>
    <w:rsid w:val="00694A26"/>
    <w:rsid w:val="006E0941"/>
    <w:rsid w:val="007547D9"/>
    <w:rsid w:val="00791901"/>
    <w:rsid w:val="0079263E"/>
    <w:rsid w:val="007B6BAF"/>
    <w:rsid w:val="00801831"/>
    <w:rsid w:val="00842DA8"/>
    <w:rsid w:val="00891BCF"/>
    <w:rsid w:val="00891CB0"/>
    <w:rsid w:val="008A642E"/>
    <w:rsid w:val="008B398F"/>
    <w:rsid w:val="008D1432"/>
    <w:rsid w:val="008E2E24"/>
    <w:rsid w:val="009052A7"/>
    <w:rsid w:val="00911BA8"/>
    <w:rsid w:val="00972B55"/>
    <w:rsid w:val="00980176"/>
    <w:rsid w:val="009849B5"/>
    <w:rsid w:val="0098503C"/>
    <w:rsid w:val="00995973"/>
    <w:rsid w:val="009B1D29"/>
    <w:rsid w:val="009B5320"/>
    <w:rsid w:val="009E0A2D"/>
    <w:rsid w:val="009F60C0"/>
    <w:rsid w:val="00A0573A"/>
    <w:rsid w:val="00A26F21"/>
    <w:rsid w:val="00A3007D"/>
    <w:rsid w:val="00AA4D3F"/>
    <w:rsid w:val="00B27A43"/>
    <w:rsid w:val="00B33183"/>
    <w:rsid w:val="00BA0A58"/>
    <w:rsid w:val="00BA56F3"/>
    <w:rsid w:val="00BB2114"/>
    <w:rsid w:val="00BD2295"/>
    <w:rsid w:val="00C04F68"/>
    <w:rsid w:val="00C178D4"/>
    <w:rsid w:val="00C44E87"/>
    <w:rsid w:val="00CC60E9"/>
    <w:rsid w:val="00CD3698"/>
    <w:rsid w:val="00D367C0"/>
    <w:rsid w:val="00D65EC1"/>
    <w:rsid w:val="00D66695"/>
    <w:rsid w:val="00D9257E"/>
    <w:rsid w:val="00DC2511"/>
    <w:rsid w:val="00DE7D72"/>
    <w:rsid w:val="00DF3AEE"/>
    <w:rsid w:val="00E02CCA"/>
    <w:rsid w:val="00E57B8E"/>
    <w:rsid w:val="00E91D5F"/>
    <w:rsid w:val="00EA0136"/>
    <w:rsid w:val="00F02642"/>
    <w:rsid w:val="00F77157"/>
    <w:rsid w:val="00F9603C"/>
    <w:rsid w:val="00FC35A6"/>
    <w:rsid w:val="00FD4267"/>
    <w:rsid w:val="00FF5D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E78CE62"/>
  <w15:docId w15:val="{5169C0A7-506C-4460-994D-F9737725A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39E"/>
  </w:style>
  <w:style w:type="paragraph" w:styleId="Heading1">
    <w:name w:val="heading 1"/>
    <w:basedOn w:val="Normal"/>
    <w:next w:val="Normal"/>
    <w:link w:val="Heading1Char"/>
    <w:uiPriority w:val="9"/>
    <w:qFormat/>
    <w:rsid w:val="0013439E"/>
    <w:pPr>
      <w:keepNext/>
      <w:keepLines/>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3439E"/>
    <w:pPr>
      <w:keepNext/>
      <w:keepLines/>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13439E"/>
    <w:pPr>
      <w:keepNext/>
      <w:keepLines/>
      <w:outlineLvl w:val="2"/>
    </w:pPr>
    <w:rPr>
      <w:rFonts w:eastAsiaTheme="majorEastAsia" w:cstheme="majorBidi"/>
      <w:b/>
      <w:bCs/>
      <w:color w:val="4F81BD" w:themeColor="accent1"/>
    </w:rPr>
  </w:style>
  <w:style w:type="paragraph" w:styleId="Heading4">
    <w:name w:val="heading 4"/>
    <w:basedOn w:val="Normal"/>
    <w:next w:val="Normal"/>
    <w:link w:val="Heading4Char"/>
    <w:uiPriority w:val="9"/>
    <w:unhideWhenUsed/>
    <w:qFormat/>
    <w:rsid w:val="0013439E"/>
    <w:pPr>
      <w:keepNext/>
      <w:keepLines/>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unhideWhenUsed/>
    <w:qFormat/>
    <w:rsid w:val="0013439E"/>
    <w:pPr>
      <w:keepNext/>
      <w:keepLines/>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unhideWhenUsed/>
    <w:qFormat/>
    <w:rsid w:val="0013439E"/>
    <w:pPr>
      <w:keepNext/>
      <w:keepLines/>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unhideWhenUsed/>
    <w:qFormat/>
    <w:rsid w:val="0013439E"/>
    <w:pPr>
      <w:keepNext/>
      <w:keepLines/>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13439E"/>
    <w:pPr>
      <w:keepNext/>
      <w:keepLines/>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13439E"/>
    <w:pPr>
      <w:keepNext/>
      <w:keepLines/>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439E"/>
    <w:rPr>
      <w:rFonts w:eastAsiaTheme="majorEastAsia"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3439E"/>
    <w:rPr>
      <w:rFonts w:eastAsiaTheme="majorEastAsia" w:cstheme="majorBidi"/>
      <w:b/>
      <w:bCs/>
      <w:color w:val="4F81BD" w:themeColor="accent1"/>
      <w:sz w:val="26"/>
      <w:szCs w:val="26"/>
    </w:rPr>
  </w:style>
  <w:style w:type="paragraph" w:styleId="Title">
    <w:name w:val="Title"/>
    <w:basedOn w:val="Normal"/>
    <w:next w:val="Normal"/>
    <w:link w:val="TitleChar"/>
    <w:uiPriority w:val="10"/>
    <w:qFormat/>
    <w:rsid w:val="002F4D2A"/>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F4D2A"/>
    <w:rPr>
      <w:rFonts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F4D2A"/>
    <w:pPr>
      <w:numPr>
        <w:ilvl w:val="1"/>
      </w:numPr>
    </w:pPr>
    <w:rPr>
      <w:rFonts w:eastAsiaTheme="majorEastAsia" w:cstheme="majorBidi"/>
      <w:i/>
      <w:iCs/>
      <w:color w:val="4F81BD" w:themeColor="accent1"/>
      <w:spacing w:val="15"/>
      <w:szCs w:val="24"/>
    </w:rPr>
  </w:style>
  <w:style w:type="character" w:customStyle="1" w:styleId="SubtitleChar">
    <w:name w:val="Subtitle Char"/>
    <w:basedOn w:val="DefaultParagraphFont"/>
    <w:link w:val="Subtitle"/>
    <w:uiPriority w:val="11"/>
    <w:rsid w:val="002F4D2A"/>
    <w:rPr>
      <w:rFonts w:eastAsiaTheme="majorEastAsia" w:cstheme="majorBidi"/>
      <w:i/>
      <w:iCs/>
      <w:color w:val="4F81BD" w:themeColor="accent1"/>
      <w:spacing w:val="15"/>
      <w:szCs w:val="24"/>
    </w:rPr>
  </w:style>
  <w:style w:type="character" w:styleId="SubtleEmphasis">
    <w:name w:val="Subtle Emphasis"/>
    <w:basedOn w:val="DefaultParagraphFont"/>
    <w:uiPriority w:val="19"/>
    <w:qFormat/>
    <w:rsid w:val="002F4D2A"/>
    <w:rPr>
      <w:rFonts w:ascii="Arial" w:hAnsi="Arial"/>
      <w:i/>
      <w:iCs/>
      <w:color w:val="808080" w:themeColor="text1" w:themeTint="7F"/>
    </w:rPr>
  </w:style>
  <w:style w:type="character" w:styleId="Emphasis">
    <w:name w:val="Emphasis"/>
    <w:basedOn w:val="DefaultParagraphFont"/>
    <w:uiPriority w:val="20"/>
    <w:qFormat/>
    <w:rsid w:val="002F4D2A"/>
    <w:rPr>
      <w:rFonts w:ascii="Arial" w:hAnsi="Arial"/>
      <w:i/>
      <w:iCs/>
    </w:rPr>
  </w:style>
  <w:style w:type="character" w:styleId="IntenseEmphasis">
    <w:name w:val="Intense Emphasis"/>
    <w:basedOn w:val="DefaultParagraphFont"/>
    <w:uiPriority w:val="21"/>
    <w:qFormat/>
    <w:rsid w:val="002F4D2A"/>
    <w:rPr>
      <w:rFonts w:ascii="Arial" w:hAnsi="Arial"/>
      <w:b/>
      <w:bCs/>
      <w:i/>
      <w:iCs/>
      <w:color w:val="4F81BD" w:themeColor="accent1"/>
    </w:rPr>
  </w:style>
  <w:style w:type="character" w:styleId="Strong">
    <w:name w:val="Strong"/>
    <w:basedOn w:val="DefaultParagraphFont"/>
    <w:uiPriority w:val="22"/>
    <w:qFormat/>
    <w:rsid w:val="002F4D2A"/>
    <w:rPr>
      <w:rFonts w:ascii="Arial" w:hAnsi="Arial"/>
      <w:b/>
      <w:bCs/>
    </w:rPr>
  </w:style>
  <w:style w:type="paragraph" w:styleId="Quote">
    <w:name w:val="Quote"/>
    <w:basedOn w:val="Normal"/>
    <w:next w:val="Normal"/>
    <w:link w:val="QuoteChar"/>
    <w:uiPriority w:val="29"/>
    <w:qFormat/>
    <w:rsid w:val="002F4D2A"/>
    <w:rPr>
      <w:i/>
      <w:iCs/>
      <w:color w:val="000000" w:themeColor="text1"/>
    </w:rPr>
  </w:style>
  <w:style w:type="character" w:customStyle="1" w:styleId="QuoteChar">
    <w:name w:val="Quote Char"/>
    <w:basedOn w:val="DefaultParagraphFont"/>
    <w:link w:val="Quote"/>
    <w:uiPriority w:val="29"/>
    <w:rsid w:val="002F4D2A"/>
    <w:rPr>
      <w:i/>
      <w:iCs/>
      <w:color w:val="000000" w:themeColor="text1"/>
    </w:rPr>
  </w:style>
  <w:style w:type="character" w:styleId="SubtleReference">
    <w:name w:val="Subtle Reference"/>
    <w:basedOn w:val="DefaultParagraphFont"/>
    <w:uiPriority w:val="31"/>
    <w:qFormat/>
    <w:rsid w:val="002F4D2A"/>
    <w:rPr>
      <w:rFonts w:ascii="Arial" w:hAnsi="Arial"/>
      <w:smallCaps/>
      <w:color w:val="C0504D" w:themeColor="accent2"/>
      <w:u w:val="single"/>
    </w:rPr>
  </w:style>
  <w:style w:type="character" w:styleId="IntenseReference">
    <w:name w:val="Intense Reference"/>
    <w:basedOn w:val="DefaultParagraphFont"/>
    <w:uiPriority w:val="32"/>
    <w:qFormat/>
    <w:rsid w:val="002F4D2A"/>
    <w:rPr>
      <w:rFonts w:ascii="Arial" w:hAnsi="Arial"/>
      <w:b/>
      <w:bCs/>
      <w:smallCaps/>
      <w:color w:val="C0504D" w:themeColor="accent2"/>
      <w:spacing w:val="5"/>
      <w:u w:val="single"/>
    </w:rPr>
  </w:style>
  <w:style w:type="character" w:styleId="BookTitle">
    <w:name w:val="Book Title"/>
    <w:basedOn w:val="DefaultParagraphFont"/>
    <w:uiPriority w:val="33"/>
    <w:qFormat/>
    <w:rsid w:val="002F4D2A"/>
    <w:rPr>
      <w:rFonts w:ascii="Arial" w:hAnsi="Arial"/>
      <w:b/>
      <w:bCs/>
      <w:smallCaps/>
      <w:spacing w:val="5"/>
    </w:rPr>
  </w:style>
  <w:style w:type="paragraph" w:styleId="ListParagraph">
    <w:name w:val="List Paragraph"/>
    <w:basedOn w:val="Normal"/>
    <w:uiPriority w:val="34"/>
    <w:qFormat/>
    <w:rsid w:val="002F4D2A"/>
    <w:pPr>
      <w:ind w:left="720"/>
      <w:contextualSpacing/>
    </w:pPr>
  </w:style>
  <w:style w:type="paragraph" w:styleId="NoSpacing">
    <w:name w:val="No Spacing"/>
    <w:uiPriority w:val="1"/>
    <w:qFormat/>
    <w:rsid w:val="0013439E"/>
  </w:style>
  <w:style w:type="character" w:customStyle="1" w:styleId="Heading3Char">
    <w:name w:val="Heading 3 Char"/>
    <w:basedOn w:val="DefaultParagraphFont"/>
    <w:link w:val="Heading3"/>
    <w:uiPriority w:val="9"/>
    <w:rsid w:val="0013439E"/>
    <w:rPr>
      <w:rFonts w:eastAsiaTheme="majorEastAsia" w:cstheme="majorBidi"/>
      <w:b/>
      <w:bCs/>
      <w:color w:val="4F81BD" w:themeColor="accent1"/>
    </w:rPr>
  </w:style>
  <w:style w:type="character" w:customStyle="1" w:styleId="Heading4Char">
    <w:name w:val="Heading 4 Char"/>
    <w:basedOn w:val="DefaultParagraphFont"/>
    <w:link w:val="Heading4"/>
    <w:uiPriority w:val="9"/>
    <w:rsid w:val="0013439E"/>
    <w:rPr>
      <w:rFonts w:eastAsiaTheme="majorEastAsia" w:cstheme="majorBidi"/>
      <w:b/>
      <w:bCs/>
      <w:i/>
      <w:iCs/>
      <w:color w:val="4F81BD" w:themeColor="accent1"/>
    </w:rPr>
  </w:style>
  <w:style w:type="character" w:customStyle="1" w:styleId="Heading5Char">
    <w:name w:val="Heading 5 Char"/>
    <w:basedOn w:val="DefaultParagraphFont"/>
    <w:link w:val="Heading5"/>
    <w:uiPriority w:val="9"/>
    <w:rsid w:val="0013439E"/>
    <w:rPr>
      <w:rFonts w:eastAsiaTheme="majorEastAsia" w:cstheme="majorBidi"/>
      <w:color w:val="243F60" w:themeColor="accent1" w:themeShade="7F"/>
    </w:rPr>
  </w:style>
  <w:style w:type="character" w:customStyle="1" w:styleId="Heading6Char">
    <w:name w:val="Heading 6 Char"/>
    <w:basedOn w:val="DefaultParagraphFont"/>
    <w:link w:val="Heading6"/>
    <w:uiPriority w:val="9"/>
    <w:rsid w:val="0013439E"/>
    <w:rPr>
      <w:rFonts w:eastAsiaTheme="majorEastAsia" w:cstheme="majorBidi"/>
      <w:i/>
      <w:iCs/>
      <w:color w:val="243F60" w:themeColor="accent1" w:themeShade="7F"/>
    </w:rPr>
  </w:style>
  <w:style w:type="character" w:customStyle="1" w:styleId="Heading7Char">
    <w:name w:val="Heading 7 Char"/>
    <w:basedOn w:val="DefaultParagraphFont"/>
    <w:link w:val="Heading7"/>
    <w:uiPriority w:val="9"/>
    <w:rsid w:val="0013439E"/>
    <w:rPr>
      <w:rFonts w:eastAsiaTheme="majorEastAsia" w:cstheme="majorBidi"/>
      <w:i/>
      <w:iCs/>
      <w:color w:val="404040" w:themeColor="text1" w:themeTint="BF"/>
    </w:rPr>
  </w:style>
  <w:style w:type="character" w:customStyle="1" w:styleId="Heading8Char">
    <w:name w:val="Heading 8 Char"/>
    <w:basedOn w:val="DefaultParagraphFont"/>
    <w:link w:val="Heading8"/>
    <w:uiPriority w:val="9"/>
    <w:rsid w:val="0013439E"/>
    <w:rPr>
      <w:rFonts w:eastAsiaTheme="majorEastAsia" w:cstheme="majorBidi"/>
      <w:color w:val="404040" w:themeColor="text1" w:themeTint="BF"/>
      <w:sz w:val="20"/>
      <w:szCs w:val="20"/>
    </w:rPr>
  </w:style>
  <w:style w:type="character" w:customStyle="1" w:styleId="Heading9Char">
    <w:name w:val="Heading 9 Char"/>
    <w:basedOn w:val="DefaultParagraphFont"/>
    <w:link w:val="Heading9"/>
    <w:uiPriority w:val="9"/>
    <w:rsid w:val="0013439E"/>
    <w:rPr>
      <w:rFonts w:eastAsiaTheme="majorEastAsia" w:cstheme="majorBidi"/>
      <w:i/>
      <w:iCs/>
      <w:color w:val="404040" w:themeColor="text1" w:themeTint="BF"/>
      <w:sz w:val="20"/>
      <w:szCs w:val="20"/>
    </w:rPr>
  </w:style>
  <w:style w:type="character" w:styleId="Hyperlink">
    <w:name w:val="Hyperlink"/>
    <w:basedOn w:val="DefaultParagraphFont"/>
    <w:uiPriority w:val="99"/>
    <w:semiHidden/>
    <w:unhideWhenUsed/>
    <w:rsid w:val="003E5A56"/>
    <w:rPr>
      <w:color w:val="0000FF"/>
      <w:u w:val="single"/>
    </w:rPr>
  </w:style>
  <w:style w:type="paragraph" w:styleId="Header">
    <w:name w:val="header"/>
    <w:basedOn w:val="Normal"/>
    <w:link w:val="HeaderChar"/>
    <w:uiPriority w:val="99"/>
    <w:unhideWhenUsed/>
    <w:rsid w:val="003E5A56"/>
    <w:pPr>
      <w:tabs>
        <w:tab w:val="center" w:pos="4513"/>
        <w:tab w:val="right" w:pos="9026"/>
      </w:tabs>
    </w:pPr>
  </w:style>
  <w:style w:type="character" w:customStyle="1" w:styleId="HeaderChar">
    <w:name w:val="Header Char"/>
    <w:basedOn w:val="DefaultParagraphFont"/>
    <w:link w:val="Header"/>
    <w:uiPriority w:val="99"/>
    <w:rsid w:val="003E5A56"/>
  </w:style>
  <w:style w:type="paragraph" w:styleId="Footer">
    <w:name w:val="footer"/>
    <w:basedOn w:val="Normal"/>
    <w:link w:val="FooterChar"/>
    <w:uiPriority w:val="99"/>
    <w:unhideWhenUsed/>
    <w:rsid w:val="003E5A56"/>
    <w:pPr>
      <w:tabs>
        <w:tab w:val="center" w:pos="4513"/>
        <w:tab w:val="right" w:pos="9026"/>
      </w:tabs>
    </w:pPr>
  </w:style>
  <w:style w:type="character" w:customStyle="1" w:styleId="FooterChar">
    <w:name w:val="Footer Char"/>
    <w:basedOn w:val="DefaultParagraphFont"/>
    <w:link w:val="Footer"/>
    <w:uiPriority w:val="99"/>
    <w:rsid w:val="003E5A56"/>
  </w:style>
  <w:style w:type="paragraph" w:styleId="BalloonText">
    <w:name w:val="Balloon Text"/>
    <w:basedOn w:val="Normal"/>
    <w:link w:val="BalloonTextChar"/>
    <w:uiPriority w:val="99"/>
    <w:semiHidden/>
    <w:unhideWhenUsed/>
    <w:rsid w:val="003E5A56"/>
    <w:rPr>
      <w:rFonts w:ascii="Tahoma" w:hAnsi="Tahoma" w:cs="Tahoma"/>
      <w:sz w:val="16"/>
      <w:szCs w:val="16"/>
    </w:rPr>
  </w:style>
  <w:style w:type="character" w:customStyle="1" w:styleId="BalloonTextChar">
    <w:name w:val="Balloon Text Char"/>
    <w:basedOn w:val="DefaultParagraphFont"/>
    <w:link w:val="BalloonText"/>
    <w:uiPriority w:val="99"/>
    <w:semiHidden/>
    <w:rsid w:val="003E5A56"/>
    <w:rPr>
      <w:rFonts w:ascii="Tahoma" w:hAnsi="Tahoma" w:cs="Tahoma"/>
      <w:sz w:val="16"/>
      <w:szCs w:val="16"/>
    </w:rPr>
  </w:style>
  <w:style w:type="character" w:customStyle="1" w:styleId="apple-converted-space">
    <w:name w:val="apple-converted-space"/>
    <w:basedOn w:val="DefaultParagraphFont"/>
    <w:rsid w:val="005D4F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1685">
      <w:bodyDiv w:val="1"/>
      <w:marLeft w:val="0"/>
      <w:marRight w:val="0"/>
      <w:marTop w:val="0"/>
      <w:marBottom w:val="0"/>
      <w:divBdr>
        <w:top w:val="none" w:sz="0" w:space="0" w:color="auto"/>
        <w:left w:val="none" w:sz="0" w:space="0" w:color="auto"/>
        <w:bottom w:val="none" w:sz="0" w:space="0" w:color="auto"/>
        <w:right w:val="none" w:sz="0" w:space="0" w:color="auto"/>
      </w:divBdr>
    </w:div>
    <w:div w:id="101077675">
      <w:bodyDiv w:val="1"/>
      <w:marLeft w:val="0"/>
      <w:marRight w:val="0"/>
      <w:marTop w:val="0"/>
      <w:marBottom w:val="0"/>
      <w:divBdr>
        <w:top w:val="none" w:sz="0" w:space="0" w:color="auto"/>
        <w:left w:val="none" w:sz="0" w:space="0" w:color="auto"/>
        <w:bottom w:val="none" w:sz="0" w:space="0" w:color="auto"/>
        <w:right w:val="none" w:sz="0" w:space="0" w:color="auto"/>
      </w:divBdr>
    </w:div>
    <w:div w:id="667443917">
      <w:bodyDiv w:val="1"/>
      <w:marLeft w:val="0"/>
      <w:marRight w:val="0"/>
      <w:marTop w:val="0"/>
      <w:marBottom w:val="0"/>
      <w:divBdr>
        <w:top w:val="none" w:sz="0" w:space="0" w:color="auto"/>
        <w:left w:val="none" w:sz="0" w:space="0" w:color="auto"/>
        <w:bottom w:val="none" w:sz="0" w:space="0" w:color="auto"/>
        <w:right w:val="none" w:sz="0" w:space="0" w:color="auto"/>
      </w:divBdr>
    </w:div>
    <w:div w:id="684865144">
      <w:bodyDiv w:val="1"/>
      <w:marLeft w:val="0"/>
      <w:marRight w:val="0"/>
      <w:marTop w:val="0"/>
      <w:marBottom w:val="0"/>
      <w:divBdr>
        <w:top w:val="none" w:sz="0" w:space="0" w:color="auto"/>
        <w:left w:val="none" w:sz="0" w:space="0" w:color="auto"/>
        <w:bottom w:val="none" w:sz="0" w:space="0" w:color="auto"/>
        <w:right w:val="none" w:sz="0" w:space="0" w:color="auto"/>
      </w:divBdr>
    </w:div>
    <w:div w:id="828979678">
      <w:bodyDiv w:val="1"/>
      <w:marLeft w:val="0"/>
      <w:marRight w:val="0"/>
      <w:marTop w:val="0"/>
      <w:marBottom w:val="0"/>
      <w:divBdr>
        <w:top w:val="none" w:sz="0" w:space="0" w:color="auto"/>
        <w:left w:val="none" w:sz="0" w:space="0" w:color="auto"/>
        <w:bottom w:val="none" w:sz="0" w:space="0" w:color="auto"/>
        <w:right w:val="none" w:sz="0" w:space="0" w:color="auto"/>
      </w:divBdr>
    </w:div>
    <w:div w:id="915358107">
      <w:bodyDiv w:val="1"/>
      <w:marLeft w:val="0"/>
      <w:marRight w:val="0"/>
      <w:marTop w:val="0"/>
      <w:marBottom w:val="0"/>
      <w:divBdr>
        <w:top w:val="none" w:sz="0" w:space="0" w:color="auto"/>
        <w:left w:val="none" w:sz="0" w:space="0" w:color="auto"/>
        <w:bottom w:val="none" w:sz="0" w:space="0" w:color="auto"/>
        <w:right w:val="none" w:sz="0" w:space="0" w:color="auto"/>
      </w:divBdr>
    </w:div>
    <w:div w:id="1182234131">
      <w:bodyDiv w:val="1"/>
      <w:marLeft w:val="0"/>
      <w:marRight w:val="0"/>
      <w:marTop w:val="0"/>
      <w:marBottom w:val="0"/>
      <w:divBdr>
        <w:top w:val="none" w:sz="0" w:space="0" w:color="auto"/>
        <w:left w:val="none" w:sz="0" w:space="0" w:color="auto"/>
        <w:bottom w:val="none" w:sz="0" w:space="0" w:color="auto"/>
        <w:right w:val="none" w:sz="0" w:space="0" w:color="auto"/>
      </w:divBdr>
    </w:div>
    <w:div w:id="1549416194">
      <w:bodyDiv w:val="1"/>
      <w:marLeft w:val="0"/>
      <w:marRight w:val="0"/>
      <w:marTop w:val="0"/>
      <w:marBottom w:val="0"/>
      <w:divBdr>
        <w:top w:val="none" w:sz="0" w:space="0" w:color="auto"/>
        <w:left w:val="none" w:sz="0" w:space="0" w:color="auto"/>
        <w:bottom w:val="none" w:sz="0" w:space="0" w:color="auto"/>
        <w:right w:val="none" w:sz="0" w:space="0" w:color="auto"/>
      </w:divBdr>
    </w:div>
    <w:div w:id="1575354512">
      <w:bodyDiv w:val="1"/>
      <w:marLeft w:val="0"/>
      <w:marRight w:val="0"/>
      <w:marTop w:val="0"/>
      <w:marBottom w:val="0"/>
      <w:divBdr>
        <w:top w:val="none" w:sz="0" w:space="0" w:color="auto"/>
        <w:left w:val="none" w:sz="0" w:space="0" w:color="auto"/>
        <w:bottom w:val="none" w:sz="0" w:space="0" w:color="auto"/>
        <w:right w:val="none" w:sz="0" w:space="0" w:color="auto"/>
      </w:divBdr>
    </w:div>
    <w:div w:id="1896618396">
      <w:bodyDiv w:val="1"/>
      <w:marLeft w:val="0"/>
      <w:marRight w:val="0"/>
      <w:marTop w:val="0"/>
      <w:marBottom w:val="0"/>
      <w:divBdr>
        <w:top w:val="none" w:sz="0" w:space="0" w:color="auto"/>
        <w:left w:val="none" w:sz="0" w:space="0" w:color="auto"/>
        <w:bottom w:val="none" w:sz="0" w:space="0" w:color="auto"/>
        <w:right w:val="none" w:sz="0" w:space="0" w:color="auto"/>
      </w:divBdr>
    </w:div>
    <w:div w:id="1936938635">
      <w:bodyDiv w:val="1"/>
      <w:marLeft w:val="0"/>
      <w:marRight w:val="0"/>
      <w:marTop w:val="0"/>
      <w:marBottom w:val="0"/>
      <w:divBdr>
        <w:top w:val="none" w:sz="0" w:space="0" w:color="auto"/>
        <w:left w:val="none" w:sz="0" w:space="0" w:color="auto"/>
        <w:bottom w:val="none" w:sz="0" w:space="0" w:color="auto"/>
        <w:right w:val="none" w:sz="0" w:space="0" w:color="auto"/>
      </w:divBdr>
    </w:div>
    <w:div w:id="19827319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jpeg"/><Relationship Id="rId18" Type="http://schemas.openxmlformats.org/officeDocument/2006/relationships/image" Target="media/image5.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cid:e74424ce-8600-4eb4-b9fc-0a80b6b3c32d@norwich.gov.uk" TargetMode="External"/><Relationship Id="rId7" Type="http://schemas.openxmlformats.org/officeDocument/2006/relationships/endnotes" Target="endnotes.xml"/><Relationship Id="rId12" Type="http://schemas.openxmlformats.org/officeDocument/2006/relationships/hyperlink" Target="https://what3words.com/jugs.smirks.tumble" TargetMode="External"/><Relationship Id="rId17" Type="http://schemas.openxmlformats.org/officeDocument/2006/relationships/hyperlink" Target="https://plaswood.eco/wp-content/uploads/2021/03/plaswood-boardwalks-decking-fencing-guide-2021.pdf"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plaswood.eco/products/corporate-range/" TargetMode="External"/><Relationship Id="rId20" Type="http://schemas.openxmlformats.org/officeDocument/2006/relationships/image" Target="media/image6.jpeg"/><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eader" Target="header2.xml"/><Relationship Id="rId28" Type="http://schemas.openxmlformats.org/officeDocument/2006/relationships/image" Target="media/image7.jpeg"/><Relationship Id="rId10" Type="http://schemas.openxmlformats.org/officeDocument/2006/relationships/hyperlink" Target="http://www.norwichfringeproject.wordpress.com/" TargetMode="External"/><Relationship Id="rId19" Type="http://schemas.openxmlformats.org/officeDocument/2006/relationships/image" Target="cid:c59bceb0-ec71-41e9-a83a-31f496b254ab@norwich.gov.uk"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tthewdavies1@norwich.gov.uk" TargetMode="External"/><Relationship Id="rId14" Type="http://schemas.openxmlformats.org/officeDocument/2006/relationships/image" Target="cid:eaff4a18-b5e4-44e2-83b4-50a997db30bc@norwich.gov.uk"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BB1C9-0792-4F45-AED6-46CC2348A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8</Pages>
  <Words>2185</Words>
  <Characters>12457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Davies1, Matthew</dc:creator>
  <cp:keywords/>
  <dc:description/>
  <cp:lastModifiedBy>Davies1, Matthew</cp:lastModifiedBy>
  <cp:revision>15</cp:revision>
  <dcterms:created xsi:type="dcterms:W3CDTF">2023-10-03T12:36:00Z</dcterms:created>
  <dcterms:modified xsi:type="dcterms:W3CDTF">2023-11-16T08:25:00Z</dcterms:modified>
</cp:coreProperties>
</file>