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835" w:rsidRDefault="009C202B" w:rsidP="00A65319">
      <w:pPr>
        <w:pStyle w:val="TOC1"/>
      </w:pPr>
      <w:r>
        <w:rPr>
          <w:noProof/>
          <w:lang w:eastAsia="en-GB"/>
        </w:rPr>
        <w:drawing>
          <wp:anchor distT="0" distB="0" distL="114300" distR="114300" simplePos="0" relativeHeight="251668480" behindDoc="1" locked="0" layoutInCell="1" allowOverlap="1">
            <wp:simplePos x="0" y="0"/>
            <wp:positionH relativeFrom="column">
              <wp:posOffset>1261745</wp:posOffset>
            </wp:positionH>
            <wp:positionV relativeFrom="paragraph">
              <wp:posOffset>-913765</wp:posOffset>
            </wp:positionV>
            <wp:extent cx="3619500" cy="1809750"/>
            <wp:effectExtent l="19050" t="0" r="0" b="0"/>
            <wp:wrapTight wrapText="bothSides">
              <wp:wrapPolygon edited="0">
                <wp:start x="-114" y="0"/>
                <wp:lineTo x="-114" y="21373"/>
                <wp:lineTo x="21600" y="21373"/>
                <wp:lineTo x="21600" y="0"/>
                <wp:lineTo x="-114" y="0"/>
              </wp:wrapPolygon>
            </wp:wrapTight>
            <wp:docPr id="3" name="Picture 72" descr="WhatsApp Image 2024-02-29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WhatsApp Image 2024-02-29 at 07"/>
                    <pic:cNvPicPr>
                      <a:picLocks noChangeAspect="1" noChangeArrowheads="1"/>
                    </pic:cNvPicPr>
                  </pic:nvPicPr>
                  <pic:blipFill>
                    <a:blip r:embed="rId8" cstate="print"/>
                    <a:srcRect/>
                    <a:stretch>
                      <a:fillRect/>
                    </a:stretch>
                  </pic:blipFill>
                  <pic:spPr bwMode="auto">
                    <a:xfrm>
                      <a:off x="0" y="0"/>
                      <a:ext cx="3619500" cy="1809750"/>
                    </a:xfrm>
                    <a:prstGeom prst="rect">
                      <a:avLst/>
                    </a:prstGeom>
                    <a:noFill/>
                    <a:ln w="9525">
                      <a:noFill/>
                      <a:miter lim="800000"/>
                      <a:headEnd/>
                      <a:tailEnd/>
                    </a:ln>
                  </pic:spPr>
                </pic:pic>
              </a:graphicData>
            </a:graphic>
          </wp:anchor>
        </w:drawing>
      </w:r>
    </w:p>
    <w:p w:rsidR="006A3835" w:rsidRDefault="006A3835" w:rsidP="006A3835"/>
    <w:p w:rsidR="006A3835" w:rsidRDefault="006A3835" w:rsidP="006A3835"/>
    <w:p w:rsidR="006A3835" w:rsidRDefault="006A3835" w:rsidP="006A3835"/>
    <w:p w:rsidR="006A3835" w:rsidRPr="006A3835" w:rsidRDefault="006A3835" w:rsidP="006A3835"/>
    <w:p w:rsidR="00081895" w:rsidRPr="00B61FE2" w:rsidRDefault="00081895" w:rsidP="00081895">
      <w:pPr>
        <w:jc w:val="center"/>
        <w:rPr>
          <w:rFonts w:asciiTheme="minorHAnsi" w:hAnsiTheme="minorHAnsi" w:cstheme="minorHAnsi"/>
          <w:sz w:val="28"/>
          <w:szCs w:val="28"/>
        </w:rPr>
      </w:pPr>
    </w:p>
    <w:p w:rsidR="006A3835" w:rsidRPr="00B61FE2" w:rsidRDefault="006A3835" w:rsidP="00081895">
      <w:pPr>
        <w:jc w:val="center"/>
        <w:rPr>
          <w:rFonts w:asciiTheme="minorHAnsi" w:hAnsiTheme="minorHAnsi" w:cstheme="minorHAnsi"/>
          <w:sz w:val="28"/>
          <w:szCs w:val="28"/>
        </w:rPr>
      </w:pPr>
    </w:p>
    <w:p w:rsidR="006A3835" w:rsidRPr="00B61FE2" w:rsidRDefault="004F1D7B" w:rsidP="00081895">
      <w:pPr>
        <w:spacing w:line="360" w:lineRule="auto"/>
        <w:jc w:val="center"/>
        <w:rPr>
          <w:rFonts w:asciiTheme="minorHAnsi" w:hAnsiTheme="minorHAnsi" w:cstheme="minorHAnsi"/>
          <w:sz w:val="28"/>
          <w:szCs w:val="28"/>
          <w:u w:val="single"/>
        </w:rPr>
      </w:pPr>
      <w:r w:rsidRPr="00B61FE2">
        <w:rPr>
          <w:rFonts w:asciiTheme="minorHAnsi" w:hAnsiTheme="minorHAnsi" w:cstheme="minorHAnsi"/>
          <w:sz w:val="28"/>
          <w:szCs w:val="28"/>
          <w:u w:val="single"/>
        </w:rPr>
        <w:t>Standard</w:t>
      </w:r>
      <w:r w:rsidR="00081895" w:rsidRPr="00B61FE2">
        <w:rPr>
          <w:rFonts w:asciiTheme="minorHAnsi" w:hAnsiTheme="minorHAnsi" w:cstheme="minorHAnsi"/>
          <w:sz w:val="28"/>
          <w:szCs w:val="28"/>
          <w:u w:val="single"/>
        </w:rPr>
        <w:t xml:space="preserve"> conditions of contract</w:t>
      </w:r>
      <w:r w:rsidRPr="00B61FE2">
        <w:rPr>
          <w:rFonts w:asciiTheme="minorHAnsi" w:hAnsiTheme="minorHAnsi" w:cstheme="minorHAnsi"/>
          <w:sz w:val="28"/>
          <w:szCs w:val="28"/>
          <w:u w:val="single"/>
        </w:rPr>
        <w:t>, conditions of tender</w:t>
      </w:r>
      <w:r w:rsidR="00081895" w:rsidRPr="00B61FE2">
        <w:rPr>
          <w:rFonts w:asciiTheme="minorHAnsi" w:hAnsiTheme="minorHAnsi" w:cstheme="minorHAnsi"/>
          <w:sz w:val="28"/>
          <w:szCs w:val="28"/>
          <w:u w:val="single"/>
        </w:rPr>
        <w:t xml:space="preserve"> and </w:t>
      </w:r>
      <w:r w:rsidR="006A3835" w:rsidRPr="00B61FE2">
        <w:rPr>
          <w:rFonts w:asciiTheme="minorHAnsi" w:hAnsiTheme="minorHAnsi" w:cstheme="minorHAnsi"/>
          <w:sz w:val="28"/>
          <w:szCs w:val="28"/>
          <w:u w:val="single"/>
        </w:rPr>
        <w:t xml:space="preserve">specification for grass cutting and general </w:t>
      </w:r>
      <w:r w:rsidRPr="00B61FE2">
        <w:rPr>
          <w:rFonts w:asciiTheme="minorHAnsi" w:hAnsiTheme="minorHAnsi" w:cstheme="minorHAnsi"/>
          <w:sz w:val="28"/>
          <w:szCs w:val="28"/>
          <w:u w:val="single"/>
        </w:rPr>
        <w:t xml:space="preserve">grounds </w:t>
      </w:r>
      <w:r w:rsidR="006A3835" w:rsidRPr="00B61FE2">
        <w:rPr>
          <w:rFonts w:asciiTheme="minorHAnsi" w:hAnsiTheme="minorHAnsi" w:cstheme="minorHAnsi"/>
          <w:sz w:val="28"/>
          <w:szCs w:val="28"/>
          <w:u w:val="single"/>
        </w:rPr>
        <w:t>maintenance to:</w:t>
      </w:r>
    </w:p>
    <w:p w:rsidR="000345AD" w:rsidRPr="00B61FE2" w:rsidRDefault="000345AD" w:rsidP="00081895">
      <w:pPr>
        <w:spacing w:line="360" w:lineRule="auto"/>
        <w:rPr>
          <w:rFonts w:asciiTheme="minorHAnsi" w:hAnsiTheme="minorHAnsi" w:cstheme="minorHAnsi"/>
        </w:rPr>
      </w:pPr>
    </w:p>
    <w:p w:rsidR="006A3835" w:rsidRPr="00B61FE2" w:rsidRDefault="00081895" w:rsidP="007A0C42">
      <w:pPr>
        <w:numPr>
          <w:ilvl w:val="0"/>
          <w:numId w:val="19"/>
        </w:numPr>
        <w:spacing w:line="480" w:lineRule="auto"/>
        <w:rPr>
          <w:rFonts w:asciiTheme="minorHAnsi" w:hAnsiTheme="minorHAnsi" w:cstheme="minorHAnsi"/>
          <w:sz w:val="28"/>
          <w:szCs w:val="28"/>
        </w:rPr>
      </w:pPr>
      <w:r w:rsidRPr="00B61FE2">
        <w:rPr>
          <w:rFonts w:asciiTheme="minorHAnsi" w:hAnsiTheme="minorHAnsi" w:cstheme="minorHAnsi"/>
          <w:sz w:val="28"/>
          <w:szCs w:val="28"/>
        </w:rPr>
        <w:t>P</w:t>
      </w:r>
      <w:r w:rsidR="006A3835" w:rsidRPr="00B61FE2">
        <w:rPr>
          <w:rFonts w:asciiTheme="minorHAnsi" w:hAnsiTheme="minorHAnsi" w:cstheme="minorHAnsi"/>
          <w:sz w:val="28"/>
          <w:szCs w:val="28"/>
        </w:rPr>
        <w:t xml:space="preserve">arish Council </w:t>
      </w:r>
      <w:r w:rsidR="007A0C42" w:rsidRPr="00B61FE2">
        <w:rPr>
          <w:rFonts w:asciiTheme="minorHAnsi" w:hAnsiTheme="minorHAnsi" w:cstheme="minorHAnsi"/>
          <w:sz w:val="28"/>
          <w:szCs w:val="28"/>
        </w:rPr>
        <w:t>owned</w:t>
      </w:r>
      <w:r w:rsidR="00351017" w:rsidRPr="00B61FE2">
        <w:rPr>
          <w:rFonts w:asciiTheme="minorHAnsi" w:hAnsiTheme="minorHAnsi" w:cstheme="minorHAnsi"/>
          <w:sz w:val="28"/>
          <w:szCs w:val="28"/>
        </w:rPr>
        <w:t>/leased</w:t>
      </w:r>
      <w:r w:rsidR="007A0C42" w:rsidRPr="00B61FE2">
        <w:rPr>
          <w:rFonts w:asciiTheme="minorHAnsi" w:hAnsiTheme="minorHAnsi" w:cstheme="minorHAnsi"/>
          <w:sz w:val="28"/>
          <w:szCs w:val="28"/>
        </w:rPr>
        <w:t xml:space="preserve"> </w:t>
      </w:r>
      <w:r w:rsidR="006A3835" w:rsidRPr="00B61FE2">
        <w:rPr>
          <w:rFonts w:asciiTheme="minorHAnsi" w:hAnsiTheme="minorHAnsi" w:cstheme="minorHAnsi"/>
          <w:sz w:val="28"/>
          <w:szCs w:val="28"/>
        </w:rPr>
        <w:t>land</w:t>
      </w:r>
      <w:r w:rsidR="00137527" w:rsidRPr="00B61FE2">
        <w:rPr>
          <w:rFonts w:asciiTheme="minorHAnsi" w:hAnsiTheme="minorHAnsi" w:cstheme="minorHAnsi"/>
          <w:sz w:val="28"/>
          <w:szCs w:val="28"/>
        </w:rPr>
        <w:t xml:space="preserve"> </w:t>
      </w:r>
    </w:p>
    <w:p w:rsidR="006A3835" w:rsidRPr="00B61FE2" w:rsidRDefault="006A3835" w:rsidP="00EF52AE">
      <w:pPr>
        <w:spacing w:line="480" w:lineRule="auto"/>
        <w:ind w:left="6"/>
        <w:rPr>
          <w:rFonts w:asciiTheme="minorHAnsi" w:hAnsiTheme="minorHAnsi" w:cstheme="minorHAnsi"/>
          <w:sz w:val="28"/>
          <w:szCs w:val="28"/>
        </w:rPr>
      </w:pPr>
    </w:p>
    <w:p w:rsidR="006A3835" w:rsidRPr="00B61FE2" w:rsidRDefault="009E7B56" w:rsidP="007A0C42">
      <w:pPr>
        <w:numPr>
          <w:ilvl w:val="0"/>
          <w:numId w:val="19"/>
        </w:numPr>
        <w:spacing w:line="480" w:lineRule="auto"/>
        <w:rPr>
          <w:rFonts w:asciiTheme="minorHAnsi" w:hAnsiTheme="minorHAnsi" w:cstheme="minorHAnsi"/>
          <w:sz w:val="28"/>
          <w:szCs w:val="28"/>
        </w:rPr>
      </w:pPr>
      <w:r w:rsidRPr="00B61FE2">
        <w:rPr>
          <w:rFonts w:asciiTheme="minorHAnsi" w:hAnsiTheme="minorHAnsi" w:cstheme="minorHAnsi"/>
          <w:sz w:val="28"/>
          <w:szCs w:val="28"/>
        </w:rPr>
        <w:t>Delegated Authority -</w:t>
      </w:r>
      <w:r w:rsidR="00081895" w:rsidRPr="00B61FE2">
        <w:rPr>
          <w:rFonts w:asciiTheme="minorHAnsi" w:hAnsiTheme="minorHAnsi" w:cstheme="minorHAnsi"/>
          <w:sz w:val="28"/>
          <w:szCs w:val="28"/>
        </w:rPr>
        <w:t>N</w:t>
      </w:r>
      <w:r w:rsidR="006A3835" w:rsidRPr="00B61FE2">
        <w:rPr>
          <w:rFonts w:asciiTheme="minorHAnsi" w:hAnsiTheme="minorHAnsi" w:cstheme="minorHAnsi"/>
          <w:sz w:val="28"/>
          <w:szCs w:val="28"/>
        </w:rPr>
        <w:t xml:space="preserve">orfolk County </w:t>
      </w:r>
      <w:r w:rsidR="005E2AA9" w:rsidRPr="00B61FE2">
        <w:rPr>
          <w:rFonts w:asciiTheme="minorHAnsi" w:hAnsiTheme="minorHAnsi" w:cstheme="minorHAnsi"/>
          <w:sz w:val="28"/>
          <w:szCs w:val="28"/>
        </w:rPr>
        <w:t>C</w:t>
      </w:r>
      <w:r w:rsidR="006A3835" w:rsidRPr="00B61FE2">
        <w:rPr>
          <w:rFonts w:asciiTheme="minorHAnsi" w:hAnsiTheme="minorHAnsi" w:cstheme="minorHAnsi"/>
          <w:sz w:val="28"/>
          <w:szCs w:val="28"/>
        </w:rPr>
        <w:t>ouncil Highways verges</w:t>
      </w:r>
    </w:p>
    <w:p w:rsidR="000345AD" w:rsidRPr="00B61FE2" w:rsidRDefault="000345AD" w:rsidP="009C202B">
      <w:pPr>
        <w:spacing w:line="480" w:lineRule="auto"/>
        <w:rPr>
          <w:rFonts w:asciiTheme="minorHAnsi" w:hAnsiTheme="minorHAnsi" w:cstheme="minorHAnsi"/>
          <w:sz w:val="28"/>
          <w:szCs w:val="28"/>
        </w:rPr>
        <w:sectPr w:rsidR="000345AD" w:rsidRPr="00B61FE2" w:rsidSect="008F6505">
          <w:footerReference w:type="even" r:id="rId9"/>
          <w:pgSz w:w="11907" w:h="16840" w:code="9"/>
          <w:pgMar w:top="1440" w:right="1559" w:bottom="1440" w:left="1418" w:header="709" w:footer="709" w:gutter="0"/>
          <w:cols w:space="708"/>
          <w:vAlign w:val="center"/>
          <w:docGrid w:linePitch="360"/>
        </w:sectPr>
      </w:pPr>
    </w:p>
    <w:p w:rsidR="006A3835" w:rsidRDefault="006A3835" w:rsidP="009C202B">
      <w:pPr>
        <w:pStyle w:val="TOC1"/>
        <w:ind w:left="0" w:firstLine="0"/>
        <w:sectPr w:rsidR="006A3835" w:rsidSect="000345AD">
          <w:footerReference w:type="default" r:id="rId10"/>
          <w:pgSz w:w="11907" w:h="16840" w:code="9"/>
          <w:pgMar w:top="1440" w:right="1797" w:bottom="1440" w:left="1797" w:header="709" w:footer="709" w:gutter="0"/>
          <w:pgNumType w:start="1"/>
          <w:cols w:space="708"/>
          <w:vAlign w:val="center"/>
          <w:docGrid w:linePitch="360"/>
        </w:sectPr>
      </w:pPr>
    </w:p>
    <w:p w:rsidR="00C556D0" w:rsidRDefault="00C556D0" w:rsidP="00A65319">
      <w:pPr>
        <w:pStyle w:val="Title"/>
      </w:pPr>
      <w:r>
        <w:lastRenderedPageBreak/>
        <w:t>Table of Contents</w:t>
      </w:r>
    </w:p>
    <w:bookmarkStart w:id="0" w:name="_Toc219780260"/>
    <w:p w:rsidR="0045356D" w:rsidRPr="00B61FE2" w:rsidRDefault="00FB0210" w:rsidP="00A65319">
      <w:pPr>
        <w:pStyle w:val="TOC1"/>
        <w:rPr>
          <w:rFonts w:asciiTheme="minorHAnsi" w:hAnsiTheme="minorHAnsi" w:cstheme="minorHAnsi"/>
          <w:noProof/>
          <w:sz w:val="28"/>
          <w:lang w:eastAsia="en-GB"/>
        </w:rPr>
      </w:pPr>
      <w:r w:rsidRPr="00FB0210">
        <w:rPr>
          <w:rFonts w:asciiTheme="minorHAnsi" w:hAnsiTheme="minorHAnsi" w:cstheme="minorHAnsi"/>
          <w:sz w:val="28"/>
        </w:rPr>
        <w:fldChar w:fldCharType="begin"/>
      </w:r>
      <w:r w:rsidR="000345AD" w:rsidRPr="00B61FE2">
        <w:rPr>
          <w:rFonts w:asciiTheme="minorHAnsi" w:hAnsiTheme="minorHAnsi" w:cstheme="minorHAnsi"/>
          <w:sz w:val="28"/>
        </w:rPr>
        <w:instrText xml:space="preserve"> TOC \o "1-2" \h \z \u </w:instrText>
      </w:r>
      <w:r w:rsidRPr="00FB0210">
        <w:rPr>
          <w:rFonts w:asciiTheme="minorHAnsi" w:hAnsiTheme="minorHAnsi" w:cstheme="minorHAnsi"/>
          <w:sz w:val="28"/>
        </w:rPr>
        <w:fldChar w:fldCharType="separate"/>
      </w:r>
      <w:hyperlink w:anchor="_Toc219799913" w:history="1">
        <w:r w:rsidR="0045356D" w:rsidRPr="00B61FE2">
          <w:rPr>
            <w:rStyle w:val="Hyperlink"/>
            <w:rFonts w:asciiTheme="minorHAnsi" w:hAnsiTheme="minorHAnsi" w:cstheme="minorHAnsi"/>
            <w:noProof/>
            <w:sz w:val="36"/>
            <w:szCs w:val="32"/>
          </w:rPr>
          <w:t>INTRODUCTION</w:t>
        </w:r>
        <w:r w:rsidR="0045356D" w:rsidRPr="00B61FE2">
          <w:rPr>
            <w:rFonts w:asciiTheme="minorHAnsi" w:hAnsiTheme="minorHAnsi" w:cstheme="minorHAnsi"/>
            <w:noProof/>
            <w:webHidden/>
            <w:sz w:val="28"/>
          </w:rPr>
          <w:tab/>
        </w:r>
        <w:r w:rsidRPr="00B61FE2">
          <w:rPr>
            <w:rFonts w:asciiTheme="minorHAnsi" w:hAnsiTheme="minorHAnsi" w:cstheme="minorHAnsi"/>
            <w:noProof/>
            <w:webHidden/>
            <w:sz w:val="28"/>
          </w:rPr>
          <w:fldChar w:fldCharType="begin"/>
        </w:r>
        <w:r w:rsidR="0045356D" w:rsidRPr="00B61FE2">
          <w:rPr>
            <w:rFonts w:asciiTheme="minorHAnsi" w:hAnsiTheme="minorHAnsi" w:cstheme="minorHAnsi"/>
            <w:noProof/>
            <w:webHidden/>
            <w:sz w:val="28"/>
          </w:rPr>
          <w:instrText xml:space="preserve"> PAGEREF _Toc219799913 \h </w:instrText>
        </w:r>
        <w:r w:rsidRPr="00B61FE2">
          <w:rPr>
            <w:rFonts w:asciiTheme="minorHAnsi" w:hAnsiTheme="minorHAnsi" w:cstheme="minorHAnsi"/>
            <w:noProof/>
            <w:webHidden/>
            <w:sz w:val="28"/>
          </w:rPr>
        </w:r>
        <w:r w:rsidRPr="00B61FE2">
          <w:rPr>
            <w:rFonts w:asciiTheme="minorHAnsi" w:hAnsiTheme="minorHAnsi" w:cstheme="minorHAnsi"/>
            <w:noProof/>
            <w:webHidden/>
            <w:sz w:val="28"/>
          </w:rPr>
          <w:fldChar w:fldCharType="separate"/>
        </w:r>
        <w:r w:rsidR="009C202B">
          <w:rPr>
            <w:rFonts w:asciiTheme="minorHAnsi" w:hAnsiTheme="minorHAnsi" w:cstheme="minorHAnsi"/>
            <w:noProof/>
            <w:webHidden/>
            <w:sz w:val="28"/>
          </w:rPr>
          <w:t>4</w:t>
        </w:r>
        <w:r w:rsidRPr="00B61FE2">
          <w:rPr>
            <w:rFonts w:asciiTheme="minorHAnsi" w:hAnsiTheme="minorHAnsi" w:cstheme="minorHAnsi"/>
            <w:noProof/>
            <w:webHidden/>
            <w:sz w:val="28"/>
          </w:rPr>
          <w:fldChar w:fldCharType="end"/>
        </w:r>
      </w:hyperlink>
    </w:p>
    <w:p w:rsidR="0045356D" w:rsidRPr="00B61FE2" w:rsidRDefault="00FB0210" w:rsidP="00A65319">
      <w:pPr>
        <w:pStyle w:val="TOC1"/>
        <w:rPr>
          <w:rFonts w:asciiTheme="minorHAnsi" w:hAnsiTheme="minorHAnsi" w:cstheme="minorHAnsi"/>
          <w:noProof/>
          <w:sz w:val="28"/>
          <w:lang w:eastAsia="en-GB"/>
        </w:rPr>
      </w:pPr>
      <w:hyperlink w:anchor="_Toc219799914" w:history="1">
        <w:r w:rsidR="0045356D" w:rsidRPr="00B61FE2">
          <w:rPr>
            <w:rStyle w:val="Hyperlink"/>
            <w:rFonts w:asciiTheme="minorHAnsi" w:hAnsiTheme="minorHAnsi" w:cstheme="minorHAnsi"/>
            <w:noProof/>
            <w:sz w:val="28"/>
          </w:rPr>
          <w:t>1.</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GENERAL</w:t>
        </w:r>
        <w:r w:rsidR="0045356D" w:rsidRPr="00B61FE2">
          <w:rPr>
            <w:rFonts w:asciiTheme="minorHAnsi" w:hAnsiTheme="minorHAnsi" w:cstheme="minorHAnsi"/>
            <w:noProof/>
            <w:webHidden/>
            <w:sz w:val="28"/>
          </w:rPr>
          <w:tab/>
        </w:r>
        <w:r w:rsidR="00E907A8" w:rsidRPr="00B61FE2">
          <w:rPr>
            <w:rFonts w:asciiTheme="minorHAnsi" w:hAnsiTheme="minorHAnsi" w:cstheme="minorHAnsi"/>
            <w:noProof/>
            <w:webHidden/>
            <w:sz w:val="28"/>
          </w:rPr>
          <w:t>4</w:t>
        </w:r>
      </w:hyperlink>
    </w:p>
    <w:p w:rsidR="0045356D" w:rsidRPr="00B61FE2" w:rsidRDefault="00FB0210" w:rsidP="00A65319">
      <w:pPr>
        <w:pStyle w:val="TOC1"/>
        <w:rPr>
          <w:rFonts w:asciiTheme="minorHAnsi" w:hAnsiTheme="minorHAnsi" w:cstheme="minorHAnsi"/>
          <w:noProof/>
          <w:sz w:val="28"/>
          <w:lang w:eastAsia="en-GB"/>
        </w:rPr>
      </w:pPr>
      <w:hyperlink w:anchor="_Toc219799915" w:history="1">
        <w:r w:rsidR="0045356D" w:rsidRPr="00B61FE2">
          <w:rPr>
            <w:rStyle w:val="Hyperlink"/>
            <w:rFonts w:asciiTheme="minorHAnsi" w:hAnsiTheme="minorHAnsi" w:cstheme="minorHAnsi"/>
            <w:noProof/>
            <w:sz w:val="28"/>
          </w:rPr>
          <w:t>2.</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THE CONTRACT PERIOD</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4</w:t>
        </w:r>
      </w:hyperlink>
    </w:p>
    <w:p w:rsidR="0045356D" w:rsidRPr="00B61FE2" w:rsidRDefault="00FB0210" w:rsidP="00A65319">
      <w:pPr>
        <w:pStyle w:val="TOC1"/>
        <w:rPr>
          <w:rFonts w:asciiTheme="minorHAnsi" w:hAnsiTheme="minorHAnsi" w:cstheme="minorHAnsi"/>
          <w:noProof/>
          <w:sz w:val="28"/>
          <w:lang w:eastAsia="en-GB"/>
        </w:rPr>
      </w:pPr>
      <w:hyperlink w:anchor="_Toc219799916" w:history="1">
        <w:r w:rsidR="0045356D" w:rsidRPr="00B61FE2">
          <w:rPr>
            <w:rStyle w:val="Hyperlink"/>
            <w:rFonts w:asciiTheme="minorHAnsi" w:hAnsiTheme="minorHAnsi" w:cstheme="minorHAnsi"/>
            <w:noProof/>
            <w:sz w:val="28"/>
          </w:rPr>
          <w:t>3.</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SCOPE OF WORKS AND GENERAL RESPONSIBILITIES</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4</w:t>
        </w:r>
      </w:hyperlink>
    </w:p>
    <w:p w:rsidR="0045356D" w:rsidRPr="00B61FE2" w:rsidRDefault="00FB0210" w:rsidP="00A65319">
      <w:pPr>
        <w:pStyle w:val="TOC1"/>
        <w:rPr>
          <w:rFonts w:asciiTheme="minorHAnsi" w:hAnsiTheme="minorHAnsi" w:cstheme="minorHAnsi"/>
          <w:noProof/>
          <w:sz w:val="28"/>
          <w:lang w:eastAsia="en-GB"/>
        </w:rPr>
      </w:pPr>
      <w:hyperlink w:anchor="_Toc219799917" w:history="1">
        <w:r w:rsidR="0045356D" w:rsidRPr="00B61FE2">
          <w:rPr>
            <w:rStyle w:val="Hyperlink"/>
            <w:rFonts w:asciiTheme="minorHAnsi" w:hAnsiTheme="minorHAnsi" w:cstheme="minorHAnsi"/>
            <w:noProof/>
            <w:sz w:val="28"/>
          </w:rPr>
          <w:t>4.</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INVITATION TO TENDER</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4</w:t>
        </w:r>
      </w:hyperlink>
    </w:p>
    <w:p w:rsidR="0045356D" w:rsidRPr="00B61FE2" w:rsidRDefault="00FB0210" w:rsidP="00A65319">
      <w:pPr>
        <w:pStyle w:val="TOC1"/>
        <w:rPr>
          <w:rFonts w:asciiTheme="minorHAnsi" w:hAnsiTheme="minorHAnsi" w:cstheme="minorHAnsi"/>
          <w:noProof/>
          <w:sz w:val="28"/>
          <w:lang w:eastAsia="en-GB"/>
        </w:rPr>
      </w:pPr>
      <w:hyperlink w:anchor="_Toc219799918" w:history="1">
        <w:r w:rsidR="0045356D" w:rsidRPr="00B61FE2">
          <w:rPr>
            <w:rStyle w:val="Hyperlink"/>
            <w:rFonts w:asciiTheme="minorHAnsi" w:hAnsiTheme="minorHAnsi" w:cstheme="minorHAnsi"/>
            <w:noProof/>
            <w:sz w:val="36"/>
            <w:szCs w:val="32"/>
          </w:rPr>
          <w:t>STANDARD CONDITIONS OF CONTRACT</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6</w:t>
        </w:r>
      </w:hyperlink>
    </w:p>
    <w:p w:rsidR="0045356D" w:rsidRPr="00B61FE2" w:rsidRDefault="00FB0210" w:rsidP="00A65319">
      <w:pPr>
        <w:pStyle w:val="TOC1"/>
        <w:rPr>
          <w:rFonts w:asciiTheme="minorHAnsi" w:hAnsiTheme="minorHAnsi" w:cstheme="minorHAnsi"/>
          <w:noProof/>
          <w:sz w:val="28"/>
          <w:lang w:eastAsia="en-GB"/>
        </w:rPr>
      </w:pPr>
      <w:hyperlink w:anchor="_Toc219799919" w:history="1">
        <w:r w:rsidR="0045356D" w:rsidRPr="00B61FE2">
          <w:rPr>
            <w:rStyle w:val="Hyperlink"/>
            <w:rFonts w:asciiTheme="minorHAnsi" w:hAnsiTheme="minorHAnsi" w:cstheme="minorHAnsi"/>
            <w:noProof/>
            <w:sz w:val="28"/>
          </w:rPr>
          <w:t>1.</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DEFINITIONS</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6</w:t>
        </w:r>
      </w:hyperlink>
    </w:p>
    <w:p w:rsidR="0045356D" w:rsidRPr="00B61FE2" w:rsidRDefault="00FB0210" w:rsidP="00A65319">
      <w:pPr>
        <w:pStyle w:val="TOC1"/>
        <w:rPr>
          <w:rFonts w:asciiTheme="minorHAnsi" w:hAnsiTheme="minorHAnsi" w:cstheme="minorHAnsi"/>
          <w:noProof/>
          <w:sz w:val="28"/>
          <w:lang w:eastAsia="en-GB"/>
        </w:rPr>
      </w:pPr>
      <w:hyperlink w:anchor="_Toc219799920" w:history="1">
        <w:r w:rsidR="0045356D" w:rsidRPr="00B61FE2">
          <w:rPr>
            <w:rStyle w:val="Hyperlink"/>
            <w:rFonts w:asciiTheme="minorHAnsi" w:hAnsiTheme="minorHAnsi" w:cstheme="minorHAnsi"/>
            <w:noProof/>
            <w:sz w:val="28"/>
          </w:rPr>
          <w:t>2.</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VARIATION OF CONTRACT</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7</w:t>
        </w:r>
      </w:hyperlink>
    </w:p>
    <w:p w:rsidR="0045356D" w:rsidRPr="00B61FE2" w:rsidRDefault="00FB0210" w:rsidP="00A65319">
      <w:pPr>
        <w:pStyle w:val="TOC1"/>
        <w:rPr>
          <w:rFonts w:asciiTheme="minorHAnsi" w:hAnsiTheme="minorHAnsi" w:cstheme="minorHAnsi"/>
          <w:noProof/>
          <w:sz w:val="28"/>
          <w:lang w:eastAsia="en-GB"/>
        </w:rPr>
      </w:pPr>
      <w:hyperlink w:anchor="_Toc219799921" w:history="1">
        <w:r w:rsidR="0045356D" w:rsidRPr="00B61FE2">
          <w:rPr>
            <w:rStyle w:val="Hyperlink"/>
            <w:rFonts w:asciiTheme="minorHAnsi" w:hAnsiTheme="minorHAnsi" w:cstheme="minorHAnsi"/>
            <w:noProof/>
            <w:sz w:val="28"/>
          </w:rPr>
          <w:t>3.</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THE SUPERVISING OFFICER</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7</w:t>
        </w:r>
      </w:hyperlink>
    </w:p>
    <w:p w:rsidR="0045356D" w:rsidRPr="00B61FE2" w:rsidRDefault="00FB0210" w:rsidP="00A65319">
      <w:pPr>
        <w:pStyle w:val="TOC1"/>
        <w:rPr>
          <w:rFonts w:asciiTheme="minorHAnsi" w:hAnsiTheme="minorHAnsi" w:cstheme="minorHAnsi"/>
          <w:noProof/>
          <w:sz w:val="28"/>
          <w:lang w:eastAsia="en-GB"/>
        </w:rPr>
      </w:pPr>
      <w:hyperlink w:anchor="_Toc219799922" w:history="1">
        <w:r w:rsidR="0045356D" w:rsidRPr="00B61FE2">
          <w:rPr>
            <w:rStyle w:val="Hyperlink"/>
            <w:rFonts w:asciiTheme="minorHAnsi" w:hAnsiTheme="minorHAnsi" w:cstheme="minorHAnsi"/>
            <w:noProof/>
            <w:sz w:val="28"/>
          </w:rPr>
          <w:t>4.</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CONTRACT PERIOD AND COMMENCEMENT DATE</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7</w:t>
        </w:r>
      </w:hyperlink>
    </w:p>
    <w:p w:rsidR="0045356D" w:rsidRPr="00B61FE2" w:rsidRDefault="00FB0210" w:rsidP="00A65319">
      <w:pPr>
        <w:pStyle w:val="TOC1"/>
        <w:rPr>
          <w:rFonts w:asciiTheme="minorHAnsi" w:hAnsiTheme="minorHAnsi" w:cstheme="minorHAnsi"/>
          <w:noProof/>
          <w:sz w:val="28"/>
          <w:lang w:eastAsia="en-GB"/>
        </w:rPr>
      </w:pPr>
      <w:hyperlink w:anchor="_Toc219799923" w:history="1">
        <w:r w:rsidR="0045356D" w:rsidRPr="00B61FE2">
          <w:rPr>
            <w:rStyle w:val="Hyperlink"/>
            <w:rFonts w:asciiTheme="minorHAnsi" w:hAnsiTheme="minorHAnsi" w:cstheme="minorHAnsi"/>
            <w:noProof/>
            <w:sz w:val="28"/>
          </w:rPr>
          <w:t>5.</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PERFORMANCE OF SERVICE</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7</w:t>
        </w:r>
      </w:hyperlink>
    </w:p>
    <w:p w:rsidR="0045356D" w:rsidRPr="00B61FE2" w:rsidRDefault="00FB0210" w:rsidP="00A65319">
      <w:pPr>
        <w:pStyle w:val="TOC1"/>
        <w:rPr>
          <w:rFonts w:asciiTheme="minorHAnsi" w:hAnsiTheme="minorHAnsi" w:cstheme="minorHAnsi"/>
          <w:noProof/>
          <w:sz w:val="28"/>
          <w:lang w:eastAsia="en-GB"/>
        </w:rPr>
      </w:pPr>
      <w:hyperlink w:anchor="_Toc219799924" w:history="1">
        <w:r w:rsidR="0045356D" w:rsidRPr="00B61FE2">
          <w:rPr>
            <w:rStyle w:val="Hyperlink"/>
            <w:rFonts w:asciiTheme="minorHAnsi" w:hAnsiTheme="minorHAnsi" w:cstheme="minorHAnsi"/>
            <w:noProof/>
            <w:sz w:val="28"/>
          </w:rPr>
          <w:t>6.</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VARIATION</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8</w:t>
        </w:r>
      </w:hyperlink>
    </w:p>
    <w:p w:rsidR="0045356D" w:rsidRPr="00B61FE2" w:rsidRDefault="00FB0210" w:rsidP="00A65319">
      <w:pPr>
        <w:pStyle w:val="TOC1"/>
        <w:rPr>
          <w:rFonts w:asciiTheme="minorHAnsi" w:hAnsiTheme="minorHAnsi" w:cstheme="minorHAnsi"/>
          <w:noProof/>
          <w:sz w:val="28"/>
          <w:lang w:eastAsia="en-GB"/>
        </w:rPr>
      </w:pPr>
      <w:hyperlink w:anchor="_Toc219799925" w:history="1">
        <w:r w:rsidR="0045356D" w:rsidRPr="00B61FE2">
          <w:rPr>
            <w:rStyle w:val="Hyperlink"/>
            <w:rFonts w:asciiTheme="minorHAnsi" w:hAnsiTheme="minorHAnsi" w:cstheme="minorHAnsi"/>
            <w:noProof/>
            <w:sz w:val="28"/>
          </w:rPr>
          <w:t>7.</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MONTHLY INVOICE</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8</w:t>
        </w:r>
      </w:hyperlink>
    </w:p>
    <w:p w:rsidR="0045356D" w:rsidRPr="00B61FE2" w:rsidRDefault="00FB0210" w:rsidP="00A65319">
      <w:pPr>
        <w:pStyle w:val="TOC1"/>
        <w:rPr>
          <w:rFonts w:asciiTheme="minorHAnsi" w:hAnsiTheme="minorHAnsi" w:cstheme="minorHAnsi"/>
          <w:noProof/>
          <w:sz w:val="28"/>
          <w:lang w:eastAsia="en-GB"/>
        </w:rPr>
      </w:pPr>
      <w:hyperlink w:anchor="_Toc219799926" w:history="1">
        <w:r w:rsidR="0045356D" w:rsidRPr="00B61FE2">
          <w:rPr>
            <w:rStyle w:val="Hyperlink"/>
            <w:rFonts w:asciiTheme="minorHAnsi" w:hAnsiTheme="minorHAnsi" w:cstheme="minorHAnsi"/>
            <w:noProof/>
            <w:sz w:val="28"/>
          </w:rPr>
          <w:t>8.</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ADDITIONS AND DEDUCTIONS</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8</w:t>
        </w:r>
      </w:hyperlink>
    </w:p>
    <w:p w:rsidR="0045356D" w:rsidRPr="00B61FE2" w:rsidRDefault="00FB0210" w:rsidP="00A65319">
      <w:pPr>
        <w:pStyle w:val="TOC1"/>
        <w:rPr>
          <w:rFonts w:asciiTheme="minorHAnsi" w:hAnsiTheme="minorHAnsi" w:cstheme="minorHAnsi"/>
          <w:noProof/>
          <w:sz w:val="28"/>
          <w:lang w:eastAsia="en-GB"/>
        </w:rPr>
      </w:pPr>
      <w:hyperlink w:anchor="_Toc219799927" w:history="1">
        <w:r w:rsidR="0045356D" w:rsidRPr="00B61FE2">
          <w:rPr>
            <w:rStyle w:val="Hyperlink"/>
            <w:rFonts w:asciiTheme="minorHAnsi" w:hAnsiTheme="minorHAnsi" w:cstheme="minorHAnsi"/>
            <w:noProof/>
            <w:sz w:val="28"/>
          </w:rPr>
          <w:t>9.</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PAYMENT</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9</w:t>
        </w:r>
      </w:hyperlink>
    </w:p>
    <w:p w:rsidR="0045356D" w:rsidRPr="00B61FE2" w:rsidRDefault="00FB0210" w:rsidP="00A65319">
      <w:pPr>
        <w:pStyle w:val="TOC1"/>
        <w:rPr>
          <w:rFonts w:asciiTheme="minorHAnsi" w:hAnsiTheme="minorHAnsi" w:cstheme="minorHAnsi"/>
          <w:noProof/>
          <w:sz w:val="28"/>
          <w:lang w:eastAsia="en-GB"/>
        </w:rPr>
      </w:pPr>
      <w:hyperlink w:anchor="_Toc219799928" w:history="1">
        <w:r w:rsidR="0045356D" w:rsidRPr="00B61FE2">
          <w:rPr>
            <w:rStyle w:val="Hyperlink"/>
            <w:rFonts w:asciiTheme="minorHAnsi" w:hAnsiTheme="minorHAnsi" w:cstheme="minorHAnsi"/>
            <w:noProof/>
            <w:sz w:val="28"/>
          </w:rPr>
          <w:t>10.</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VALUE ADDED TAX</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9</w:t>
        </w:r>
      </w:hyperlink>
    </w:p>
    <w:p w:rsidR="0045356D" w:rsidRPr="00B61FE2" w:rsidRDefault="00FB0210" w:rsidP="00A65319">
      <w:pPr>
        <w:pStyle w:val="TOC1"/>
        <w:rPr>
          <w:rFonts w:asciiTheme="minorHAnsi" w:hAnsiTheme="minorHAnsi" w:cstheme="minorHAnsi"/>
          <w:noProof/>
          <w:sz w:val="28"/>
          <w:lang w:eastAsia="en-GB"/>
        </w:rPr>
      </w:pPr>
      <w:hyperlink w:anchor="_Toc219799929" w:history="1">
        <w:r w:rsidR="0045356D" w:rsidRPr="00B61FE2">
          <w:rPr>
            <w:rStyle w:val="Hyperlink"/>
            <w:rFonts w:asciiTheme="minorHAnsi" w:hAnsiTheme="minorHAnsi" w:cstheme="minorHAnsi"/>
            <w:noProof/>
            <w:sz w:val="28"/>
          </w:rPr>
          <w:t>11.</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ASSIGNMENT</w:t>
        </w:r>
        <w:r w:rsidR="0045356D" w:rsidRPr="00B61FE2">
          <w:rPr>
            <w:rFonts w:asciiTheme="minorHAnsi" w:hAnsiTheme="minorHAnsi" w:cstheme="minorHAnsi"/>
            <w:noProof/>
            <w:webHidden/>
            <w:sz w:val="28"/>
          </w:rPr>
          <w:tab/>
        </w:r>
        <w:r w:rsidR="00832DBB" w:rsidRPr="00B61FE2">
          <w:rPr>
            <w:rFonts w:asciiTheme="minorHAnsi" w:hAnsiTheme="minorHAnsi" w:cstheme="minorHAnsi"/>
            <w:noProof/>
            <w:webHidden/>
            <w:sz w:val="28"/>
          </w:rPr>
          <w:t>1</w:t>
        </w:r>
        <w:r w:rsidR="00CA215D">
          <w:rPr>
            <w:rFonts w:asciiTheme="minorHAnsi" w:hAnsiTheme="minorHAnsi" w:cstheme="minorHAnsi"/>
            <w:noProof/>
            <w:webHidden/>
            <w:sz w:val="28"/>
          </w:rPr>
          <w:t>0</w:t>
        </w:r>
      </w:hyperlink>
    </w:p>
    <w:p w:rsidR="0045356D" w:rsidRPr="00B61FE2" w:rsidRDefault="00FB0210" w:rsidP="00A65319">
      <w:pPr>
        <w:pStyle w:val="TOC1"/>
        <w:rPr>
          <w:rFonts w:asciiTheme="minorHAnsi" w:hAnsiTheme="minorHAnsi" w:cstheme="minorHAnsi"/>
          <w:noProof/>
          <w:sz w:val="28"/>
          <w:lang w:eastAsia="en-GB"/>
        </w:rPr>
      </w:pPr>
      <w:hyperlink w:anchor="_Toc219799930" w:history="1">
        <w:r w:rsidR="0045356D" w:rsidRPr="00B61FE2">
          <w:rPr>
            <w:rStyle w:val="Hyperlink"/>
            <w:rFonts w:asciiTheme="minorHAnsi" w:hAnsiTheme="minorHAnsi" w:cstheme="minorHAnsi"/>
            <w:noProof/>
            <w:sz w:val="28"/>
          </w:rPr>
          <w:t>12.</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VEHICLES</w:t>
        </w:r>
        <w:r w:rsidR="0045356D" w:rsidRPr="00B61FE2">
          <w:rPr>
            <w:rFonts w:asciiTheme="minorHAnsi" w:hAnsiTheme="minorHAnsi" w:cstheme="minorHAnsi"/>
            <w:noProof/>
            <w:webHidden/>
            <w:sz w:val="28"/>
          </w:rPr>
          <w:tab/>
        </w:r>
        <w:r w:rsidR="00832DBB" w:rsidRPr="00B61FE2">
          <w:rPr>
            <w:rFonts w:asciiTheme="minorHAnsi" w:hAnsiTheme="minorHAnsi" w:cstheme="minorHAnsi"/>
            <w:noProof/>
            <w:webHidden/>
            <w:sz w:val="28"/>
          </w:rPr>
          <w:t>1</w:t>
        </w:r>
        <w:r w:rsidR="00CA215D">
          <w:rPr>
            <w:rFonts w:asciiTheme="minorHAnsi" w:hAnsiTheme="minorHAnsi" w:cstheme="minorHAnsi"/>
            <w:noProof/>
            <w:webHidden/>
            <w:sz w:val="28"/>
          </w:rPr>
          <w:t>0</w:t>
        </w:r>
      </w:hyperlink>
    </w:p>
    <w:p w:rsidR="0045356D" w:rsidRPr="00B61FE2" w:rsidRDefault="00FB0210" w:rsidP="00A65319">
      <w:pPr>
        <w:pStyle w:val="TOC1"/>
        <w:rPr>
          <w:rFonts w:asciiTheme="minorHAnsi" w:hAnsiTheme="minorHAnsi" w:cstheme="minorHAnsi"/>
          <w:noProof/>
          <w:sz w:val="28"/>
          <w:lang w:eastAsia="en-GB"/>
        </w:rPr>
      </w:pPr>
      <w:hyperlink w:anchor="_Toc219799931" w:history="1">
        <w:r w:rsidR="0045356D" w:rsidRPr="00B61FE2">
          <w:rPr>
            <w:rStyle w:val="Hyperlink"/>
            <w:rFonts w:asciiTheme="minorHAnsi" w:hAnsiTheme="minorHAnsi" w:cstheme="minorHAnsi"/>
            <w:noProof/>
            <w:sz w:val="28"/>
          </w:rPr>
          <w:t>13.</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PLANT, EQUIPMENT AND MACHINERY</w:t>
        </w:r>
        <w:r w:rsidR="0045356D" w:rsidRPr="00B61FE2">
          <w:rPr>
            <w:rFonts w:asciiTheme="minorHAnsi" w:hAnsiTheme="minorHAnsi" w:cstheme="minorHAnsi"/>
            <w:noProof/>
            <w:webHidden/>
            <w:sz w:val="28"/>
          </w:rPr>
          <w:tab/>
        </w:r>
        <w:r w:rsidR="00832DBB" w:rsidRPr="00B61FE2">
          <w:rPr>
            <w:rFonts w:asciiTheme="minorHAnsi" w:hAnsiTheme="minorHAnsi" w:cstheme="minorHAnsi"/>
            <w:noProof/>
            <w:webHidden/>
            <w:sz w:val="28"/>
          </w:rPr>
          <w:t>1</w:t>
        </w:r>
        <w:r w:rsidR="00CA215D">
          <w:rPr>
            <w:rFonts w:asciiTheme="minorHAnsi" w:hAnsiTheme="minorHAnsi" w:cstheme="minorHAnsi"/>
            <w:noProof/>
            <w:webHidden/>
            <w:sz w:val="28"/>
          </w:rPr>
          <w:t>0</w:t>
        </w:r>
      </w:hyperlink>
    </w:p>
    <w:p w:rsidR="0045356D" w:rsidRPr="00B61FE2" w:rsidRDefault="00FB0210" w:rsidP="00A65319">
      <w:pPr>
        <w:pStyle w:val="TOC1"/>
        <w:rPr>
          <w:rFonts w:asciiTheme="minorHAnsi" w:hAnsiTheme="minorHAnsi" w:cstheme="minorHAnsi"/>
          <w:noProof/>
          <w:sz w:val="28"/>
          <w:lang w:eastAsia="en-GB"/>
        </w:rPr>
      </w:pPr>
      <w:hyperlink w:anchor="_Toc219799932" w:history="1">
        <w:r w:rsidR="0045356D" w:rsidRPr="00B61FE2">
          <w:rPr>
            <w:rStyle w:val="Hyperlink"/>
            <w:rFonts w:asciiTheme="minorHAnsi" w:hAnsiTheme="minorHAnsi" w:cstheme="minorHAnsi"/>
            <w:noProof/>
            <w:sz w:val="28"/>
          </w:rPr>
          <w:t>14.</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FURTHER PROVISIONS FOR VEHICLES. PLANT, MACHINERY AND EQUIPMENT</w:t>
        </w:r>
        <w:r w:rsidR="0045356D" w:rsidRPr="00B61FE2">
          <w:rPr>
            <w:rFonts w:asciiTheme="minorHAnsi" w:hAnsiTheme="minorHAnsi" w:cstheme="minorHAnsi"/>
            <w:noProof/>
            <w:webHidden/>
            <w:sz w:val="28"/>
          </w:rPr>
          <w:tab/>
        </w:r>
        <w:r w:rsidR="00832DBB" w:rsidRPr="00B61FE2">
          <w:rPr>
            <w:rFonts w:asciiTheme="minorHAnsi" w:hAnsiTheme="minorHAnsi" w:cstheme="minorHAnsi"/>
            <w:noProof/>
            <w:webHidden/>
            <w:sz w:val="28"/>
          </w:rPr>
          <w:t>1</w:t>
        </w:r>
      </w:hyperlink>
      <w:r w:rsidR="00CA215D">
        <w:rPr>
          <w:rFonts w:asciiTheme="minorHAnsi" w:hAnsiTheme="minorHAnsi" w:cstheme="minorHAnsi"/>
          <w:sz w:val="28"/>
        </w:rPr>
        <w:t>0</w:t>
      </w:r>
    </w:p>
    <w:p w:rsidR="0045356D" w:rsidRPr="00B61FE2" w:rsidRDefault="00FB0210" w:rsidP="00A65319">
      <w:pPr>
        <w:pStyle w:val="TOC1"/>
        <w:rPr>
          <w:rFonts w:asciiTheme="minorHAnsi" w:hAnsiTheme="minorHAnsi" w:cstheme="minorHAnsi"/>
          <w:noProof/>
          <w:sz w:val="28"/>
          <w:lang w:eastAsia="en-GB"/>
        </w:rPr>
      </w:pPr>
      <w:hyperlink w:anchor="_Toc219799933" w:history="1">
        <w:r w:rsidR="0045356D" w:rsidRPr="00B61FE2">
          <w:rPr>
            <w:rStyle w:val="Hyperlink"/>
            <w:rFonts w:asciiTheme="minorHAnsi" w:hAnsiTheme="minorHAnsi" w:cstheme="minorHAnsi"/>
            <w:noProof/>
            <w:sz w:val="28"/>
          </w:rPr>
          <w:t>15.</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SAFETY</w:t>
        </w:r>
        <w:r w:rsidR="0045356D" w:rsidRPr="00B61FE2">
          <w:rPr>
            <w:rFonts w:asciiTheme="minorHAnsi" w:hAnsiTheme="minorHAnsi" w:cstheme="minorHAnsi"/>
            <w:noProof/>
            <w:webHidden/>
            <w:sz w:val="28"/>
          </w:rPr>
          <w:tab/>
        </w:r>
        <w:r w:rsidR="00832DBB" w:rsidRPr="00B61FE2">
          <w:rPr>
            <w:rFonts w:asciiTheme="minorHAnsi" w:hAnsiTheme="minorHAnsi" w:cstheme="minorHAnsi"/>
            <w:noProof/>
            <w:webHidden/>
            <w:sz w:val="28"/>
          </w:rPr>
          <w:t>1</w:t>
        </w:r>
      </w:hyperlink>
      <w:r w:rsidR="00CA215D">
        <w:rPr>
          <w:rFonts w:asciiTheme="minorHAnsi" w:hAnsiTheme="minorHAnsi" w:cstheme="minorHAnsi"/>
          <w:sz w:val="28"/>
        </w:rPr>
        <w:t>0</w:t>
      </w:r>
    </w:p>
    <w:p w:rsidR="0045356D" w:rsidRPr="00B61FE2" w:rsidRDefault="00FB0210" w:rsidP="00A65319">
      <w:pPr>
        <w:pStyle w:val="TOC1"/>
        <w:rPr>
          <w:rFonts w:asciiTheme="minorHAnsi" w:hAnsiTheme="minorHAnsi" w:cstheme="minorHAnsi"/>
          <w:noProof/>
          <w:sz w:val="28"/>
          <w:lang w:eastAsia="en-GB"/>
        </w:rPr>
      </w:pPr>
      <w:hyperlink w:anchor="_Toc219799934" w:history="1">
        <w:r w:rsidR="0045356D" w:rsidRPr="00B61FE2">
          <w:rPr>
            <w:rStyle w:val="Hyperlink"/>
            <w:rFonts w:asciiTheme="minorHAnsi" w:hAnsiTheme="minorHAnsi" w:cstheme="minorHAnsi"/>
            <w:noProof/>
            <w:sz w:val="28"/>
          </w:rPr>
          <w:t>16.</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CHEMICALS</w:t>
        </w:r>
        <w:r w:rsidR="0045356D" w:rsidRPr="00B61FE2">
          <w:rPr>
            <w:rFonts w:asciiTheme="minorHAnsi" w:hAnsiTheme="minorHAnsi" w:cstheme="minorHAnsi"/>
            <w:noProof/>
            <w:webHidden/>
            <w:sz w:val="28"/>
          </w:rPr>
          <w:tab/>
        </w:r>
      </w:hyperlink>
      <w:r w:rsidR="00CA215D">
        <w:rPr>
          <w:rFonts w:asciiTheme="minorHAnsi" w:hAnsiTheme="minorHAnsi" w:cstheme="minorHAnsi"/>
          <w:sz w:val="28"/>
        </w:rPr>
        <w:t>11</w:t>
      </w:r>
    </w:p>
    <w:p w:rsidR="0045356D" w:rsidRPr="00B61FE2" w:rsidRDefault="00FB0210" w:rsidP="00A65319">
      <w:pPr>
        <w:pStyle w:val="TOC1"/>
        <w:rPr>
          <w:rFonts w:asciiTheme="minorHAnsi" w:hAnsiTheme="minorHAnsi" w:cstheme="minorHAnsi"/>
          <w:noProof/>
          <w:sz w:val="28"/>
          <w:lang w:eastAsia="en-GB"/>
        </w:rPr>
      </w:pPr>
      <w:hyperlink w:anchor="_Toc219799935" w:history="1">
        <w:r w:rsidR="0045356D" w:rsidRPr="00B61FE2">
          <w:rPr>
            <w:rStyle w:val="Hyperlink"/>
            <w:rFonts w:asciiTheme="minorHAnsi" w:hAnsiTheme="minorHAnsi" w:cstheme="minorHAnsi"/>
            <w:noProof/>
            <w:sz w:val="28"/>
          </w:rPr>
          <w:t>17.</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SIGNS AND SECURITY</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1</w:t>
        </w:r>
        <w:r w:rsidR="00832DBB" w:rsidRPr="00B61FE2">
          <w:rPr>
            <w:rFonts w:asciiTheme="minorHAnsi" w:hAnsiTheme="minorHAnsi" w:cstheme="minorHAnsi"/>
            <w:noProof/>
            <w:webHidden/>
            <w:sz w:val="28"/>
          </w:rPr>
          <w:t>2</w:t>
        </w:r>
      </w:hyperlink>
    </w:p>
    <w:p w:rsidR="0045356D" w:rsidRPr="00B61FE2" w:rsidRDefault="00FB0210" w:rsidP="00A65319">
      <w:pPr>
        <w:pStyle w:val="TOC1"/>
        <w:rPr>
          <w:rFonts w:asciiTheme="minorHAnsi" w:hAnsiTheme="minorHAnsi" w:cstheme="minorHAnsi"/>
          <w:noProof/>
          <w:sz w:val="28"/>
          <w:lang w:eastAsia="en-GB"/>
        </w:rPr>
      </w:pPr>
      <w:hyperlink w:anchor="_Toc219799936" w:history="1">
        <w:r w:rsidR="0045356D" w:rsidRPr="00B61FE2">
          <w:rPr>
            <w:rStyle w:val="Hyperlink"/>
            <w:rFonts w:asciiTheme="minorHAnsi" w:hAnsiTheme="minorHAnsi" w:cstheme="minorHAnsi"/>
            <w:noProof/>
            <w:sz w:val="28"/>
          </w:rPr>
          <w:t>18.</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PESTS AND DISEASES OF SHRUBS/DETERIORATION OF TURF</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1</w:t>
        </w:r>
        <w:r w:rsidR="00832DBB" w:rsidRPr="00B61FE2">
          <w:rPr>
            <w:rFonts w:asciiTheme="minorHAnsi" w:hAnsiTheme="minorHAnsi" w:cstheme="minorHAnsi"/>
            <w:noProof/>
            <w:webHidden/>
            <w:sz w:val="28"/>
          </w:rPr>
          <w:t>3</w:t>
        </w:r>
      </w:hyperlink>
    </w:p>
    <w:p w:rsidR="0045356D" w:rsidRPr="00B61FE2" w:rsidRDefault="00FB0210" w:rsidP="00A65319">
      <w:pPr>
        <w:pStyle w:val="TOC1"/>
        <w:rPr>
          <w:rFonts w:asciiTheme="minorHAnsi" w:hAnsiTheme="minorHAnsi" w:cstheme="minorHAnsi"/>
          <w:noProof/>
          <w:sz w:val="28"/>
          <w:lang w:eastAsia="en-GB"/>
        </w:rPr>
      </w:pPr>
      <w:hyperlink w:anchor="_Toc219799937" w:history="1">
        <w:r w:rsidR="0045356D" w:rsidRPr="00B61FE2">
          <w:rPr>
            <w:rStyle w:val="Hyperlink"/>
            <w:rFonts w:asciiTheme="minorHAnsi" w:hAnsiTheme="minorHAnsi" w:cstheme="minorHAnsi"/>
            <w:noProof/>
            <w:sz w:val="28"/>
          </w:rPr>
          <w:t>19.</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POLLUTION</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1</w:t>
        </w:r>
        <w:r w:rsidR="00832DBB" w:rsidRPr="00B61FE2">
          <w:rPr>
            <w:rFonts w:asciiTheme="minorHAnsi" w:hAnsiTheme="minorHAnsi" w:cstheme="minorHAnsi"/>
            <w:noProof/>
            <w:webHidden/>
            <w:sz w:val="28"/>
          </w:rPr>
          <w:t>3</w:t>
        </w:r>
      </w:hyperlink>
    </w:p>
    <w:p w:rsidR="0045356D" w:rsidRPr="00B61FE2" w:rsidRDefault="00FB0210" w:rsidP="00A65319">
      <w:pPr>
        <w:pStyle w:val="TOC1"/>
        <w:rPr>
          <w:rFonts w:asciiTheme="minorHAnsi" w:hAnsiTheme="minorHAnsi" w:cstheme="minorHAnsi"/>
          <w:noProof/>
          <w:sz w:val="28"/>
          <w:lang w:eastAsia="en-GB"/>
        </w:rPr>
      </w:pPr>
      <w:hyperlink w:anchor="_Toc219799938" w:history="1">
        <w:r w:rsidR="0045356D" w:rsidRPr="00B61FE2">
          <w:rPr>
            <w:rStyle w:val="Hyperlink"/>
            <w:rFonts w:asciiTheme="minorHAnsi" w:hAnsiTheme="minorHAnsi" w:cstheme="minorHAnsi"/>
            <w:noProof/>
            <w:sz w:val="28"/>
          </w:rPr>
          <w:t>20.</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STAFF</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13</w:t>
        </w:r>
      </w:hyperlink>
    </w:p>
    <w:p w:rsidR="0045356D" w:rsidRPr="00B61FE2" w:rsidRDefault="00FB0210" w:rsidP="00A65319">
      <w:pPr>
        <w:pStyle w:val="TOC1"/>
        <w:rPr>
          <w:rFonts w:asciiTheme="minorHAnsi" w:hAnsiTheme="minorHAnsi" w:cstheme="minorHAnsi"/>
          <w:noProof/>
          <w:sz w:val="28"/>
          <w:lang w:eastAsia="en-GB"/>
        </w:rPr>
      </w:pPr>
      <w:hyperlink w:anchor="_Toc219799939" w:history="1">
        <w:r w:rsidR="0045356D" w:rsidRPr="00B61FE2">
          <w:rPr>
            <w:rStyle w:val="Hyperlink"/>
            <w:rFonts w:asciiTheme="minorHAnsi" w:hAnsiTheme="minorHAnsi" w:cstheme="minorHAnsi"/>
            <w:noProof/>
            <w:sz w:val="28"/>
          </w:rPr>
          <w:t>21.</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DRESS AND IDENTIFICATION</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13</w:t>
        </w:r>
      </w:hyperlink>
    </w:p>
    <w:p w:rsidR="0045356D" w:rsidRPr="00B61FE2" w:rsidRDefault="00FB0210" w:rsidP="00A65319">
      <w:pPr>
        <w:pStyle w:val="TOC1"/>
        <w:rPr>
          <w:rFonts w:asciiTheme="minorHAnsi" w:hAnsiTheme="minorHAnsi" w:cstheme="minorHAnsi"/>
          <w:noProof/>
          <w:sz w:val="28"/>
          <w:lang w:eastAsia="en-GB"/>
        </w:rPr>
      </w:pPr>
      <w:hyperlink w:anchor="_Toc219799940" w:history="1">
        <w:r w:rsidR="0045356D" w:rsidRPr="00B61FE2">
          <w:rPr>
            <w:rStyle w:val="Hyperlink"/>
            <w:rFonts w:asciiTheme="minorHAnsi" w:hAnsiTheme="minorHAnsi" w:cstheme="minorHAnsi"/>
            <w:noProof/>
            <w:sz w:val="28"/>
          </w:rPr>
          <w:t>22.</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AGENCY</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14</w:t>
        </w:r>
      </w:hyperlink>
    </w:p>
    <w:p w:rsidR="0045356D" w:rsidRPr="00B61FE2" w:rsidRDefault="00FB0210" w:rsidP="00A65319">
      <w:pPr>
        <w:pStyle w:val="TOC1"/>
        <w:rPr>
          <w:rFonts w:asciiTheme="minorHAnsi" w:hAnsiTheme="minorHAnsi" w:cstheme="minorHAnsi"/>
          <w:noProof/>
          <w:sz w:val="28"/>
          <w:lang w:eastAsia="en-GB"/>
        </w:rPr>
      </w:pPr>
      <w:hyperlink w:anchor="_Toc219799941" w:history="1">
        <w:r w:rsidR="0045356D" w:rsidRPr="00B61FE2">
          <w:rPr>
            <w:rStyle w:val="Hyperlink"/>
            <w:rFonts w:asciiTheme="minorHAnsi" w:hAnsiTheme="minorHAnsi" w:cstheme="minorHAnsi"/>
            <w:noProof/>
            <w:sz w:val="28"/>
          </w:rPr>
          <w:t>23.</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LIABILITY OF CONTRACTOR</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14</w:t>
        </w:r>
      </w:hyperlink>
    </w:p>
    <w:p w:rsidR="0045356D" w:rsidRPr="00B61FE2" w:rsidRDefault="00FB0210" w:rsidP="00A65319">
      <w:pPr>
        <w:pStyle w:val="TOC1"/>
        <w:rPr>
          <w:rFonts w:asciiTheme="minorHAnsi" w:hAnsiTheme="minorHAnsi" w:cstheme="minorHAnsi"/>
          <w:noProof/>
          <w:sz w:val="28"/>
          <w:lang w:eastAsia="en-GB"/>
        </w:rPr>
      </w:pPr>
      <w:hyperlink w:anchor="_Toc219799942" w:history="1">
        <w:r w:rsidR="0045356D" w:rsidRPr="00B61FE2">
          <w:rPr>
            <w:rStyle w:val="Hyperlink"/>
            <w:rFonts w:asciiTheme="minorHAnsi" w:hAnsiTheme="minorHAnsi" w:cstheme="minorHAnsi"/>
            <w:noProof/>
            <w:sz w:val="28"/>
          </w:rPr>
          <w:t>24.</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INSURANCE</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14</w:t>
        </w:r>
      </w:hyperlink>
    </w:p>
    <w:p w:rsidR="0045356D" w:rsidRPr="00B61FE2" w:rsidRDefault="00FB0210" w:rsidP="00A65319">
      <w:pPr>
        <w:pStyle w:val="TOC1"/>
        <w:rPr>
          <w:rFonts w:asciiTheme="minorHAnsi" w:hAnsiTheme="minorHAnsi" w:cstheme="minorHAnsi"/>
          <w:noProof/>
          <w:sz w:val="28"/>
          <w:lang w:eastAsia="en-GB"/>
        </w:rPr>
      </w:pPr>
      <w:hyperlink w:anchor="_Toc219799943" w:history="1">
        <w:r w:rsidR="0045356D" w:rsidRPr="00B61FE2">
          <w:rPr>
            <w:rStyle w:val="Hyperlink"/>
            <w:rFonts w:asciiTheme="minorHAnsi" w:hAnsiTheme="minorHAnsi" w:cstheme="minorHAnsi"/>
            <w:noProof/>
            <w:sz w:val="28"/>
          </w:rPr>
          <w:t>25.</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BRIBERY OR CORRUPTION</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15</w:t>
        </w:r>
      </w:hyperlink>
    </w:p>
    <w:p w:rsidR="0045356D" w:rsidRPr="00B61FE2" w:rsidRDefault="00FB0210" w:rsidP="00A65319">
      <w:pPr>
        <w:pStyle w:val="TOC1"/>
        <w:rPr>
          <w:rFonts w:asciiTheme="minorHAnsi" w:hAnsiTheme="minorHAnsi" w:cstheme="minorHAnsi"/>
          <w:noProof/>
          <w:sz w:val="28"/>
          <w:lang w:eastAsia="en-GB"/>
        </w:rPr>
      </w:pPr>
      <w:hyperlink w:anchor="_Toc219799944" w:history="1">
        <w:r w:rsidR="0045356D" w:rsidRPr="00B61FE2">
          <w:rPr>
            <w:rStyle w:val="Hyperlink"/>
            <w:rFonts w:asciiTheme="minorHAnsi" w:hAnsiTheme="minorHAnsi" w:cstheme="minorHAnsi"/>
            <w:noProof/>
            <w:sz w:val="28"/>
          </w:rPr>
          <w:t>26.</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NOTICES</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15</w:t>
        </w:r>
      </w:hyperlink>
    </w:p>
    <w:p w:rsidR="0045356D" w:rsidRPr="00B61FE2" w:rsidRDefault="00FB0210" w:rsidP="00A65319">
      <w:pPr>
        <w:pStyle w:val="TOC1"/>
        <w:rPr>
          <w:rFonts w:asciiTheme="minorHAnsi" w:hAnsiTheme="minorHAnsi" w:cstheme="minorHAnsi"/>
          <w:noProof/>
          <w:sz w:val="28"/>
          <w:lang w:eastAsia="en-GB"/>
        </w:rPr>
      </w:pPr>
      <w:hyperlink w:anchor="_Toc219799945" w:history="1">
        <w:r w:rsidR="0045356D" w:rsidRPr="00B61FE2">
          <w:rPr>
            <w:rStyle w:val="Hyperlink"/>
            <w:rFonts w:asciiTheme="minorHAnsi" w:hAnsiTheme="minorHAnsi" w:cstheme="minorHAnsi"/>
            <w:noProof/>
            <w:sz w:val="28"/>
          </w:rPr>
          <w:t>27.</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ARBITRATION</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15</w:t>
        </w:r>
      </w:hyperlink>
    </w:p>
    <w:p w:rsidR="0045356D" w:rsidRPr="00B61FE2" w:rsidRDefault="00FB0210" w:rsidP="00A65319">
      <w:pPr>
        <w:pStyle w:val="TOC1"/>
        <w:rPr>
          <w:rFonts w:asciiTheme="minorHAnsi" w:hAnsiTheme="minorHAnsi" w:cstheme="minorHAnsi"/>
          <w:noProof/>
          <w:sz w:val="28"/>
          <w:lang w:eastAsia="en-GB"/>
        </w:rPr>
      </w:pPr>
      <w:hyperlink w:anchor="_Toc219799946" w:history="1">
        <w:r w:rsidR="0045356D" w:rsidRPr="00B61FE2">
          <w:rPr>
            <w:rStyle w:val="Hyperlink"/>
            <w:rFonts w:asciiTheme="minorHAnsi" w:hAnsiTheme="minorHAnsi" w:cstheme="minorHAnsi"/>
            <w:noProof/>
            <w:sz w:val="28"/>
          </w:rPr>
          <w:t>28.</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BRITISH STANDARDS</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15</w:t>
        </w:r>
      </w:hyperlink>
    </w:p>
    <w:p w:rsidR="0045356D" w:rsidRPr="00B61FE2" w:rsidRDefault="00FB0210" w:rsidP="00A65319">
      <w:pPr>
        <w:pStyle w:val="TOC1"/>
        <w:rPr>
          <w:rFonts w:asciiTheme="minorHAnsi" w:hAnsiTheme="minorHAnsi" w:cstheme="minorHAnsi"/>
          <w:noProof/>
          <w:sz w:val="28"/>
          <w:lang w:eastAsia="en-GB"/>
        </w:rPr>
      </w:pPr>
      <w:hyperlink w:anchor="_Toc219799947" w:history="1">
        <w:r w:rsidR="0045356D" w:rsidRPr="00B61FE2">
          <w:rPr>
            <w:rStyle w:val="Hyperlink"/>
            <w:rFonts w:asciiTheme="minorHAnsi" w:hAnsiTheme="minorHAnsi" w:cstheme="minorHAnsi"/>
            <w:noProof/>
            <w:sz w:val="28"/>
          </w:rPr>
          <w:t>29.</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OBSERVANCE OF STATUTORY REQUIREMENTS</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16</w:t>
        </w:r>
      </w:hyperlink>
    </w:p>
    <w:p w:rsidR="0045356D" w:rsidRPr="00B61FE2" w:rsidRDefault="00FB0210" w:rsidP="00A65319">
      <w:pPr>
        <w:pStyle w:val="TOC1"/>
        <w:rPr>
          <w:rFonts w:asciiTheme="minorHAnsi" w:hAnsiTheme="minorHAnsi" w:cstheme="minorHAnsi"/>
          <w:noProof/>
          <w:sz w:val="28"/>
          <w:lang w:eastAsia="en-GB"/>
        </w:rPr>
      </w:pPr>
      <w:hyperlink w:anchor="_Toc219799948" w:history="1">
        <w:r w:rsidR="0045356D" w:rsidRPr="00B61FE2">
          <w:rPr>
            <w:rStyle w:val="Hyperlink"/>
            <w:rFonts w:asciiTheme="minorHAnsi" w:hAnsiTheme="minorHAnsi" w:cstheme="minorHAnsi"/>
            <w:noProof/>
            <w:sz w:val="28"/>
          </w:rPr>
          <w:t>30.</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STAMP DUTY AND LEGAL FEES</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16</w:t>
        </w:r>
      </w:hyperlink>
    </w:p>
    <w:p w:rsidR="0045356D" w:rsidRPr="00B61FE2" w:rsidRDefault="00FB0210" w:rsidP="00A65319">
      <w:pPr>
        <w:pStyle w:val="TOC1"/>
        <w:rPr>
          <w:rFonts w:asciiTheme="minorHAnsi" w:hAnsiTheme="minorHAnsi" w:cstheme="minorHAnsi"/>
          <w:noProof/>
          <w:sz w:val="28"/>
          <w:lang w:eastAsia="en-GB"/>
        </w:rPr>
      </w:pPr>
      <w:hyperlink w:anchor="_Toc219799949" w:history="1">
        <w:r w:rsidR="0045356D" w:rsidRPr="00B61FE2">
          <w:rPr>
            <w:rStyle w:val="Hyperlink"/>
            <w:rFonts w:asciiTheme="minorHAnsi" w:hAnsiTheme="minorHAnsi" w:cstheme="minorHAnsi"/>
            <w:noProof/>
            <w:sz w:val="28"/>
          </w:rPr>
          <w:t>31.</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CLAUSE HEADINGS</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16</w:t>
        </w:r>
      </w:hyperlink>
    </w:p>
    <w:p w:rsidR="0045356D" w:rsidRPr="00B61FE2" w:rsidRDefault="00FB0210" w:rsidP="00A65319">
      <w:pPr>
        <w:pStyle w:val="TOC1"/>
        <w:rPr>
          <w:rFonts w:asciiTheme="minorHAnsi" w:hAnsiTheme="minorHAnsi" w:cstheme="minorHAnsi"/>
          <w:noProof/>
          <w:sz w:val="28"/>
          <w:lang w:eastAsia="en-GB"/>
        </w:rPr>
      </w:pPr>
      <w:hyperlink w:anchor="_Toc219799950" w:history="1">
        <w:r w:rsidR="0045356D" w:rsidRPr="00B61FE2">
          <w:rPr>
            <w:rStyle w:val="Hyperlink"/>
            <w:rFonts w:asciiTheme="minorHAnsi" w:hAnsiTheme="minorHAnsi" w:cstheme="minorHAnsi"/>
            <w:noProof/>
            <w:sz w:val="28"/>
          </w:rPr>
          <w:t>32.</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METHOD OF REVIEW</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16</w:t>
        </w:r>
      </w:hyperlink>
    </w:p>
    <w:p w:rsidR="0045356D" w:rsidRPr="00B61FE2" w:rsidRDefault="00FB0210" w:rsidP="00A65319">
      <w:pPr>
        <w:pStyle w:val="TOC1"/>
        <w:rPr>
          <w:rFonts w:asciiTheme="minorHAnsi" w:hAnsiTheme="minorHAnsi" w:cstheme="minorHAnsi"/>
          <w:noProof/>
          <w:sz w:val="28"/>
          <w:lang w:eastAsia="en-GB"/>
        </w:rPr>
      </w:pPr>
      <w:hyperlink w:anchor="_Toc219799951" w:history="1">
        <w:r w:rsidR="0045356D" w:rsidRPr="00B61FE2">
          <w:rPr>
            <w:rStyle w:val="Hyperlink"/>
            <w:rFonts w:asciiTheme="minorHAnsi" w:hAnsiTheme="minorHAnsi" w:cstheme="minorHAnsi"/>
            <w:noProof/>
            <w:sz w:val="28"/>
          </w:rPr>
          <w:t>33.</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TERMINATION</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16</w:t>
        </w:r>
      </w:hyperlink>
    </w:p>
    <w:p w:rsidR="0045356D" w:rsidRPr="00B61FE2" w:rsidRDefault="00FB0210" w:rsidP="00A65319">
      <w:pPr>
        <w:pStyle w:val="TOC1"/>
        <w:rPr>
          <w:rFonts w:asciiTheme="minorHAnsi" w:hAnsiTheme="minorHAnsi" w:cstheme="minorHAnsi"/>
          <w:noProof/>
          <w:sz w:val="28"/>
          <w:lang w:eastAsia="en-GB"/>
        </w:rPr>
      </w:pPr>
      <w:hyperlink w:anchor="_Toc219799952" w:history="1">
        <w:r w:rsidR="0045356D" w:rsidRPr="00B61FE2">
          <w:rPr>
            <w:rStyle w:val="Hyperlink"/>
            <w:rFonts w:asciiTheme="minorHAnsi" w:hAnsiTheme="minorHAnsi" w:cstheme="minorHAnsi"/>
            <w:noProof/>
            <w:sz w:val="28"/>
          </w:rPr>
          <w:t>34.</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GRATUITIES</w:t>
        </w:r>
        <w:r w:rsidR="0045356D" w:rsidRPr="00B61FE2">
          <w:rPr>
            <w:rFonts w:asciiTheme="minorHAnsi" w:hAnsiTheme="minorHAnsi" w:cstheme="minorHAnsi"/>
            <w:noProof/>
            <w:webHidden/>
            <w:sz w:val="28"/>
          </w:rPr>
          <w:tab/>
        </w:r>
        <w:r w:rsidR="00832DBB" w:rsidRPr="00B61FE2">
          <w:rPr>
            <w:rFonts w:asciiTheme="minorHAnsi" w:hAnsiTheme="minorHAnsi" w:cstheme="minorHAnsi"/>
            <w:noProof/>
            <w:webHidden/>
            <w:sz w:val="28"/>
          </w:rPr>
          <w:t>1</w:t>
        </w:r>
      </w:hyperlink>
      <w:r w:rsidR="00CA215D">
        <w:rPr>
          <w:rFonts w:asciiTheme="minorHAnsi" w:hAnsiTheme="minorHAnsi" w:cstheme="minorHAnsi"/>
          <w:sz w:val="28"/>
        </w:rPr>
        <w:t>7</w:t>
      </w:r>
    </w:p>
    <w:p w:rsidR="0045356D" w:rsidRPr="00B61FE2" w:rsidRDefault="00FB0210" w:rsidP="00A65319">
      <w:pPr>
        <w:pStyle w:val="TOC1"/>
        <w:rPr>
          <w:rFonts w:asciiTheme="minorHAnsi" w:hAnsiTheme="minorHAnsi" w:cstheme="minorHAnsi"/>
          <w:noProof/>
          <w:sz w:val="28"/>
          <w:lang w:eastAsia="en-GB"/>
        </w:rPr>
      </w:pPr>
      <w:hyperlink w:anchor="_Toc219799953" w:history="1">
        <w:r w:rsidR="0045356D" w:rsidRPr="00B61FE2">
          <w:rPr>
            <w:rStyle w:val="Hyperlink"/>
            <w:rFonts w:asciiTheme="minorHAnsi" w:hAnsiTheme="minorHAnsi" w:cstheme="minorHAnsi"/>
            <w:noProof/>
            <w:sz w:val="28"/>
          </w:rPr>
          <w:t>35.</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VANDALISM</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17</w:t>
        </w:r>
      </w:hyperlink>
    </w:p>
    <w:p w:rsidR="0045356D" w:rsidRPr="00B61FE2" w:rsidRDefault="00FB0210" w:rsidP="00A65319">
      <w:pPr>
        <w:pStyle w:val="TOC1"/>
        <w:rPr>
          <w:rFonts w:asciiTheme="minorHAnsi" w:hAnsiTheme="minorHAnsi" w:cstheme="minorHAnsi"/>
          <w:noProof/>
          <w:sz w:val="28"/>
          <w:lang w:eastAsia="en-GB"/>
        </w:rPr>
      </w:pPr>
      <w:hyperlink w:anchor="_Toc219799954" w:history="1">
        <w:r w:rsidR="0045356D" w:rsidRPr="00B61FE2">
          <w:rPr>
            <w:rStyle w:val="Hyperlink"/>
            <w:rFonts w:asciiTheme="minorHAnsi" w:hAnsiTheme="minorHAnsi" w:cstheme="minorHAnsi"/>
            <w:noProof/>
            <w:sz w:val="28"/>
          </w:rPr>
          <w:t>36.</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COMPLAINTS</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17</w:t>
        </w:r>
      </w:hyperlink>
    </w:p>
    <w:p w:rsidR="0045356D" w:rsidRPr="00B61FE2" w:rsidRDefault="00FB0210" w:rsidP="00A65319">
      <w:pPr>
        <w:pStyle w:val="TOC1"/>
        <w:rPr>
          <w:rFonts w:asciiTheme="minorHAnsi" w:hAnsiTheme="minorHAnsi" w:cstheme="minorHAnsi"/>
          <w:noProof/>
          <w:sz w:val="28"/>
          <w:lang w:eastAsia="en-GB"/>
        </w:rPr>
      </w:pPr>
      <w:hyperlink w:anchor="_Toc219799955" w:history="1">
        <w:r w:rsidR="0045356D" w:rsidRPr="00B61FE2">
          <w:rPr>
            <w:rStyle w:val="Hyperlink"/>
            <w:rFonts w:asciiTheme="minorHAnsi" w:hAnsiTheme="minorHAnsi" w:cstheme="minorHAnsi"/>
            <w:noProof/>
            <w:sz w:val="28"/>
          </w:rPr>
          <w:t>37.</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LIABILITIES OF THE PARISH COUNCIL</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17</w:t>
        </w:r>
      </w:hyperlink>
    </w:p>
    <w:p w:rsidR="0045356D" w:rsidRPr="00B61FE2" w:rsidRDefault="00FB0210" w:rsidP="00A65319">
      <w:pPr>
        <w:pStyle w:val="TOC1"/>
        <w:rPr>
          <w:rFonts w:asciiTheme="minorHAnsi" w:hAnsiTheme="minorHAnsi" w:cstheme="minorHAnsi"/>
          <w:noProof/>
          <w:sz w:val="28"/>
          <w:lang w:eastAsia="en-GB"/>
        </w:rPr>
      </w:pPr>
      <w:hyperlink w:anchor="_Toc219799956" w:history="1">
        <w:r w:rsidR="0045356D" w:rsidRPr="00B61FE2">
          <w:rPr>
            <w:rStyle w:val="Hyperlink"/>
            <w:rFonts w:asciiTheme="minorHAnsi" w:hAnsiTheme="minorHAnsi" w:cstheme="minorHAnsi"/>
            <w:noProof/>
            <w:sz w:val="28"/>
          </w:rPr>
          <w:t>38.</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WAIVER</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17</w:t>
        </w:r>
      </w:hyperlink>
    </w:p>
    <w:p w:rsidR="0045356D" w:rsidRPr="00B61FE2" w:rsidRDefault="00FB0210" w:rsidP="00A65319">
      <w:pPr>
        <w:pStyle w:val="TOC1"/>
        <w:rPr>
          <w:rFonts w:asciiTheme="minorHAnsi" w:hAnsiTheme="minorHAnsi" w:cstheme="minorHAnsi"/>
          <w:noProof/>
          <w:sz w:val="28"/>
          <w:lang w:eastAsia="en-GB"/>
        </w:rPr>
      </w:pPr>
      <w:hyperlink w:anchor="_Toc219799957" w:history="1">
        <w:r w:rsidR="0045356D" w:rsidRPr="00B61FE2">
          <w:rPr>
            <w:rStyle w:val="Hyperlink"/>
            <w:rFonts w:asciiTheme="minorHAnsi" w:hAnsiTheme="minorHAnsi" w:cstheme="minorHAnsi"/>
            <w:noProof/>
            <w:sz w:val="28"/>
          </w:rPr>
          <w:t>39.</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PROVISIONS OF STATISTICS</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18</w:t>
        </w:r>
      </w:hyperlink>
    </w:p>
    <w:p w:rsidR="0045356D" w:rsidRPr="00B61FE2" w:rsidRDefault="00FB0210" w:rsidP="00A65319">
      <w:pPr>
        <w:pStyle w:val="TOC1"/>
        <w:rPr>
          <w:rFonts w:asciiTheme="minorHAnsi" w:hAnsiTheme="minorHAnsi" w:cstheme="minorHAnsi"/>
          <w:noProof/>
          <w:sz w:val="28"/>
          <w:lang w:eastAsia="en-GB"/>
        </w:rPr>
      </w:pPr>
      <w:hyperlink w:anchor="_Toc219799958" w:history="1">
        <w:r w:rsidR="0045356D" w:rsidRPr="00B61FE2">
          <w:rPr>
            <w:rStyle w:val="Hyperlink"/>
            <w:rFonts w:asciiTheme="minorHAnsi" w:hAnsiTheme="minorHAnsi" w:cstheme="minorHAnsi"/>
            <w:noProof/>
            <w:sz w:val="28"/>
          </w:rPr>
          <w:t>40.</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INTERPRETATION</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18</w:t>
        </w:r>
      </w:hyperlink>
    </w:p>
    <w:p w:rsidR="0045356D" w:rsidRPr="00B61FE2" w:rsidRDefault="00FB0210" w:rsidP="00A65319">
      <w:pPr>
        <w:pStyle w:val="TOC1"/>
        <w:rPr>
          <w:rFonts w:asciiTheme="minorHAnsi" w:hAnsiTheme="minorHAnsi" w:cstheme="minorHAnsi"/>
          <w:noProof/>
          <w:sz w:val="28"/>
          <w:lang w:eastAsia="en-GB"/>
        </w:rPr>
      </w:pPr>
      <w:hyperlink w:anchor="_Toc219799959" w:history="1">
        <w:r w:rsidR="0045356D" w:rsidRPr="00B61FE2">
          <w:rPr>
            <w:rStyle w:val="Hyperlink"/>
            <w:rFonts w:asciiTheme="minorHAnsi" w:hAnsiTheme="minorHAnsi" w:cstheme="minorHAnsi"/>
            <w:noProof/>
            <w:sz w:val="36"/>
            <w:szCs w:val="32"/>
          </w:rPr>
          <w:t>CONDITIONS OF TENDER</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19</w:t>
        </w:r>
      </w:hyperlink>
    </w:p>
    <w:p w:rsidR="0045356D" w:rsidRPr="00B61FE2" w:rsidRDefault="00FB0210" w:rsidP="00A65319">
      <w:pPr>
        <w:pStyle w:val="TOC1"/>
        <w:rPr>
          <w:rFonts w:asciiTheme="minorHAnsi" w:hAnsiTheme="minorHAnsi" w:cstheme="minorHAnsi"/>
          <w:noProof/>
          <w:sz w:val="28"/>
          <w:lang w:eastAsia="en-GB"/>
        </w:rPr>
      </w:pPr>
      <w:hyperlink w:anchor="_Toc219799960" w:history="1">
        <w:r w:rsidR="0045356D" w:rsidRPr="009C202B">
          <w:rPr>
            <w:rStyle w:val="Hyperlink"/>
            <w:rFonts w:asciiTheme="minorHAnsi" w:hAnsiTheme="minorHAnsi" w:cstheme="minorHAnsi"/>
            <w:noProof/>
            <w:sz w:val="36"/>
            <w:szCs w:val="28"/>
          </w:rPr>
          <w:t>GENERAL SPECIFICATION</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21</w:t>
        </w:r>
      </w:hyperlink>
    </w:p>
    <w:p w:rsidR="0045356D" w:rsidRPr="00B61FE2" w:rsidRDefault="00FB0210" w:rsidP="00A65319">
      <w:pPr>
        <w:pStyle w:val="TOC1"/>
        <w:rPr>
          <w:rFonts w:asciiTheme="minorHAnsi" w:hAnsiTheme="minorHAnsi" w:cstheme="minorHAnsi"/>
          <w:noProof/>
          <w:sz w:val="28"/>
          <w:lang w:eastAsia="en-GB"/>
        </w:rPr>
      </w:pPr>
      <w:hyperlink w:anchor="_Toc219799961" w:history="1">
        <w:r w:rsidR="0045356D" w:rsidRPr="00B61FE2">
          <w:rPr>
            <w:rStyle w:val="Hyperlink"/>
            <w:rFonts w:asciiTheme="minorHAnsi" w:hAnsiTheme="minorHAnsi" w:cstheme="minorHAnsi"/>
            <w:noProof/>
            <w:sz w:val="28"/>
          </w:rPr>
          <w:t>1</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Extent of Contract</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21</w:t>
        </w:r>
      </w:hyperlink>
    </w:p>
    <w:p w:rsidR="0045356D" w:rsidRPr="00B61FE2" w:rsidRDefault="00FB0210" w:rsidP="00A65319">
      <w:pPr>
        <w:pStyle w:val="TOC1"/>
        <w:rPr>
          <w:rFonts w:asciiTheme="minorHAnsi" w:hAnsiTheme="minorHAnsi" w:cstheme="minorHAnsi"/>
          <w:noProof/>
          <w:sz w:val="28"/>
          <w:lang w:eastAsia="en-GB"/>
        </w:rPr>
      </w:pPr>
      <w:hyperlink w:anchor="_Toc219799962" w:history="1">
        <w:r w:rsidR="0045356D" w:rsidRPr="00B61FE2">
          <w:rPr>
            <w:rStyle w:val="Hyperlink"/>
            <w:rFonts w:asciiTheme="minorHAnsi" w:hAnsiTheme="minorHAnsi" w:cstheme="minorHAnsi"/>
            <w:noProof/>
            <w:sz w:val="28"/>
          </w:rPr>
          <w:t>2</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Detailed Specifications</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21</w:t>
        </w:r>
      </w:hyperlink>
    </w:p>
    <w:p w:rsidR="0045356D" w:rsidRPr="00B61FE2" w:rsidRDefault="00FB0210" w:rsidP="00A65319">
      <w:pPr>
        <w:pStyle w:val="TOC1"/>
        <w:rPr>
          <w:rFonts w:asciiTheme="minorHAnsi" w:hAnsiTheme="minorHAnsi" w:cstheme="minorHAnsi"/>
          <w:noProof/>
          <w:sz w:val="28"/>
          <w:lang w:eastAsia="en-GB"/>
        </w:rPr>
      </w:pPr>
      <w:hyperlink w:anchor="_Toc219799963" w:history="1">
        <w:r w:rsidR="0045356D" w:rsidRPr="00B61FE2">
          <w:rPr>
            <w:rStyle w:val="Hyperlink"/>
            <w:rFonts w:asciiTheme="minorHAnsi" w:hAnsiTheme="minorHAnsi" w:cstheme="minorHAnsi"/>
            <w:noProof/>
            <w:sz w:val="28"/>
          </w:rPr>
          <w:t>3</w:t>
        </w:r>
        <w:r w:rsidR="0045356D" w:rsidRPr="00B61FE2">
          <w:rPr>
            <w:rFonts w:asciiTheme="minorHAnsi" w:hAnsiTheme="minorHAnsi" w:cstheme="minorHAnsi"/>
            <w:noProof/>
            <w:sz w:val="28"/>
            <w:lang w:eastAsia="en-GB"/>
          </w:rPr>
          <w:tab/>
        </w:r>
        <w:r w:rsidR="0045356D" w:rsidRPr="00B61FE2">
          <w:rPr>
            <w:rStyle w:val="Hyperlink"/>
            <w:rFonts w:asciiTheme="minorHAnsi" w:hAnsiTheme="minorHAnsi" w:cstheme="minorHAnsi"/>
            <w:noProof/>
            <w:sz w:val="28"/>
          </w:rPr>
          <w:t>Specification for Grounds Maintenance</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21</w:t>
        </w:r>
      </w:hyperlink>
    </w:p>
    <w:p w:rsidR="0045356D" w:rsidRPr="00B61FE2" w:rsidRDefault="00FB0210" w:rsidP="00A65319">
      <w:pPr>
        <w:pStyle w:val="TOC1"/>
        <w:rPr>
          <w:rFonts w:asciiTheme="minorHAnsi" w:hAnsiTheme="minorHAnsi" w:cstheme="minorHAnsi"/>
          <w:noProof/>
          <w:sz w:val="28"/>
          <w:lang w:eastAsia="en-GB"/>
        </w:rPr>
      </w:pPr>
      <w:hyperlink w:anchor="_Toc219799964" w:history="1">
        <w:r w:rsidR="0045356D" w:rsidRPr="00CA215D">
          <w:rPr>
            <w:rStyle w:val="Hyperlink"/>
            <w:rFonts w:asciiTheme="minorHAnsi" w:hAnsiTheme="minorHAnsi" w:cstheme="minorHAnsi"/>
            <w:noProof/>
            <w:sz w:val="36"/>
            <w:szCs w:val="28"/>
          </w:rPr>
          <w:t>DETAILED SPECIFICATIONS</w:t>
        </w:r>
        <w:r w:rsidR="0045356D" w:rsidRPr="00B61FE2">
          <w:rPr>
            <w:rFonts w:asciiTheme="minorHAnsi" w:hAnsiTheme="minorHAnsi" w:cstheme="minorHAnsi"/>
            <w:noProof/>
            <w:webHidden/>
            <w:sz w:val="28"/>
          </w:rPr>
          <w:tab/>
        </w:r>
        <w:r w:rsidRPr="00B61FE2">
          <w:rPr>
            <w:rFonts w:asciiTheme="minorHAnsi" w:hAnsiTheme="minorHAnsi" w:cstheme="minorHAnsi"/>
            <w:noProof/>
            <w:webHidden/>
            <w:sz w:val="28"/>
          </w:rPr>
          <w:fldChar w:fldCharType="begin"/>
        </w:r>
        <w:r w:rsidR="0045356D" w:rsidRPr="00B61FE2">
          <w:rPr>
            <w:rFonts w:asciiTheme="minorHAnsi" w:hAnsiTheme="minorHAnsi" w:cstheme="minorHAnsi"/>
            <w:noProof/>
            <w:webHidden/>
            <w:sz w:val="28"/>
          </w:rPr>
          <w:instrText xml:space="preserve"> PAGEREF _Toc219799964 \h </w:instrText>
        </w:r>
        <w:r w:rsidRPr="00B61FE2">
          <w:rPr>
            <w:rFonts w:asciiTheme="minorHAnsi" w:hAnsiTheme="minorHAnsi" w:cstheme="minorHAnsi"/>
            <w:noProof/>
            <w:webHidden/>
            <w:sz w:val="28"/>
          </w:rPr>
        </w:r>
        <w:r w:rsidRPr="00B61FE2">
          <w:rPr>
            <w:rFonts w:asciiTheme="minorHAnsi" w:hAnsiTheme="minorHAnsi" w:cstheme="minorHAnsi"/>
            <w:noProof/>
            <w:webHidden/>
            <w:sz w:val="28"/>
          </w:rPr>
          <w:fldChar w:fldCharType="separate"/>
        </w:r>
        <w:r w:rsidR="009C202B">
          <w:rPr>
            <w:rFonts w:asciiTheme="minorHAnsi" w:hAnsiTheme="minorHAnsi" w:cstheme="minorHAnsi"/>
            <w:noProof/>
            <w:webHidden/>
            <w:sz w:val="28"/>
          </w:rPr>
          <w:t>23</w:t>
        </w:r>
        <w:r w:rsidRPr="00B61FE2">
          <w:rPr>
            <w:rFonts w:asciiTheme="minorHAnsi" w:hAnsiTheme="minorHAnsi" w:cstheme="minorHAnsi"/>
            <w:noProof/>
            <w:webHidden/>
            <w:sz w:val="28"/>
          </w:rPr>
          <w:fldChar w:fldCharType="end"/>
        </w:r>
      </w:hyperlink>
    </w:p>
    <w:p w:rsidR="0045356D" w:rsidRPr="00B61FE2" w:rsidRDefault="00FB0210" w:rsidP="00A65319">
      <w:pPr>
        <w:pStyle w:val="TOC1"/>
        <w:rPr>
          <w:rFonts w:asciiTheme="minorHAnsi" w:hAnsiTheme="minorHAnsi" w:cstheme="minorHAnsi"/>
          <w:noProof/>
          <w:sz w:val="28"/>
          <w:lang w:eastAsia="en-GB"/>
        </w:rPr>
      </w:pPr>
      <w:hyperlink w:anchor="_Toc219799965" w:history="1">
        <w:r w:rsidR="0045356D" w:rsidRPr="00CA215D">
          <w:rPr>
            <w:rStyle w:val="Hyperlink"/>
            <w:rFonts w:asciiTheme="minorHAnsi" w:hAnsiTheme="minorHAnsi" w:cstheme="minorHAnsi"/>
            <w:noProof/>
            <w:sz w:val="36"/>
          </w:rPr>
          <w:t>SPECIFIC</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25</w:t>
        </w:r>
      </w:hyperlink>
    </w:p>
    <w:p w:rsidR="0045356D" w:rsidRPr="00B61FE2" w:rsidRDefault="00FB0210" w:rsidP="00A65319">
      <w:pPr>
        <w:pStyle w:val="TOC1"/>
        <w:rPr>
          <w:rFonts w:asciiTheme="minorHAnsi" w:hAnsiTheme="minorHAnsi" w:cstheme="minorHAnsi"/>
          <w:noProof/>
          <w:sz w:val="28"/>
          <w:lang w:eastAsia="en-GB"/>
        </w:rPr>
      </w:pPr>
      <w:hyperlink w:anchor="_Toc219799966" w:history="1">
        <w:r w:rsidR="0045356D" w:rsidRPr="00CA215D">
          <w:rPr>
            <w:rStyle w:val="Hyperlink"/>
            <w:rFonts w:asciiTheme="minorHAnsi" w:hAnsiTheme="minorHAnsi" w:cstheme="minorHAnsi"/>
            <w:noProof/>
            <w:w w:val="105"/>
            <w:sz w:val="36"/>
          </w:rPr>
          <w:t xml:space="preserve">REGIMES </w:t>
        </w:r>
        <w:r w:rsidR="00CA215D">
          <w:rPr>
            <w:rStyle w:val="Hyperlink"/>
            <w:rFonts w:asciiTheme="minorHAnsi" w:hAnsiTheme="minorHAnsi" w:cstheme="minorHAnsi"/>
            <w:noProof/>
            <w:w w:val="105"/>
            <w:sz w:val="36"/>
          </w:rPr>
          <w:t>&amp;</w:t>
        </w:r>
        <w:r w:rsidR="00CA215D" w:rsidRPr="00CA215D">
          <w:rPr>
            <w:rStyle w:val="Hyperlink"/>
            <w:rFonts w:asciiTheme="minorHAnsi" w:hAnsiTheme="minorHAnsi" w:cstheme="minorHAnsi"/>
            <w:noProof/>
            <w:w w:val="105"/>
            <w:sz w:val="36"/>
          </w:rPr>
          <w:t xml:space="preserve"> PLANS </w:t>
        </w:r>
        <w:r w:rsidR="0045356D" w:rsidRPr="00CA215D">
          <w:rPr>
            <w:rStyle w:val="Hyperlink"/>
            <w:rFonts w:asciiTheme="minorHAnsi" w:hAnsiTheme="minorHAnsi" w:cstheme="minorHAnsi"/>
            <w:noProof/>
            <w:w w:val="105"/>
            <w:sz w:val="36"/>
          </w:rPr>
          <w:t>OF AREAS TO BE MAINTAINED</w:t>
        </w:r>
        <w:r w:rsidR="0045356D" w:rsidRPr="00B61FE2">
          <w:rPr>
            <w:rFonts w:asciiTheme="minorHAnsi" w:hAnsiTheme="minorHAnsi" w:cstheme="minorHAnsi"/>
            <w:noProof/>
            <w:webHidden/>
            <w:sz w:val="28"/>
          </w:rPr>
          <w:tab/>
        </w:r>
        <w:r w:rsidR="00CA215D">
          <w:rPr>
            <w:rFonts w:asciiTheme="minorHAnsi" w:hAnsiTheme="minorHAnsi" w:cstheme="minorHAnsi"/>
            <w:noProof/>
            <w:webHidden/>
            <w:sz w:val="28"/>
          </w:rPr>
          <w:t>29</w:t>
        </w:r>
      </w:hyperlink>
    </w:p>
    <w:p w:rsidR="000345AD" w:rsidRDefault="00FB0210" w:rsidP="000345AD">
      <w:pPr>
        <w:rPr>
          <w:rFonts w:asciiTheme="minorHAnsi" w:hAnsiTheme="minorHAnsi" w:cstheme="minorHAnsi"/>
          <w:sz w:val="22"/>
        </w:rPr>
      </w:pPr>
      <w:r w:rsidRPr="00B61FE2">
        <w:rPr>
          <w:rFonts w:asciiTheme="minorHAnsi" w:hAnsiTheme="minorHAnsi" w:cstheme="minorHAnsi"/>
          <w:sz w:val="22"/>
        </w:rPr>
        <w:fldChar w:fldCharType="end"/>
      </w:r>
    </w:p>
    <w:p w:rsidR="00CA215D" w:rsidRDefault="00CA215D" w:rsidP="000345AD">
      <w:pPr>
        <w:rPr>
          <w:rFonts w:asciiTheme="minorHAnsi" w:hAnsiTheme="minorHAnsi" w:cstheme="minorHAnsi"/>
          <w:sz w:val="22"/>
        </w:rPr>
      </w:pPr>
    </w:p>
    <w:p w:rsidR="00CA215D" w:rsidRPr="00B61FE2" w:rsidRDefault="00CA215D" w:rsidP="000345AD">
      <w:pPr>
        <w:rPr>
          <w:rFonts w:asciiTheme="minorHAnsi" w:hAnsiTheme="minorHAnsi" w:cstheme="minorHAnsi"/>
          <w:sz w:val="22"/>
        </w:rPr>
      </w:pPr>
    </w:p>
    <w:p w:rsidR="00850B84" w:rsidRPr="00B61FE2" w:rsidRDefault="00850B84" w:rsidP="00E961DE">
      <w:pPr>
        <w:pStyle w:val="Title"/>
        <w:rPr>
          <w:sz w:val="44"/>
        </w:rPr>
      </w:pPr>
      <w:bookmarkStart w:id="1" w:name="_Toc219782475"/>
      <w:bookmarkStart w:id="2" w:name="_Toc219799913"/>
      <w:r w:rsidRPr="00B61FE2">
        <w:rPr>
          <w:sz w:val="44"/>
        </w:rPr>
        <w:lastRenderedPageBreak/>
        <w:t>INTRODUCTION</w:t>
      </w:r>
      <w:bookmarkEnd w:id="0"/>
      <w:bookmarkEnd w:id="1"/>
      <w:bookmarkEnd w:id="2"/>
    </w:p>
    <w:p w:rsidR="00850B84" w:rsidRPr="00B61FE2" w:rsidRDefault="00850B84" w:rsidP="00B61FE2">
      <w:pPr>
        <w:pStyle w:val="Heading1"/>
        <w:spacing w:after="120" w:line="259" w:lineRule="auto"/>
        <w:rPr>
          <w:rFonts w:asciiTheme="minorHAnsi" w:hAnsiTheme="minorHAnsi" w:cstheme="minorHAnsi"/>
          <w:sz w:val="28"/>
        </w:rPr>
      </w:pPr>
      <w:bookmarkStart w:id="3" w:name="_Toc219780261"/>
      <w:bookmarkStart w:id="4" w:name="_Toc219782476"/>
      <w:bookmarkStart w:id="5" w:name="_Toc219799914"/>
      <w:r w:rsidRPr="00B61FE2">
        <w:rPr>
          <w:rFonts w:asciiTheme="minorHAnsi" w:hAnsiTheme="minorHAnsi" w:cstheme="minorHAnsi"/>
          <w:sz w:val="28"/>
        </w:rPr>
        <w:t>1.</w:t>
      </w:r>
      <w:r w:rsidR="00D60AD2" w:rsidRPr="00B61FE2">
        <w:rPr>
          <w:rFonts w:asciiTheme="minorHAnsi" w:hAnsiTheme="minorHAnsi" w:cstheme="minorHAnsi"/>
          <w:sz w:val="28"/>
        </w:rPr>
        <w:tab/>
      </w:r>
      <w:r w:rsidRPr="00B61FE2">
        <w:rPr>
          <w:rFonts w:asciiTheme="minorHAnsi" w:hAnsiTheme="minorHAnsi" w:cstheme="minorHAnsi"/>
          <w:sz w:val="28"/>
        </w:rPr>
        <w:t>GENERAL</w:t>
      </w:r>
      <w:bookmarkEnd w:id="3"/>
      <w:bookmarkEnd w:id="4"/>
      <w:bookmarkEnd w:id="5"/>
    </w:p>
    <w:p w:rsidR="00850B84" w:rsidRPr="00B61FE2" w:rsidRDefault="00850B84"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Brundall Parish Council currently maintain</w:t>
      </w:r>
      <w:r w:rsidR="002347BB" w:rsidRPr="00B61FE2">
        <w:rPr>
          <w:rFonts w:asciiTheme="minorHAnsi" w:hAnsiTheme="minorHAnsi" w:cstheme="minorHAnsi"/>
          <w:sz w:val="22"/>
          <w:szCs w:val="20"/>
        </w:rPr>
        <w:t>s</w:t>
      </w:r>
      <w:r w:rsidRPr="00B61FE2">
        <w:rPr>
          <w:rFonts w:asciiTheme="minorHAnsi" w:hAnsiTheme="minorHAnsi" w:cstheme="minorHAnsi"/>
          <w:sz w:val="22"/>
          <w:szCs w:val="20"/>
        </w:rPr>
        <w:t xml:space="preserve"> </w:t>
      </w:r>
      <w:r w:rsidR="00EF52AE" w:rsidRPr="00B61FE2">
        <w:rPr>
          <w:rFonts w:asciiTheme="minorHAnsi" w:hAnsiTheme="minorHAnsi" w:cstheme="minorHAnsi"/>
          <w:sz w:val="22"/>
          <w:szCs w:val="20"/>
        </w:rPr>
        <w:t>7</w:t>
      </w:r>
      <w:r w:rsidR="006F1E40" w:rsidRPr="00B61FE2">
        <w:rPr>
          <w:rFonts w:asciiTheme="minorHAnsi" w:hAnsiTheme="minorHAnsi" w:cstheme="minorHAnsi"/>
          <w:sz w:val="22"/>
          <w:szCs w:val="20"/>
        </w:rPr>
        <w:t xml:space="preserve"> areas of Parish Council land </w:t>
      </w:r>
      <w:r w:rsidR="00E823A3" w:rsidRPr="00B61FE2">
        <w:rPr>
          <w:rFonts w:asciiTheme="minorHAnsi" w:hAnsiTheme="minorHAnsi" w:cstheme="minorHAnsi"/>
          <w:sz w:val="22"/>
          <w:szCs w:val="20"/>
        </w:rPr>
        <w:t>and approximately 110</w:t>
      </w:r>
      <w:r w:rsidR="004F1D7B" w:rsidRPr="00B61FE2">
        <w:rPr>
          <w:rFonts w:asciiTheme="minorHAnsi" w:hAnsiTheme="minorHAnsi" w:cstheme="minorHAnsi"/>
          <w:sz w:val="22"/>
          <w:szCs w:val="20"/>
        </w:rPr>
        <w:t>00</w:t>
      </w:r>
      <w:r w:rsidR="00E823A3" w:rsidRPr="00B61FE2">
        <w:rPr>
          <w:rFonts w:asciiTheme="minorHAnsi" w:hAnsiTheme="minorHAnsi" w:cstheme="minorHAnsi"/>
          <w:sz w:val="22"/>
          <w:szCs w:val="20"/>
        </w:rPr>
        <w:t xml:space="preserve"> m2 of Norfolk County Council Highway verges</w:t>
      </w:r>
      <w:r w:rsidRPr="00B61FE2">
        <w:rPr>
          <w:rFonts w:asciiTheme="minorHAnsi" w:hAnsiTheme="minorHAnsi" w:cstheme="minorHAnsi"/>
          <w:sz w:val="22"/>
          <w:szCs w:val="20"/>
        </w:rPr>
        <w:t xml:space="preserve">. </w:t>
      </w:r>
      <w:r w:rsidR="00793006" w:rsidRPr="00B61FE2">
        <w:rPr>
          <w:rFonts w:asciiTheme="minorHAnsi" w:hAnsiTheme="minorHAnsi" w:cstheme="minorHAnsi"/>
          <w:sz w:val="22"/>
          <w:szCs w:val="20"/>
        </w:rPr>
        <w:t xml:space="preserve"> </w:t>
      </w:r>
      <w:r w:rsidRPr="00B61FE2">
        <w:rPr>
          <w:rFonts w:asciiTheme="minorHAnsi" w:hAnsiTheme="minorHAnsi" w:cstheme="minorHAnsi"/>
          <w:sz w:val="22"/>
          <w:szCs w:val="20"/>
        </w:rPr>
        <w:t>These areas help to create a pleasant environment for those who both live and work in the area as well as those visiting as tourists.</w:t>
      </w:r>
    </w:p>
    <w:p w:rsidR="00850B84" w:rsidRPr="00B61FE2" w:rsidRDefault="008C5F82"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In order to protect and enhance the environment for the residents of the Pari</w:t>
      </w:r>
      <w:r>
        <w:rPr>
          <w:rFonts w:asciiTheme="minorHAnsi" w:hAnsiTheme="minorHAnsi" w:cstheme="minorHAnsi"/>
          <w:sz w:val="22"/>
          <w:szCs w:val="20"/>
        </w:rPr>
        <w:t>sh,</w:t>
      </w:r>
      <w:r w:rsidRPr="00B61FE2">
        <w:rPr>
          <w:rFonts w:asciiTheme="minorHAnsi" w:hAnsiTheme="minorHAnsi" w:cstheme="minorHAnsi"/>
          <w:sz w:val="22"/>
          <w:szCs w:val="20"/>
        </w:rPr>
        <w:t xml:space="preserve"> </w:t>
      </w:r>
      <w:r>
        <w:rPr>
          <w:rFonts w:asciiTheme="minorHAnsi" w:hAnsiTheme="minorHAnsi" w:cstheme="minorHAnsi"/>
          <w:sz w:val="22"/>
          <w:szCs w:val="20"/>
        </w:rPr>
        <w:t>t</w:t>
      </w:r>
      <w:r w:rsidR="00850B84" w:rsidRPr="00B61FE2">
        <w:rPr>
          <w:rFonts w:asciiTheme="minorHAnsi" w:hAnsiTheme="minorHAnsi" w:cstheme="minorHAnsi"/>
          <w:sz w:val="22"/>
          <w:szCs w:val="20"/>
        </w:rPr>
        <w:t xml:space="preserve">he Parish Council aims to provide a quality customer service. </w:t>
      </w:r>
    </w:p>
    <w:p w:rsidR="00850B84" w:rsidRPr="00B61FE2" w:rsidRDefault="00850B84"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In general what is therefore required is best horticultural practice, the creation and maintenance of visually pleasing amenity areas adopting high standards of discipline, cleanliness and tidiness despite intensive levels of use. </w:t>
      </w:r>
    </w:p>
    <w:p w:rsidR="00850B84" w:rsidRPr="00B61FE2" w:rsidRDefault="00850B84"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This Contract relates to all areas detailed and will comprise a comprehensive range of grounds maintenance. </w:t>
      </w:r>
    </w:p>
    <w:p w:rsidR="00DE5C95" w:rsidRPr="00B61FE2" w:rsidRDefault="00D60AD2" w:rsidP="00B61FE2">
      <w:pPr>
        <w:pStyle w:val="Heading1"/>
        <w:spacing w:after="120" w:line="259" w:lineRule="auto"/>
        <w:rPr>
          <w:rFonts w:asciiTheme="minorHAnsi" w:hAnsiTheme="minorHAnsi" w:cstheme="minorHAnsi"/>
          <w:sz w:val="28"/>
        </w:rPr>
      </w:pPr>
      <w:bookmarkStart w:id="6" w:name="_Toc219780262"/>
      <w:bookmarkStart w:id="7" w:name="_Toc219782477"/>
      <w:bookmarkStart w:id="8" w:name="_Toc219799915"/>
      <w:r w:rsidRPr="00B61FE2">
        <w:rPr>
          <w:rFonts w:asciiTheme="minorHAnsi" w:hAnsiTheme="minorHAnsi" w:cstheme="minorHAnsi"/>
          <w:sz w:val="28"/>
        </w:rPr>
        <w:t>2.</w:t>
      </w:r>
      <w:r w:rsidRPr="00B61FE2">
        <w:rPr>
          <w:rFonts w:asciiTheme="minorHAnsi" w:hAnsiTheme="minorHAnsi" w:cstheme="minorHAnsi"/>
          <w:sz w:val="28"/>
        </w:rPr>
        <w:tab/>
      </w:r>
      <w:r w:rsidR="00DE5C95" w:rsidRPr="00B61FE2">
        <w:rPr>
          <w:rFonts w:asciiTheme="minorHAnsi" w:hAnsiTheme="minorHAnsi" w:cstheme="minorHAnsi"/>
          <w:sz w:val="28"/>
        </w:rPr>
        <w:t>THE CONTRACT PERIOD</w:t>
      </w:r>
      <w:bookmarkEnd w:id="6"/>
      <w:bookmarkEnd w:id="7"/>
      <w:bookmarkEnd w:id="8"/>
      <w:r w:rsidR="00DE5C95" w:rsidRPr="00B61FE2">
        <w:rPr>
          <w:rFonts w:asciiTheme="minorHAnsi" w:hAnsiTheme="minorHAnsi" w:cstheme="minorHAnsi"/>
          <w:sz w:val="28"/>
        </w:rPr>
        <w:t xml:space="preserve"> </w:t>
      </w:r>
    </w:p>
    <w:p w:rsidR="00875094" w:rsidRPr="00B61FE2" w:rsidRDefault="00DE5C95"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The term of the contract is </w:t>
      </w:r>
      <w:r w:rsidR="00875094" w:rsidRPr="00B61FE2">
        <w:rPr>
          <w:rFonts w:asciiTheme="minorHAnsi" w:hAnsiTheme="minorHAnsi" w:cstheme="minorHAnsi"/>
          <w:sz w:val="22"/>
          <w:szCs w:val="20"/>
        </w:rPr>
        <w:t>as follows:</w:t>
      </w:r>
    </w:p>
    <w:p w:rsidR="00875094" w:rsidRPr="00B61FE2" w:rsidRDefault="00875094" w:rsidP="00B61FE2">
      <w:pPr>
        <w:numPr>
          <w:ilvl w:val="0"/>
          <w:numId w:val="15"/>
        </w:numPr>
        <w:spacing w:after="120" w:line="259" w:lineRule="auto"/>
        <w:ind w:left="714" w:hanging="357"/>
        <w:jc w:val="both"/>
        <w:rPr>
          <w:rFonts w:asciiTheme="minorHAnsi" w:hAnsiTheme="minorHAnsi" w:cstheme="minorHAnsi"/>
          <w:sz w:val="22"/>
          <w:szCs w:val="20"/>
        </w:rPr>
      </w:pPr>
      <w:r w:rsidRPr="00B61FE2">
        <w:rPr>
          <w:rFonts w:asciiTheme="minorHAnsi" w:hAnsiTheme="minorHAnsi" w:cstheme="minorHAnsi"/>
          <w:sz w:val="22"/>
          <w:szCs w:val="20"/>
        </w:rPr>
        <w:t>For Parish Council owned areas</w:t>
      </w:r>
      <w:r w:rsidR="00497D3E" w:rsidRPr="00B61FE2">
        <w:rPr>
          <w:rFonts w:asciiTheme="minorHAnsi" w:hAnsiTheme="minorHAnsi" w:cstheme="minorHAnsi"/>
          <w:sz w:val="22"/>
          <w:szCs w:val="20"/>
        </w:rPr>
        <w:t xml:space="preserve">, </w:t>
      </w:r>
      <w:r w:rsidR="00EF52AE" w:rsidRPr="00B61FE2">
        <w:rPr>
          <w:rFonts w:asciiTheme="minorHAnsi" w:hAnsiTheme="minorHAnsi" w:cstheme="minorHAnsi"/>
          <w:sz w:val="22"/>
          <w:szCs w:val="20"/>
        </w:rPr>
        <w:t xml:space="preserve">incorporating Brundall Cemetery and Playing Field, </w:t>
      </w:r>
      <w:r w:rsidR="00497D3E" w:rsidRPr="00B61FE2">
        <w:rPr>
          <w:rFonts w:asciiTheme="minorHAnsi" w:hAnsiTheme="minorHAnsi" w:cstheme="minorHAnsi"/>
          <w:sz w:val="22"/>
          <w:szCs w:val="20"/>
        </w:rPr>
        <w:t>the Memorial Hall playing field</w:t>
      </w:r>
      <w:r w:rsidR="00EF52AE" w:rsidRPr="00B61FE2">
        <w:rPr>
          <w:rFonts w:asciiTheme="minorHAnsi" w:hAnsiTheme="minorHAnsi" w:cstheme="minorHAnsi"/>
          <w:sz w:val="22"/>
          <w:szCs w:val="20"/>
        </w:rPr>
        <w:t>, Brundall Countryside Park, Meadow View Play area</w:t>
      </w:r>
      <w:r w:rsidR="0041012F" w:rsidRPr="00B61FE2">
        <w:rPr>
          <w:rFonts w:asciiTheme="minorHAnsi" w:hAnsiTheme="minorHAnsi" w:cstheme="minorHAnsi"/>
          <w:sz w:val="22"/>
          <w:szCs w:val="20"/>
        </w:rPr>
        <w:t>, Cremer</w:t>
      </w:r>
      <w:r w:rsidR="009E7B56" w:rsidRPr="00B61FE2">
        <w:rPr>
          <w:rFonts w:asciiTheme="minorHAnsi" w:hAnsiTheme="minorHAnsi" w:cstheme="minorHAnsi"/>
          <w:sz w:val="22"/>
          <w:szCs w:val="20"/>
        </w:rPr>
        <w:t>’</w:t>
      </w:r>
      <w:r w:rsidR="0041012F" w:rsidRPr="00B61FE2">
        <w:rPr>
          <w:rFonts w:asciiTheme="minorHAnsi" w:hAnsiTheme="minorHAnsi" w:cstheme="minorHAnsi"/>
          <w:sz w:val="22"/>
          <w:szCs w:val="20"/>
        </w:rPr>
        <w:t>s Meadow</w:t>
      </w:r>
      <w:r w:rsidRPr="00B61FE2">
        <w:rPr>
          <w:rFonts w:asciiTheme="minorHAnsi" w:hAnsiTheme="minorHAnsi" w:cstheme="minorHAnsi"/>
          <w:sz w:val="22"/>
          <w:szCs w:val="20"/>
        </w:rPr>
        <w:t xml:space="preserve"> </w:t>
      </w:r>
      <w:r w:rsidR="004E117A" w:rsidRPr="00B61FE2">
        <w:rPr>
          <w:rFonts w:asciiTheme="minorHAnsi" w:hAnsiTheme="minorHAnsi" w:cstheme="minorHAnsi"/>
          <w:sz w:val="22"/>
          <w:szCs w:val="20"/>
        </w:rPr>
        <w:t>three years from 1 April 20</w:t>
      </w:r>
      <w:r w:rsidR="00A65319" w:rsidRPr="00B61FE2">
        <w:rPr>
          <w:rFonts w:asciiTheme="minorHAnsi" w:hAnsiTheme="minorHAnsi" w:cstheme="minorHAnsi"/>
          <w:sz w:val="22"/>
          <w:szCs w:val="20"/>
        </w:rPr>
        <w:t>25</w:t>
      </w:r>
      <w:r w:rsidR="00DE5C95" w:rsidRPr="00B61FE2">
        <w:rPr>
          <w:rFonts w:asciiTheme="minorHAnsi" w:hAnsiTheme="minorHAnsi" w:cstheme="minorHAnsi"/>
          <w:sz w:val="22"/>
          <w:szCs w:val="20"/>
        </w:rPr>
        <w:t xml:space="preserve">.  </w:t>
      </w:r>
    </w:p>
    <w:p w:rsidR="00611612" w:rsidRPr="00B61FE2" w:rsidRDefault="00976749" w:rsidP="00B61FE2">
      <w:pPr>
        <w:numPr>
          <w:ilvl w:val="0"/>
          <w:numId w:val="15"/>
        </w:num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For Norfolk County Council Highway verges</w:t>
      </w:r>
      <w:r w:rsidR="00A65319" w:rsidRPr="00B61FE2">
        <w:rPr>
          <w:rFonts w:asciiTheme="minorHAnsi" w:hAnsiTheme="minorHAnsi" w:cstheme="minorHAnsi"/>
          <w:sz w:val="22"/>
          <w:szCs w:val="20"/>
        </w:rPr>
        <w:t>, initially for 9 months,</w:t>
      </w:r>
      <w:r w:rsidRPr="00B61FE2">
        <w:rPr>
          <w:rFonts w:asciiTheme="minorHAnsi" w:hAnsiTheme="minorHAnsi" w:cstheme="minorHAnsi"/>
          <w:sz w:val="22"/>
          <w:szCs w:val="20"/>
        </w:rPr>
        <w:t xml:space="preserve"> from 1 April 20</w:t>
      </w:r>
      <w:r w:rsidR="009E7B56" w:rsidRPr="00B61FE2">
        <w:rPr>
          <w:rFonts w:asciiTheme="minorHAnsi" w:hAnsiTheme="minorHAnsi" w:cstheme="minorHAnsi"/>
          <w:sz w:val="22"/>
          <w:szCs w:val="20"/>
        </w:rPr>
        <w:t>2</w:t>
      </w:r>
      <w:r w:rsidR="00A65319" w:rsidRPr="00B61FE2">
        <w:rPr>
          <w:rFonts w:asciiTheme="minorHAnsi" w:hAnsiTheme="minorHAnsi" w:cstheme="minorHAnsi"/>
          <w:sz w:val="22"/>
          <w:szCs w:val="20"/>
        </w:rPr>
        <w:t>5</w:t>
      </w:r>
      <w:r w:rsidRPr="00B61FE2">
        <w:rPr>
          <w:rFonts w:asciiTheme="minorHAnsi" w:hAnsiTheme="minorHAnsi" w:cstheme="minorHAnsi"/>
          <w:sz w:val="22"/>
          <w:szCs w:val="20"/>
        </w:rPr>
        <w:t xml:space="preserve">.  </w:t>
      </w:r>
      <w:r w:rsidR="009E7B56" w:rsidRPr="00B61FE2">
        <w:rPr>
          <w:rFonts w:asciiTheme="minorHAnsi" w:hAnsiTheme="minorHAnsi" w:cstheme="minorHAnsi"/>
          <w:sz w:val="22"/>
          <w:szCs w:val="20"/>
        </w:rPr>
        <w:t>The delegated authority bestowed upon Brundall Parish Council by Norfolk County Council is reviewed at least annually.</w:t>
      </w:r>
      <w:r w:rsidRPr="00B61FE2">
        <w:rPr>
          <w:rFonts w:asciiTheme="minorHAnsi" w:hAnsiTheme="minorHAnsi" w:cstheme="minorHAnsi"/>
          <w:sz w:val="22"/>
          <w:szCs w:val="20"/>
        </w:rPr>
        <w:t xml:space="preserve">  Please note that if the contract for the cutting of grass verges is not renewed with the Parish Council by Norfolk County Council Highways</w:t>
      </w:r>
      <w:r w:rsidR="00450DBE" w:rsidRPr="00B61FE2">
        <w:rPr>
          <w:rFonts w:asciiTheme="minorHAnsi" w:hAnsiTheme="minorHAnsi" w:cstheme="minorHAnsi"/>
          <w:sz w:val="22"/>
          <w:szCs w:val="20"/>
        </w:rPr>
        <w:t>,</w:t>
      </w:r>
      <w:r w:rsidRPr="00B61FE2">
        <w:rPr>
          <w:rFonts w:asciiTheme="minorHAnsi" w:hAnsiTheme="minorHAnsi" w:cstheme="minorHAnsi"/>
          <w:sz w:val="22"/>
          <w:szCs w:val="20"/>
        </w:rPr>
        <w:t xml:space="preserve"> then the contract will not be renewed with the successful tenderer </w:t>
      </w:r>
      <w:r w:rsidR="00450DBE" w:rsidRPr="00B61FE2">
        <w:rPr>
          <w:rFonts w:asciiTheme="minorHAnsi" w:hAnsiTheme="minorHAnsi" w:cstheme="minorHAnsi"/>
          <w:sz w:val="22"/>
          <w:szCs w:val="20"/>
        </w:rPr>
        <w:t>for this part of the work</w:t>
      </w:r>
      <w:r w:rsidR="009E7B56" w:rsidRPr="00B61FE2">
        <w:rPr>
          <w:rFonts w:asciiTheme="minorHAnsi" w:hAnsiTheme="minorHAnsi" w:cstheme="minorHAnsi"/>
          <w:sz w:val="22"/>
          <w:szCs w:val="20"/>
        </w:rPr>
        <w:t>.</w:t>
      </w:r>
      <w:r w:rsidR="009F5936" w:rsidRPr="00B61FE2">
        <w:rPr>
          <w:rFonts w:asciiTheme="minorHAnsi" w:hAnsiTheme="minorHAnsi" w:cstheme="minorHAnsi"/>
          <w:sz w:val="22"/>
          <w:szCs w:val="20"/>
        </w:rPr>
        <w:t xml:space="preserve"> </w:t>
      </w:r>
      <w:r w:rsidR="00DE5C95" w:rsidRPr="00B61FE2">
        <w:rPr>
          <w:rFonts w:asciiTheme="minorHAnsi" w:hAnsiTheme="minorHAnsi" w:cstheme="minorHAnsi"/>
          <w:sz w:val="22"/>
          <w:szCs w:val="20"/>
        </w:rPr>
        <w:t>The contract will be awarded on a fixed price basis for the first year</w:t>
      </w:r>
      <w:r w:rsidR="00880638" w:rsidRPr="00B61FE2">
        <w:rPr>
          <w:rFonts w:asciiTheme="minorHAnsi" w:hAnsiTheme="minorHAnsi" w:cstheme="minorHAnsi"/>
          <w:sz w:val="22"/>
          <w:szCs w:val="20"/>
        </w:rPr>
        <w:t xml:space="preserve"> up to </w:t>
      </w:r>
      <w:r w:rsidR="009E7B56" w:rsidRPr="00B61FE2">
        <w:rPr>
          <w:rFonts w:asciiTheme="minorHAnsi" w:hAnsiTheme="minorHAnsi" w:cstheme="minorHAnsi"/>
          <w:sz w:val="22"/>
          <w:szCs w:val="20"/>
        </w:rPr>
        <w:t>30 March</w:t>
      </w:r>
      <w:r w:rsidR="00880638" w:rsidRPr="00B61FE2">
        <w:rPr>
          <w:rFonts w:asciiTheme="minorHAnsi" w:hAnsiTheme="minorHAnsi" w:cstheme="minorHAnsi"/>
          <w:sz w:val="22"/>
          <w:szCs w:val="20"/>
        </w:rPr>
        <w:t xml:space="preserve"> 20</w:t>
      </w:r>
      <w:r w:rsidR="00A65319" w:rsidRPr="00B61FE2">
        <w:rPr>
          <w:rFonts w:asciiTheme="minorHAnsi" w:hAnsiTheme="minorHAnsi" w:cstheme="minorHAnsi"/>
          <w:sz w:val="22"/>
          <w:szCs w:val="20"/>
        </w:rPr>
        <w:t>26</w:t>
      </w:r>
      <w:r w:rsidR="00A17A23" w:rsidRPr="00B61FE2">
        <w:rPr>
          <w:rFonts w:asciiTheme="minorHAnsi" w:hAnsiTheme="minorHAnsi" w:cstheme="minorHAnsi"/>
          <w:sz w:val="22"/>
          <w:szCs w:val="20"/>
        </w:rPr>
        <w:t xml:space="preserve"> and will then be subject </w:t>
      </w:r>
      <w:r w:rsidR="00A65319" w:rsidRPr="00B61FE2">
        <w:rPr>
          <w:rFonts w:asciiTheme="minorHAnsi" w:hAnsiTheme="minorHAnsi" w:cstheme="minorHAnsi"/>
          <w:sz w:val="22"/>
          <w:szCs w:val="20"/>
        </w:rPr>
        <w:t xml:space="preserve">to </w:t>
      </w:r>
      <w:r w:rsidR="00A17A23" w:rsidRPr="00B61FE2">
        <w:rPr>
          <w:rFonts w:asciiTheme="minorHAnsi" w:hAnsiTheme="minorHAnsi" w:cstheme="minorHAnsi"/>
          <w:sz w:val="22"/>
          <w:szCs w:val="20"/>
        </w:rPr>
        <w:t>a price review in accordance with Clause 32 of the Standard Conditions of Contract</w:t>
      </w:r>
      <w:r w:rsidR="00DE5C95" w:rsidRPr="00B61FE2">
        <w:rPr>
          <w:rFonts w:asciiTheme="minorHAnsi" w:hAnsiTheme="minorHAnsi" w:cstheme="minorHAnsi"/>
          <w:sz w:val="22"/>
          <w:szCs w:val="20"/>
        </w:rPr>
        <w:t xml:space="preserve">. </w:t>
      </w:r>
    </w:p>
    <w:p w:rsidR="00611612" w:rsidRPr="00B61FE2" w:rsidRDefault="00D60AD2" w:rsidP="00B61FE2">
      <w:pPr>
        <w:pStyle w:val="Heading1"/>
        <w:spacing w:after="120" w:line="259" w:lineRule="auto"/>
        <w:rPr>
          <w:rFonts w:asciiTheme="minorHAnsi" w:hAnsiTheme="minorHAnsi" w:cstheme="minorHAnsi"/>
          <w:sz w:val="28"/>
        </w:rPr>
      </w:pPr>
      <w:bookmarkStart w:id="9" w:name="_Toc219780263"/>
      <w:bookmarkStart w:id="10" w:name="_Toc219782478"/>
      <w:bookmarkStart w:id="11" w:name="_Toc219799916"/>
      <w:r w:rsidRPr="00B61FE2">
        <w:rPr>
          <w:rFonts w:asciiTheme="minorHAnsi" w:hAnsiTheme="minorHAnsi" w:cstheme="minorHAnsi"/>
          <w:sz w:val="28"/>
        </w:rPr>
        <w:t>3.</w:t>
      </w:r>
      <w:r w:rsidRPr="00B61FE2">
        <w:rPr>
          <w:rFonts w:asciiTheme="minorHAnsi" w:hAnsiTheme="minorHAnsi" w:cstheme="minorHAnsi"/>
          <w:sz w:val="28"/>
        </w:rPr>
        <w:tab/>
      </w:r>
      <w:r w:rsidR="00611612" w:rsidRPr="00B61FE2">
        <w:rPr>
          <w:rFonts w:asciiTheme="minorHAnsi" w:hAnsiTheme="minorHAnsi" w:cstheme="minorHAnsi"/>
          <w:sz w:val="28"/>
        </w:rPr>
        <w:t>SCOPE OF WORKS AND GENERAL RESPONSIBILITIES</w:t>
      </w:r>
      <w:bookmarkEnd w:id="9"/>
      <w:bookmarkEnd w:id="10"/>
      <w:bookmarkEnd w:id="11"/>
      <w:r w:rsidR="00611612" w:rsidRPr="00B61FE2">
        <w:rPr>
          <w:rFonts w:asciiTheme="minorHAnsi" w:hAnsiTheme="minorHAnsi" w:cstheme="minorHAnsi"/>
          <w:sz w:val="28"/>
        </w:rPr>
        <w:t xml:space="preserve"> </w:t>
      </w:r>
    </w:p>
    <w:p w:rsidR="00611612" w:rsidRPr="00B61FE2" w:rsidRDefault="00611612"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In general</w:t>
      </w:r>
      <w:r w:rsidR="009F5936" w:rsidRPr="00B61FE2">
        <w:rPr>
          <w:rFonts w:asciiTheme="minorHAnsi" w:hAnsiTheme="minorHAnsi" w:cstheme="minorHAnsi"/>
          <w:sz w:val="22"/>
          <w:szCs w:val="20"/>
        </w:rPr>
        <w:t>,</w:t>
      </w:r>
      <w:r w:rsidRPr="00B61FE2">
        <w:rPr>
          <w:rFonts w:asciiTheme="minorHAnsi" w:hAnsiTheme="minorHAnsi" w:cstheme="minorHAnsi"/>
          <w:sz w:val="22"/>
          <w:szCs w:val="20"/>
        </w:rPr>
        <w:t xml:space="preserve"> the work would include: </w:t>
      </w:r>
    </w:p>
    <w:p w:rsidR="00611612" w:rsidRPr="00B61FE2" w:rsidRDefault="00CF5D59"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i) </w:t>
      </w:r>
      <w:r w:rsidRPr="00B61FE2">
        <w:rPr>
          <w:rFonts w:asciiTheme="minorHAnsi" w:hAnsiTheme="minorHAnsi" w:cstheme="minorHAnsi"/>
          <w:sz w:val="22"/>
          <w:szCs w:val="20"/>
        </w:rPr>
        <w:tab/>
        <w:t>th</w:t>
      </w:r>
      <w:r w:rsidR="00611612" w:rsidRPr="00B61FE2">
        <w:rPr>
          <w:rFonts w:asciiTheme="minorHAnsi" w:hAnsiTheme="minorHAnsi" w:cstheme="minorHAnsi"/>
          <w:sz w:val="22"/>
          <w:szCs w:val="20"/>
        </w:rPr>
        <w:t xml:space="preserve">e regular maintenance to a high standard of grassed areas, hedges, shrub beds and hard landscaped areas </w:t>
      </w:r>
    </w:p>
    <w:p w:rsidR="00611612" w:rsidRPr="00B61FE2" w:rsidRDefault="00611612"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ii)</w:t>
      </w:r>
      <w:r w:rsidRPr="00B61FE2">
        <w:rPr>
          <w:rFonts w:asciiTheme="minorHAnsi" w:hAnsiTheme="minorHAnsi" w:cstheme="minorHAnsi"/>
          <w:sz w:val="22"/>
          <w:szCs w:val="20"/>
        </w:rPr>
        <w:tab/>
        <w:t xml:space="preserve">the planting, establishment and maintenance of shrub beds, hedges, bulbs and replacement trees at the appropriate times. </w:t>
      </w:r>
    </w:p>
    <w:p w:rsidR="00611612" w:rsidRPr="00B61FE2" w:rsidRDefault="00611612"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iii) </w:t>
      </w:r>
      <w:r w:rsidRPr="00B61FE2">
        <w:rPr>
          <w:rFonts w:asciiTheme="minorHAnsi" w:hAnsiTheme="minorHAnsi" w:cstheme="minorHAnsi"/>
          <w:sz w:val="22"/>
          <w:szCs w:val="20"/>
        </w:rPr>
        <w:tab/>
        <w:t xml:space="preserve">routine winter tasks such as leaf clearing and pruning. </w:t>
      </w:r>
    </w:p>
    <w:p w:rsidR="00611612" w:rsidRPr="00B61FE2" w:rsidRDefault="00611612"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iv) </w:t>
      </w:r>
      <w:r w:rsidRPr="00B61FE2">
        <w:rPr>
          <w:rFonts w:asciiTheme="minorHAnsi" w:hAnsiTheme="minorHAnsi" w:cstheme="minorHAnsi"/>
          <w:sz w:val="22"/>
          <w:szCs w:val="20"/>
        </w:rPr>
        <w:tab/>
        <w:t xml:space="preserve">the re-instatement as necessary of grassed areas and shrubberies in special circumstances e.g. following engineering operations and excavations. </w:t>
      </w:r>
    </w:p>
    <w:p w:rsidR="00611612" w:rsidRPr="00B61FE2" w:rsidRDefault="004C5538"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v)</w:t>
      </w:r>
      <w:r w:rsidRPr="00B61FE2">
        <w:rPr>
          <w:rFonts w:asciiTheme="minorHAnsi" w:hAnsiTheme="minorHAnsi" w:cstheme="minorHAnsi"/>
          <w:sz w:val="22"/>
          <w:szCs w:val="20"/>
        </w:rPr>
        <w:tab/>
      </w:r>
      <w:r w:rsidR="00611612" w:rsidRPr="00B61FE2">
        <w:rPr>
          <w:rFonts w:asciiTheme="minorHAnsi" w:hAnsiTheme="minorHAnsi" w:cstheme="minorHAnsi"/>
          <w:sz w:val="22"/>
          <w:szCs w:val="20"/>
        </w:rPr>
        <w:t xml:space="preserve">the contractor is expected to ensure that his staff co-operate as appropriate with Parish Council staff. </w:t>
      </w:r>
    </w:p>
    <w:p w:rsidR="00611612" w:rsidRPr="00B61FE2" w:rsidRDefault="00D60AD2" w:rsidP="00B61FE2">
      <w:pPr>
        <w:pStyle w:val="Heading1"/>
        <w:spacing w:after="120" w:line="259" w:lineRule="auto"/>
        <w:rPr>
          <w:rFonts w:asciiTheme="minorHAnsi" w:hAnsiTheme="minorHAnsi" w:cstheme="minorHAnsi"/>
          <w:sz w:val="28"/>
        </w:rPr>
      </w:pPr>
      <w:bookmarkStart w:id="12" w:name="_Toc219780264"/>
      <w:bookmarkStart w:id="13" w:name="_Toc219782479"/>
      <w:bookmarkStart w:id="14" w:name="_Toc219799917"/>
      <w:r w:rsidRPr="00B61FE2">
        <w:rPr>
          <w:rFonts w:asciiTheme="minorHAnsi" w:hAnsiTheme="minorHAnsi" w:cstheme="minorHAnsi"/>
          <w:sz w:val="28"/>
        </w:rPr>
        <w:lastRenderedPageBreak/>
        <w:t>4.</w:t>
      </w:r>
      <w:r w:rsidRPr="00B61FE2">
        <w:rPr>
          <w:rFonts w:asciiTheme="minorHAnsi" w:hAnsiTheme="minorHAnsi" w:cstheme="minorHAnsi"/>
          <w:sz w:val="28"/>
        </w:rPr>
        <w:tab/>
      </w:r>
      <w:r w:rsidR="00611612" w:rsidRPr="00B61FE2">
        <w:rPr>
          <w:rFonts w:asciiTheme="minorHAnsi" w:hAnsiTheme="minorHAnsi" w:cstheme="minorHAnsi"/>
          <w:sz w:val="28"/>
        </w:rPr>
        <w:t>INVITATION TO TENDER</w:t>
      </w:r>
      <w:bookmarkEnd w:id="12"/>
      <w:bookmarkEnd w:id="13"/>
      <w:bookmarkEnd w:id="14"/>
      <w:r w:rsidR="00611612" w:rsidRPr="00B61FE2">
        <w:rPr>
          <w:rFonts w:asciiTheme="minorHAnsi" w:hAnsiTheme="minorHAnsi" w:cstheme="minorHAnsi"/>
          <w:sz w:val="28"/>
        </w:rPr>
        <w:t xml:space="preserve"> </w:t>
      </w:r>
    </w:p>
    <w:p w:rsidR="00BD5647" w:rsidRPr="00B61FE2" w:rsidRDefault="00611612" w:rsidP="00B61FE2">
      <w:pPr>
        <w:spacing w:after="120" w:line="259" w:lineRule="auto"/>
        <w:jc w:val="both"/>
        <w:rPr>
          <w:rFonts w:asciiTheme="minorHAnsi" w:hAnsiTheme="minorHAnsi" w:cstheme="minorHAnsi"/>
          <w:sz w:val="22"/>
          <w:szCs w:val="20"/>
          <w:lang w:bidi="he-IL"/>
        </w:rPr>
      </w:pPr>
      <w:r w:rsidRPr="00B61FE2">
        <w:rPr>
          <w:rFonts w:asciiTheme="minorHAnsi" w:hAnsiTheme="minorHAnsi" w:cstheme="minorHAnsi"/>
          <w:sz w:val="22"/>
          <w:szCs w:val="20"/>
        </w:rPr>
        <w:t>Persons invited to submit tenders should render for the whole of the specified service and not separate elements of it.</w:t>
      </w:r>
      <w:r w:rsidR="00CF5D59" w:rsidRPr="00B61FE2">
        <w:rPr>
          <w:rFonts w:asciiTheme="minorHAnsi" w:hAnsiTheme="minorHAnsi" w:cstheme="minorHAnsi"/>
          <w:sz w:val="22"/>
          <w:szCs w:val="20"/>
        </w:rPr>
        <w:t xml:space="preserve">  </w:t>
      </w:r>
      <w:r w:rsidR="00E823A3" w:rsidRPr="00B61FE2">
        <w:rPr>
          <w:rFonts w:asciiTheme="minorHAnsi" w:hAnsiTheme="minorHAnsi" w:cstheme="minorHAnsi"/>
          <w:sz w:val="22"/>
          <w:szCs w:val="20"/>
        </w:rPr>
        <w:t>T</w:t>
      </w:r>
      <w:r w:rsidRPr="00B61FE2">
        <w:rPr>
          <w:rFonts w:asciiTheme="minorHAnsi" w:hAnsiTheme="minorHAnsi" w:cstheme="minorHAnsi"/>
          <w:sz w:val="22"/>
          <w:szCs w:val="20"/>
        </w:rPr>
        <w:t>he Council will not be bound to accept the lowest, or</w:t>
      </w:r>
      <w:r w:rsidRPr="00B61FE2">
        <w:rPr>
          <w:rFonts w:asciiTheme="minorHAnsi" w:hAnsiTheme="minorHAnsi" w:cstheme="minorHAnsi"/>
          <w:sz w:val="22"/>
          <w:szCs w:val="20"/>
          <w:lang w:bidi="he-IL"/>
        </w:rPr>
        <w:t xml:space="preserve"> any, of the </w:t>
      </w:r>
      <w:r w:rsidRPr="00B61FE2">
        <w:rPr>
          <w:rFonts w:asciiTheme="minorHAnsi" w:hAnsiTheme="minorHAnsi" w:cstheme="minorHAnsi"/>
          <w:sz w:val="22"/>
          <w:szCs w:val="20"/>
        </w:rPr>
        <w:t>tenders submitted.</w:t>
      </w:r>
      <w:r w:rsidR="00CF5D59" w:rsidRPr="00B61FE2">
        <w:rPr>
          <w:rFonts w:asciiTheme="minorHAnsi" w:hAnsiTheme="minorHAnsi" w:cstheme="minorHAnsi"/>
          <w:sz w:val="22"/>
          <w:szCs w:val="20"/>
          <w:lang w:bidi="he-IL"/>
        </w:rPr>
        <w:t xml:space="preserve"> </w:t>
      </w:r>
    </w:p>
    <w:p w:rsidR="00561E6C" w:rsidRPr="00B61FE2" w:rsidRDefault="00561E6C"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All persons invited to tend</w:t>
      </w:r>
      <w:r w:rsidR="00CA4F55" w:rsidRPr="00B61FE2">
        <w:rPr>
          <w:rFonts w:asciiTheme="minorHAnsi" w:hAnsiTheme="minorHAnsi" w:cstheme="minorHAnsi"/>
          <w:sz w:val="22"/>
          <w:szCs w:val="20"/>
        </w:rPr>
        <w:t>er</w:t>
      </w:r>
      <w:r w:rsidRPr="00B61FE2">
        <w:rPr>
          <w:rFonts w:asciiTheme="minorHAnsi" w:hAnsiTheme="minorHAnsi" w:cstheme="minorHAnsi"/>
          <w:sz w:val="22"/>
          <w:szCs w:val="20"/>
        </w:rPr>
        <w:t xml:space="preserve"> for this contract shall provide the following information at the time they submit their Tender: </w:t>
      </w:r>
    </w:p>
    <w:p w:rsidR="00561E6C" w:rsidRPr="00B61FE2" w:rsidRDefault="00561E6C"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1) </w:t>
      </w:r>
      <w:r w:rsidRPr="00B61FE2">
        <w:rPr>
          <w:rFonts w:asciiTheme="minorHAnsi" w:hAnsiTheme="minorHAnsi" w:cstheme="minorHAnsi"/>
          <w:sz w:val="22"/>
          <w:szCs w:val="20"/>
        </w:rPr>
        <w:tab/>
        <w:t xml:space="preserve">Registered name and address of company name and directors. </w:t>
      </w:r>
    </w:p>
    <w:p w:rsidR="00561E6C" w:rsidRPr="00B61FE2" w:rsidRDefault="00561E6C"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2)</w:t>
      </w:r>
      <w:r w:rsidRPr="00B61FE2">
        <w:rPr>
          <w:rFonts w:asciiTheme="minorHAnsi" w:hAnsiTheme="minorHAnsi" w:cstheme="minorHAnsi"/>
          <w:sz w:val="22"/>
          <w:szCs w:val="20"/>
        </w:rPr>
        <w:tab/>
        <w:t xml:space="preserve">Date of registration and company registration number, plus registered name and address of any parent or holding company. </w:t>
      </w:r>
    </w:p>
    <w:p w:rsidR="00561E6C" w:rsidRPr="00B61FE2" w:rsidRDefault="008C5F82"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3)</w:t>
      </w:r>
      <w:r w:rsidRPr="00B61FE2">
        <w:rPr>
          <w:rFonts w:asciiTheme="minorHAnsi" w:hAnsiTheme="minorHAnsi" w:cstheme="minorHAnsi"/>
          <w:sz w:val="22"/>
          <w:szCs w:val="20"/>
        </w:rPr>
        <w:tab/>
        <w:t xml:space="preserve">List of current customers for grounds maintenance including at least three from whom references could be obtained. </w:t>
      </w:r>
    </w:p>
    <w:p w:rsidR="00561E6C" w:rsidRPr="00B61FE2" w:rsidRDefault="00561E6C"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4)</w:t>
      </w:r>
      <w:r w:rsidRPr="00B61FE2">
        <w:rPr>
          <w:rFonts w:asciiTheme="minorHAnsi" w:hAnsiTheme="minorHAnsi" w:cstheme="minorHAnsi"/>
          <w:sz w:val="22"/>
          <w:szCs w:val="20"/>
        </w:rPr>
        <w:tab/>
        <w:t xml:space="preserve">Company structure details and number of years experience in management and grounds maintenance skills. </w:t>
      </w:r>
    </w:p>
    <w:p w:rsidR="004142B6" w:rsidRPr="00B61FE2" w:rsidRDefault="004142B6"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5)</w:t>
      </w:r>
      <w:r w:rsidRPr="00B61FE2">
        <w:rPr>
          <w:rFonts w:asciiTheme="minorHAnsi" w:hAnsiTheme="minorHAnsi" w:cstheme="minorHAnsi"/>
          <w:sz w:val="22"/>
          <w:szCs w:val="20"/>
        </w:rPr>
        <w:tab/>
        <w:t>Copies of all insurance policies, certificates, cover notes, premium receipts and other documents deemed necessary to demonstrate compliance with all insurance requirements shown under Clause 24 of this document</w:t>
      </w:r>
    </w:p>
    <w:p w:rsidR="00561E6C" w:rsidRPr="00B61FE2" w:rsidRDefault="00561E6C"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Applications must contain information in response to all points requested above. The absence of response to any of the above items without reasonable explanation may exclude the respondent from consideration for the select list. </w:t>
      </w:r>
    </w:p>
    <w:p w:rsidR="00561E6C" w:rsidRPr="00B61FE2" w:rsidRDefault="00561E6C" w:rsidP="00B61FE2">
      <w:pPr>
        <w:pStyle w:val="Title"/>
      </w:pPr>
      <w:r w:rsidRPr="00B61FE2">
        <w:br w:type="page"/>
      </w:r>
      <w:bookmarkStart w:id="15" w:name="_Toc219780265"/>
      <w:bookmarkStart w:id="16" w:name="_Toc219782480"/>
      <w:bookmarkStart w:id="17" w:name="_Toc219799918"/>
      <w:r w:rsidRPr="00B61FE2">
        <w:rPr>
          <w:sz w:val="44"/>
        </w:rPr>
        <w:lastRenderedPageBreak/>
        <w:t>STANDARD CONDITIONS OF CONTRACT</w:t>
      </w:r>
      <w:bookmarkEnd w:id="15"/>
      <w:bookmarkEnd w:id="16"/>
      <w:bookmarkEnd w:id="17"/>
    </w:p>
    <w:p w:rsidR="00561E6C" w:rsidRPr="00B61FE2" w:rsidRDefault="00F268FE" w:rsidP="00B61FE2">
      <w:pPr>
        <w:pStyle w:val="Heading1"/>
        <w:spacing w:after="120" w:line="259" w:lineRule="auto"/>
        <w:rPr>
          <w:rFonts w:asciiTheme="minorHAnsi" w:hAnsiTheme="minorHAnsi" w:cstheme="minorHAnsi"/>
          <w:sz w:val="28"/>
        </w:rPr>
      </w:pPr>
      <w:bookmarkStart w:id="18" w:name="_Toc219780266"/>
      <w:bookmarkStart w:id="19" w:name="_Toc219782481"/>
      <w:bookmarkStart w:id="20" w:name="_Toc219799919"/>
      <w:r w:rsidRPr="00B61FE2">
        <w:rPr>
          <w:rFonts w:asciiTheme="minorHAnsi" w:hAnsiTheme="minorHAnsi" w:cstheme="minorHAnsi"/>
          <w:sz w:val="28"/>
        </w:rPr>
        <w:t>1.</w:t>
      </w:r>
      <w:r w:rsidR="00D60AD2" w:rsidRPr="00B61FE2">
        <w:rPr>
          <w:rFonts w:asciiTheme="minorHAnsi" w:hAnsiTheme="minorHAnsi" w:cstheme="minorHAnsi"/>
          <w:sz w:val="28"/>
        </w:rPr>
        <w:tab/>
      </w:r>
      <w:r w:rsidR="00561E6C" w:rsidRPr="00B61FE2">
        <w:rPr>
          <w:rFonts w:asciiTheme="minorHAnsi" w:hAnsiTheme="minorHAnsi" w:cstheme="minorHAnsi"/>
          <w:sz w:val="28"/>
        </w:rPr>
        <w:t>DEFINITIONS</w:t>
      </w:r>
      <w:bookmarkEnd w:id="18"/>
      <w:bookmarkEnd w:id="19"/>
      <w:bookmarkEnd w:id="20"/>
      <w:r w:rsidR="00561E6C" w:rsidRPr="00B61FE2">
        <w:rPr>
          <w:rFonts w:asciiTheme="minorHAnsi" w:hAnsiTheme="minorHAnsi" w:cstheme="minorHAnsi"/>
          <w:sz w:val="28"/>
        </w:rPr>
        <w:t xml:space="preserve">  </w:t>
      </w:r>
    </w:p>
    <w:p w:rsidR="00561E6C" w:rsidRPr="00B61FE2" w:rsidRDefault="00561E6C"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In this contract, save where the context otherwise requires, the following expressions shall have the meanings hereby assigned to them:- </w:t>
      </w:r>
    </w:p>
    <w:p w:rsidR="00561E6C" w:rsidRPr="00B61FE2" w:rsidRDefault="00561E6C"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w:t>
      </w:r>
      <w:r w:rsidR="00F60BCC" w:rsidRPr="00B61FE2">
        <w:rPr>
          <w:rFonts w:asciiTheme="minorHAnsi" w:hAnsiTheme="minorHAnsi" w:cstheme="minorHAnsi"/>
          <w:sz w:val="22"/>
          <w:szCs w:val="20"/>
        </w:rPr>
        <w:t>I</w:t>
      </w:r>
      <w:r w:rsidR="00B30820" w:rsidRPr="00B61FE2">
        <w:rPr>
          <w:rFonts w:asciiTheme="minorHAnsi" w:hAnsiTheme="minorHAnsi" w:cstheme="minorHAnsi"/>
          <w:sz w:val="22"/>
          <w:szCs w:val="20"/>
        </w:rPr>
        <w:t xml:space="preserve">nterim </w:t>
      </w:r>
      <w:r w:rsidR="00F60BCC" w:rsidRPr="00B61FE2">
        <w:rPr>
          <w:rFonts w:asciiTheme="minorHAnsi" w:hAnsiTheme="minorHAnsi" w:cstheme="minorHAnsi"/>
          <w:sz w:val="22"/>
          <w:szCs w:val="20"/>
        </w:rPr>
        <w:t>P</w:t>
      </w:r>
      <w:r w:rsidR="00B30820" w:rsidRPr="00B61FE2">
        <w:rPr>
          <w:rFonts w:asciiTheme="minorHAnsi" w:hAnsiTheme="minorHAnsi" w:cstheme="minorHAnsi"/>
          <w:sz w:val="22"/>
          <w:szCs w:val="20"/>
        </w:rPr>
        <w:t>ayment</w:t>
      </w:r>
      <w:r w:rsidRPr="00B61FE2">
        <w:rPr>
          <w:rFonts w:asciiTheme="minorHAnsi" w:hAnsiTheme="minorHAnsi" w:cstheme="minorHAnsi"/>
          <w:sz w:val="22"/>
          <w:szCs w:val="20"/>
        </w:rPr>
        <w:t xml:space="preserve">" means </w:t>
      </w:r>
      <w:r w:rsidR="00B30820" w:rsidRPr="00B61FE2">
        <w:rPr>
          <w:rFonts w:asciiTheme="minorHAnsi" w:hAnsiTheme="minorHAnsi" w:cstheme="minorHAnsi"/>
          <w:sz w:val="22"/>
          <w:szCs w:val="20"/>
        </w:rPr>
        <w:t>a</w:t>
      </w:r>
      <w:r w:rsidRPr="00B61FE2">
        <w:rPr>
          <w:rFonts w:asciiTheme="minorHAnsi" w:hAnsiTheme="minorHAnsi" w:cstheme="minorHAnsi"/>
          <w:sz w:val="22"/>
          <w:szCs w:val="20"/>
        </w:rPr>
        <w:t xml:space="preserve"> </w:t>
      </w:r>
      <w:r w:rsidR="00B30820" w:rsidRPr="00B61FE2">
        <w:rPr>
          <w:rFonts w:asciiTheme="minorHAnsi" w:hAnsiTheme="minorHAnsi" w:cstheme="minorHAnsi"/>
          <w:sz w:val="22"/>
          <w:szCs w:val="20"/>
        </w:rPr>
        <w:t>monthly calculated</w:t>
      </w:r>
      <w:r w:rsidRPr="00B61FE2">
        <w:rPr>
          <w:rFonts w:asciiTheme="minorHAnsi" w:hAnsiTheme="minorHAnsi" w:cstheme="minorHAnsi"/>
          <w:sz w:val="22"/>
          <w:szCs w:val="20"/>
        </w:rPr>
        <w:t xml:space="preserve"> sum payable by the Council to the contractor calculated in accordance with the Tender </w:t>
      </w:r>
    </w:p>
    <w:p w:rsidR="00561E6C" w:rsidRPr="00B61FE2" w:rsidRDefault="00561E6C"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"Commencement date" means the first day of </w:t>
      </w:r>
      <w:r w:rsidR="00F268FE" w:rsidRPr="00B61FE2">
        <w:rPr>
          <w:rFonts w:asciiTheme="minorHAnsi" w:hAnsiTheme="minorHAnsi" w:cstheme="minorHAnsi"/>
          <w:sz w:val="22"/>
          <w:szCs w:val="20"/>
        </w:rPr>
        <w:t xml:space="preserve">April </w:t>
      </w:r>
      <w:r w:rsidR="00A65319" w:rsidRPr="00B61FE2">
        <w:rPr>
          <w:rFonts w:asciiTheme="minorHAnsi" w:hAnsiTheme="minorHAnsi" w:cstheme="minorHAnsi"/>
          <w:sz w:val="22"/>
          <w:szCs w:val="20"/>
        </w:rPr>
        <w:t>2025</w:t>
      </w:r>
      <w:r w:rsidR="00F268FE" w:rsidRPr="00B61FE2">
        <w:rPr>
          <w:rFonts w:asciiTheme="minorHAnsi" w:hAnsiTheme="minorHAnsi" w:cstheme="minorHAnsi"/>
          <w:sz w:val="22"/>
          <w:szCs w:val="20"/>
        </w:rPr>
        <w:t xml:space="preserve"> </w:t>
      </w:r>
      <w:r w:rsidRPr="00B61FE2">
        <w:rPr>
          <w:rFonts w:asciiTheme="minorHAnsi" w:hAnsiTheme="minorHAnsi" w:cstheme="minorHAnsi"/>
          <w:sz w:val="22"/>
          <w:szCs w:val="20"/>
        </w:rPr>
        <w:t xml:space="preserve">or such other date mutually agreed in writing. </w:t>
      </w:r>
    </w:p>
    <w:p w:rsidR="00561E6C" w:rsidRPr="00B61FE2" w:rsidRDefault="00561E6C"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"Conditions" means these conditions, and any variation thereof under Clause 2 hereof. </w:t>
      </w:r>
    </w:p>
    <w:p w:rsidR="00561E6C" w:rsidRPr="00B61FE2" w:rsidRDefault="00561E6C"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"Contract" means the contract set out in the Tender Documents. </w:t>
      </w:r>
    </w:p>
    <w:p w:rsidR="00561E6C" w:rsidRPr="00B61FE2" w:rsidRDefault="0045356D"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"Contract Period" means:</w:t>
      </w:r>
    </w:p>
    <w:p w:rsidR="0045356D" w:rsidRPr="00B61FE2" w:rsidRDefault="0045356D" w:rsidP="00B61FE2">
      <w:pPr>
        <w:numPr>
          <w:ilvl w:val="0"/>
          <w:numId w:val="15"/>
        </w:numPr>
        <w:spacing w:after="120" w:line="259" w:lineRule="auto"/>
        <w:ind w:left="714" w:hanging="357"/>
        <w:jc w:val="both"/>
        <w:rPr>
          <w:rFonts w:asciiTheme="minorHAnsi" w:hAnsiTheme="minorHAnsi" w:cstheme="minorHAnsi"/>
          <w:sz w:val="22"/>
          <w:szCs w:val="20"/>
        </w:rPr>
      </w:pPr>
      <w:r w:rsidRPr="00B61FE2">
        <w:rPr>
          <w:rFonts w:asciiTheme="minorHAnsi" w:hAnsiTheme="minorHAnsi" w:cstheme="minorHAnsi"/>
          <w:sz w:val="22"/>
          <w:szCs w:val="20"/>
        </w:rPr>
        <w:t>For Parish Council owned areas, the Memorial Hall playing field three years from 1 April 20</w:t>
      </w:r>
      <w:r w:rsidR="00A65319" w:rsidRPr="00B61FE2">
        <w:rPr>
          <w:rFonts w:asciiTheme="minorHAnsi" w:hAnsiTheme="minorHAnsi" w:cstheme="minorHAnsi"/>
          <w:sz w:val="22"/>
          <w:szCs w:val="20"/>
        </w:rPr>
        <w:t>25</w:t>
      </w:r>
      <w:r w:rsidRPr="00B61FE2">
        <w:rPr>
          <w:rFonts w:asciiTheme="minorHAnsi" w:hAnsiTheme="minorHAnsi" w:cstheme="minorHAnsi"/>
          <w:sz w:val="22"/>
          <w:szCs w:val="20"/>
        </w:rPr>
        <w:t xml:space="preserve">.  </w:t>
      </w:r>
    </w:p>
    <w:p w:rsidR="0045356D" w:rsidRPr="00B61FE2" w:rsidRDefault="0045356D" w:rsidP="00B61FE2">
      <w:pPr>
        <w:numPr>
          <w:ilvl w:val="0"/>
          <w:numId w:val="15"/>
        </w:num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For Norfolk County Council Highway verges, initially 9 months from 1 April 20</w:t>
      </w:r>
      <w:r w:rsidR="009F5936" w:rsidRPr="00B61FE2">
        <w:rPr>
          <w:rFonts w:asciiTheme="minorHAnsi" w:hAnsiTheme="minorHAnsi" w:cstheme="minorHAnsi"/>
          <w:sz w:val="22"/>
          <w:szCs w:val="20"/>
        </w:rPr>
        <w:t>2</w:t>
      </w:r>
      <w:r w:rsidR="00A65319" w:rsidRPr="00B61FE2">
        <w:rPr>
          <w:rFonts w:asciiTheme="minorHAnsi" w:hAnsiTheme="minorHAnsi" w:cstheme="minorHAnsi"/>
          <w:sz w:val="22"/>
          <w:szCs w:val="20"/>
        </w:rPr>
        <w:t>5</w:t>
      </w:r>
      <w:r w:rsidRPr="00B61FE2">
        <w:rPr>
          <w:rFonts w:asciiTheme="minorHAnsi" w:hAnsiTheme="minorHAnsi" w:cstheme="minorHAnsi"/>
          <w:sz w:val="22"/>
          <w:szCs w:val="20"/>
        </w:rPr>
        <w:t>.  It is anticipated that this yearly contract will be then be renew</w:t>
      </w:r>
      <w:r w:rsidR="00880638" w:rsidRPr="00B61FE2">
        <w:rPr>
          <w:rFonts w:asciiTheme="minorHAnsi" w:hAnsiTheme="minorHAnsi" w:cstheme="minorHAnsi"/>
          <w:sz w:val="22"/>
          <w:szCs w:val="20"/>
        </w:rPr>
        <w:t>ed each year from 1 January 20</w:t>
      </w:r>
      <w:r w:rsidR="009F5936" w:rsidRPr="00B61FE2">
        <w:rPr>
          <w:rFonts w:asciiTheme="minorHAnsi" w:hAnsiTheme="minorHAnsi" w:cstheme="minorHAnsi"/>
          <w:sz w:val="22"/>
          <w:szCs w:val="20"/>
        </w:rPr>
        <w:t>2</w:t>
      </w:r>
      <w:r w:rsidR="00A65319" w:rsidRPr="00B61FE2">
        <w:rPr>
          <w:rFonts w:asciiTheme="minorHAnsi" w:hAnsiTheme="minorHAnsi" w:cstheme="minorHAnsi"/>
          <w:sz w:val="22"/>
          <w:szCs w:val="20"/>
        </w:rPr>
        <w:t>6</w:t>
      </w:r>
      <w:r w:rsidRPr="00B61FE2">
        <w:rPr>
          <w:rFonts w:asciiTheme="minorHAnsi" w:hAnsiTheme="minorHAnsi" w:cstheme="minorHAnsi"/>
          <w:sz w:val="22"/>
          <w:szCs w:val="20"/>
        </w:rPr>
        <w:t xml:space="preserve"> and then again on 1 January 20</w:t>
      </w:r>
      <w:r w:rsidR="004E117A" w:rsidRPr="00B61FE2">
        <w:rPr>
          <w:rFonts w:asciiTheme="minorHAnsi" w:hAnsiTheme="minorHAnsi" w:cstheme="minorHAnsi"/>
          <w:sz w:val="22"/>
          <w:szCs w:val="20"/>
        </w:rPr>
        <w:t>2</w:t>
      </w:r>
      <w:r w:rsidR="00A65319" w:rsidRPr="00B61FE2">
        <w:rPr>
          <w:rFonts w:asciiTheme="minorHAnsi" w:hAnsiTheme="minorHAnsi" w:cstheme="minorHAnsi"/>
          <w:sz w:val="22"/>
          <w:szCs w:val="20"/>
        </w:rPr>
        <w:t>7</w:t>
      </w:r>
      <w:r w:rsidRPr="00B61FE2">
        <w:rPr>
          <w:rFonts w:asciiTheme="minorHAnsi" w:hAnsiTheme="minorHAnsi" w:cstheme="minorHAnsi"/>
          <w:sz w:val="22"/>
          <w:szCs w:val="20"/>
        </w:rPr>
        <w:t>.  Please note that if the contract for the cutting of grass verges is not renewed with the Parish Council on these dates by Norfolk County Council Highways, then the contract will not be renewed with the successful tenderer for this part of the work</w:t>
      </w:r>
    </w:p>
    <w:p w:rsidR="00261D42" w:rsidRPr="00B61FE2" w:rsidRDefault="00561E6C"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"Contract Standard" means in relation to the performance of any of the Services carrying out such Services:- </w:t>
      </w:r>
    </w:p>
    <w:p w:rsidR="00261D42" w:rsidRPr="00B61FE2" w:rsidRDefault="00125EC2"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i)</w:t>
      </w:r>
      <w:r w:rsidRPr="00B61FE2">
        <w:rPr>
          <w:rFonts w:asciiTheme="minorHAnsi" w:hAnsiTheme="minorHAnsi" w:cstheme="minorHAnsi"/>
          <w:sz w:val="22"/>
          <w:szCs w:val="20"/>
        </w:rPr>
        <w:tab/>
      </w:r>
      <w:r w:rsidR="00261D42" w:rsidRPr="00B61FE2">
        <w:rPr>
          <w:rFonts w:asciiTheme="minorHAnsi" w:hAnsiTheme="minorHAnsi" w:cstheme="minorHAnsi"/>
          <w:sz w:val="22"/>
          <w:szCs w:val="20"/>
        </w:rPr>
        <w:t xml:space="preserve">in good, safe and workable manner </w:t>
      </w:r>
      <w:r w:rsidR="00F60BCC" w:rsidRPr="00B61FE2">
        <w:rPr>
          <w:rFonts w:asciiTheme="minorHAnsi" w:hAnsiTheme="minorHAnsi" w:cstheme="minorHAnsi"/>
          <w:sz w:val="22"/>
          <w:szCs w:val="20"/>
        </w:rPr>
        <w:t xml:space="preserve">(to the extent related to horticultural practice) </w:t>
      </w:r>
      <w:r w:rsidR="00261D42" w:rsidRPr="00B61FE2">
        <w:rPr>
          <w:rFonts w:asciiTheme="minorHAnsi" w:hAnsiTheme="minorHAnsi" w:cstheme="minorHAnsi"/>
          <w:sz w:val="22"/>
          <w:szCs w:val="20"/>
        </w:rPr>
        <w:t>and</w:t>
      </w:r>
      <w:r w:rsidR="00F60BCC" w:rsidRPr="00B61FE2">
        <w:rPr>
          <w:rFonts w:asciiTheme="minorHAnsi" w:hAnsiTheme="minorHAnsi" w:cstheme="minorHAnsi"/>
          <w:sz w:val="22"/>
          <w:szCs w:val="20"/>
        </w:rPr>
        <w:t>;</w:t>
      </w:r>
    </w:p>
    <w:p w:rsidR="00261D42" w:rsidRPr="00B61FE2" w:rsidRDefault="00261D42"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ii) </w:t>
      </w:r>
      <w:r w:rsidRPr="00B61FE2">
        <w:rPr>
          <w:rFonts w:asciiTheme="minorHAnsi" w:hAnsiTheme="minorHAnsi" w:cstheme="minorHAnsi"/>
          <w:sz w:val="22"/>
          <w:szCs w:val="20"/>
        </w:rPr>
        <w:tab/>
        <w:t xml:space="preserve">in accordance with all relevant provisions of the Contract; </w:t>
      </w:r>
    </w:p>
    <w:p w:rsidR="00261D42" w:rsidRPr="00B61FE2" w:rsidRDefault="00261D42"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iii) </w:t>
      </w:r>
      <w:r w:rsidRPr="00B61FE2">
        <w:rPr>
          <w:rFonts w:asciiTheme="minorHAnsi" w:hAnsiTheme="minorHAnsi" w:cstheme="minorHAnsi"/>
          <w:sz w:val="22"/>
          <w:szCs w:val="20"/>
        </w:rPr>
        <w:tab/>
        <w:t>in a manner which is not</w:t>
      </w:r>
      <w:r w:rsidR="00F60BCC" w:rsidRPr="00B61FE2">
        <w:rPr>
          <w:rFonts w:asciiTheme="minorHAnsi" w:hAnsiTheme="minorHAnsi" w:cstheme="minorHAnsi"/>
          <w:sz w:val="22"/>
          <w:szCs w:val="20"/>
        </w:rPr>
        <w:t>, a</w:t>
      </w:r>
      <w:r w:rsidRPr="00B61FE2">
        <w:rPr>
          <w:rFonts w:asciiTheme="minorHAnsi" w:hAnsiTheme="minorHAnsi" w:cstheme="minorHAnsi"/>
          <w:sz w:val="22"/>
          <w:szCs w:val="20"/>
        </w:rPr>
        <w:t xml:space="preserve">nd is not </w:t>
      </w:r>
      <w:r w:rsidR="00F60BCC" w:rsidRPr="00B61FE2">
        <w:rPr>
          <w:rFonts w:asciiTheme="minorHAnsi" w:hAnsiTheme="minorHAnsi" w:cstheme="minorHAnsi"/>
          <w:sz w:val="22"/>
          <w:szCs w:val="20"/>
        </w:rPr>
        <w:t>likely to</w:t>
      </w:r>
      <w:r w:rsidRPr="00B61FE2">
        <w:rPr>
          <w:rFonts w:asciiTheme="minorHAnsi" w:hAnsiTheme="minorHAnsi" w:cstheme="minorHAnsi"/>
          <w:sz w:val="22"/>
          <w:szCs w:val="20"/>
        </w:rPr>
        <w:t xml:space="preserve"> become</w:t>
      </w:r>
      <w:r w:rsidR="00F60BCC" w:rsidRPr="00B61FE2">
        <w:rPr>
          <w:rFonts w:asciiTheme="minorHAnsi" w:hAnsiTheme="minorHAnsi" w:cstheme="minorHAnsi"/>
          <w:sz w:val="22"/>
          <w:szCs w:val="20"/>
        </w:rPr>
        <w:t>,</w:t>
      </w:r>
      <w:r w:rsidRPr="00B61FE2">
        <w:rPr>
          <w:rFonts w:asciiTheme="minorHAnsi" w:hAnsiTheme="minorHAnsi" w:cstheme="minorHAnsi"/>
          <w:sz w:val="22"/>
          <w:szCs w:val="20"/>
        </w:rPr>
        <w:t xml:space="preserve"> injurious to health of safety or detrimental to the environment to any buildings to any other property; </w:t>
      </w:r>
    </w:p>
    <w:p w:rsidR="00125EC2" w:rsidRPr="00B61FE2" w:rsidRDefault="00261D42" w:rsidP="00B61FE2">
      <w:pPr>
        <w:numPr>
          <w:ilvl w:val="0"/>
          <w:numId w:val="1"/>
        </w:numPr>
        <w:tabs>
          <w:tab w:val="clear" w:pos="1080"/>
          <w:tab w:val="num" w:pos="720"/>
        </w:tabs>
        <w:spacing w:after="120" w:line="259" w:lineRule="auto"/>
        <w:ind w:hanging="1080"/>
        <w:jc w:val="both"/>
        <w:rPr>
          <w:rFonts w:asciiTheme="minorHAnsi" w:hAnsiTheme="minorHAnsi" w:cstheme="minorHAnsi"/>
          <w:sz w:val="22"/>
          <w:szCs w:val="20"/>
        </w:rPr>
      </w:pPr>
      <w:r w:rsidRPr="00B61FE2">
        <w:rPr>
          <w:rFonts w:asciiTheme="minorHAnsi" w:hAnsiTheme="minorHAnsi" w:cstheme="minorHAnsi"/>
          <w:sz w:val="22"/>
          <w:szCs w:val="20"/>
        </w:rPr>
        <w:t>in a manner which has due regard for the prese</w:t>
      </w:r>
      <w:r w:rsidR="00125EC2" w:rsidRPr="00B61FE2">
        <w:rPr>
          <w:rFonts w:asciiTheme="minorHAnsi" w:hAnsiTheme="minorHAnsi" w:cstheme="minorHAnsi"/>
          <w:sz w:val="22"/>
          <w:szCs w:val="20"/>
        </w:rPr>
        <w:t>rv</w:t>
      </w:r>
      <w:r w:rsidRPr="00B61FE2">
        <w:rPr>
          <w:rFonts w:asciiTheme="minorHAnsi" w:hAnsiTheme="minorHAnsi" w:cstheme="minorHAnsi"/>
          <w:sz w:val="22"/>
          <w:szCs w:val="20"/>
        </w:rPr>
        <w:t xml:space="preserve">ation of flora and fauna; </w:t>
      </w:r>
    </w:p>
    <w:p w:rsidR="00261D42" w:rsidRPr="00B61FE2" w:rsidRDefault="00261D42" w:rsidP="00B61FE2">
      <w:pPr>
        <w:numPr>
          <w:ilvl w:val="0"/>
          <w:numId w:val="1"/>
        </w:numPr>
        <w:tabs>
          <w:tab w:val="clear" w:pos="1080"/>
        </w:tabs>
        <w:spacing w:after="120" w:line="259" w:lineRule="auto"/>
        <w:ind w:left="720"/>
        <w:jc w:val="both"/>
        <w:rPr>
          <w:rFonts w:asciiTheme="minorHAnsi" w:hAnsiTheme="minorHAnsi" w:cstheme="minorHAnsi"/>
          <w:sz w:val="22"/>
          <w:szCs w:val="20"/>
        </w:rPr>
      </w:pPr>
      <w:r w:rsidRPr="00B61FE2">
        <w:rPr>
          <w:rFonts w:asciiTheme="minorHAnsi" w:hAnsiTheme="minorHAnsi" w:cstheme="minorHAnsi"/>
          <w:sz w:val="22"/>
          <w:szCs w:val="20"/>
        </w:rPr>
        <w:t xml:space="preserve">and in a manner which shall promote and enhance the image and reputation of Brundall Parish Council. </w:t>
      </w:r>
    </w:p>
    <w:p w:rsidR="00261D42" w:rsidRPr="00B61FE2" w:rsidRDefault="00261D42"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"Contractor" means the person whose tender is accepted. </w:t>
      </w:r>
    </w:p>
    <w:p w:rsidR="00261D42" w:rsidRPr="00B61FE2" w:rsidRDefault="00261D42"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"Council" means Brundall Parish Council or any successor authority. </w:t>
      </w:r>
    </w:p>
    <w:p w:rsidR="0041726D" w:rsidRPr="00B61FE2" w:rsidRDefault="00261D42"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"The Cost of Living Index" means the index of Retail Prices (all items) contained in the Monthly Digest of Statistics issued by the Central office of Information or in such other Government publications as from time to time may supersede the same.</w:t>
      </w:r>
    </w:p>
    <w:p w:rsidR="0041726D" w:rsidRPr="00B61FE2" w:rsidRDefault="0041726D"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"Day rates" means the rates for the performance of additional services described in the Detailed Specifications forming part of the Tender documents. </w:t>
      </w:r>
    </w:p>
    <w:p w:rsidR="0041726D" w:rsidRPr="00B61FE2" w:rsidRDefault="0041726D"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"Index period" means </w:t>
      </w:r>
    </w:p>
    <w:p w:rsidR="0041726D" w:rsidRPr="00B61FE2" w:rsidRDefault="00F949FB"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lastRenderedPageBreak/>
        <w:t>a)</w:t>
      </w:r>
      <w:r w:rsidRPr="00B61FE2">
        <w:rPr>
          <w:rFonts w:asciiTheme="minorHAnsi" w:hAnsiTheme="minorHAnsi" w:cstheme="minorHAnsi"/>
          <w:sz w:val="22"/>
          <w:szCs w:val="20"/>
        </w:rPr>
        <w:tab/>
      </w:r>
      <w:r w:rsidR="0041726D" w:rsidRPr="00B61FE2">
        <w:rPr>
          <w:rFonts w:asciiTheme="minorHAnsi" w:hAnsiTheme="minorHAnsi" w:cstheme="minorHAnsi"/>
          <w:sz w:val="22"/>
          <w:szCs w:val="20"/>
        </w:rPr>
        <w:t xml:space="preserve">for the first Review the period of one year commencing one month prior to the Commencement Date. </w:t>
      </w:r>
    </w:p>
    <w:p w:rsidR="0041726D" w:rsidRPr="00B61FE2" w:rsidRDefault="00F949FB"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b)</w:t>
      </w:r>
      <w:r w:rsidRPr="00B61FE2">
        <w:rPr>
          <w:rFonts w:asciiTheme="minorHAnsi" w:hAnsiTheme="minorHAnsi" w:cstheme="minorHAnsi"/>
          <w:sz w:val="22"/>
          <w:szCs w:val="20"/>
        </w:rPr>
        <w:tab/>
      </w:r>
      <w:r w:rsidR="0041726D" w:rsidRPr="00B61FE2">
        <w:rPr>
          <w:rFonts w:asciiTheme="minorHAnsi" w:hAnsiTheme="minorHAnsi" w:cstheme="minorHAnsi"/>
          <w:sz w:val="22"/>
          <w:szCs w:val="20"/>
        </w:rPr>
        <w:t xml:space="preserve">for the second Review the period of one year commencing one month prior to the first Review Date </w:t>
      </w:r>
    </w:p>
    <w:p w:rsidR="0041726D" w:rsidRPr="00B61FE2" w:rsidRDefault="0041726D"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w:t>
      </w:r>
      <w:r w:rsidR="00F60BCC" w:rsidRPr="00B61FE2">
        <w:rPr>
          <w:rFonts w:asciiTheme="minorHAnsi" w:hAnsiTheme="minorHAnsi" w:cstheme="minorHAnsi"/>
          <w:sz w:val="22"/>
          <w:szCs w:val="20"/>
        </w:rPr>
        <w:t>Monthly Invoice</w:t>
      </w:r>
      <w:r w:rsidRPr="00B61FE2">
        <w:rPr>
          <w:rFonts w:asciiTheme="minorHAnsi" w:hAnsiTheme="minorHAnsi" w:cstheme="minorHAnsi"/>
          <w:sz w:val="22"/>
          <w:szCs w:val="20"/>
        </w:rPr>
        <w:t xml:space="preserve">" shall have the meaning given to it by clause 7 hereof. </w:t>
      </w:r>
    </w:p>
    <w:p w:rsidR="0041726D" w:rsidRPr="00B61FE2" w:rsidRDefault="0041726D"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"Programme" means the current approved programme of work in accordance with requirements of sub clause 5 (a) (b) and (c) hereof. </w:t>
      </w:r>
    </w:p>
    <w:p w:rsidR="00F949FB" w:rsidRPr="00B61FE2" w:rsidRDefault="0041726D"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"Review" means the review of the Annual Sum and the Day Rates to be undertaken on Review Dates, in accordance with clause 32 hereof </w:t>
      </w:r>
    </w:p>
    <w:p w:rsidR="00F949FB" w:rsidRPr="00B61FE2" w:rsidRDefault="00F949FB"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"Review Dates" means the first and second anniversaries of the Commencement Date as the context requires. </w:t>
      </w:r>
    </w:p>
    <w:p w:rsidR="00F949FB" w:rsidRPr="00B61FE2" w:rsidRDefault="00F949FB"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"Services" means the services described in the Tender documents or any of them subject to any variations under clause 6 hereof. </w:t>
      </w:r>
    </w:p>
    <w:p w:rsidR="00F949FB" w:rsidRPr="00B61FE2" w:rsidRDefault="00F949FB"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"Site" means any piece of land colo</w:t>
      </w:r>
      <w:r w:rsidR="00A65319" w:rsidRPr="00B61FE2">
        <w:rPr>
          <w:rFonts w:asciiTheme="minorHAnsi" w:hAnsiTheme="minorHAnsi" w:cstheme="minorHAnsi"/>
          <w:sz w:val="22"/>
          <w:szCs w:val="20"/>
        </w:rPr>
        <w:t>ured green, blue or pink on a 1:</w:t>
      </w:r>
      <w:r w:rsidRPr="00B61FE2">
        <w:rPr>
          <w:rFonts w:asciiTheme="minorHAnsi" w:hAnsiTheme="minorHAnsi" w:cstheme="minorHAnsi"/>
          <w:sz w:val="22"/>
          <w:szCs w:val="20"/>
        </w:rPr>
        <w:t>1250 or 1</w:t>
      </w:r>
      <w:r w:rsidR="00A65319" w:rsidRPr="00B61FE2">
        <w:rPr>
          <w:rFonts w:asciiTheme="minorHAnsi" w:hAnsiTheme="minorHAnsi" w:cstheme="minorHAnsi"/>
          <w:sz w:val="22"/>
          <w:szCs w:val="20"/>
        </w:rPr>
        <w:t>:</w:t>
      </w:r>
      <w:r w:rsidRPr="00B61FE2">
        <w:rPr>
          <w:rFonts w:asciiTheme="minorHAnsi" w:hAnsiTheme="minorHAnsi" w:cstheme="minorHAnsi"/>
          <w:sz w:val="22"/>
          <w:szCs w:val="20"/>
        </w:rPr>
        <w:t xml:space="preserve">2500 scale map in the Tender Documents. </w:t>
      </w:r>
    </w:p>
    <w:p w:rsidR="00F949FB" w:rsidRPr="00B61FE2" w:rsidRDefault="00F949FB"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"Supervising officer" means the Parish Clerk for the time being of the Council or any other officer appointed in </w:t>
      </w:r>
      <w:r w:rsidR="00A0468A" w:rsidRPr="00B61FE2">
        <w:rPr>
          <w:rFonts w:asciiTheme="minorHAnsi" w:hAnsiTheme="minorHAnsi" w:cstheme="minorHAnsi"/>
          <w:sz w:val="22"/>
          <w:szCs w:val="20"/>
        </w:rPr>
        <w:t xml:space="preserve">his or </w:t>
      </w:r>
      <w:r w:rsidRPr="00B61FE2">
        <w:rPr>
          <w:rFonts w:asciiTheme="minorHAnsi" w:hAnsiTheme="minorHAnsi" w:cstheme="minorHAnsi"/>
          <w:sz w:val="22"/>
          <w:szCs w:val="20"/>
        </w:rPr>
        <w:t xml:space="preserve">her place or any other person duly authorised by </w:t>
      </w:r>
      <w:r w:rsidR="00A0468A" w:rsidRPr="00B61FE2">
        <w:rPr>
          <w:rFonts w:asciiTheme="minorHAnsi" w:hAnsiTheme="minorHAnsi" w:cstheme="minorHAnsi"/>
          <w:sz w:val="22"/>
          <w:szCs w:val="20"/>
        </w:rPr>
        <w:t xml:space="preserve">him or </w:t>
      </w:r>
      <w:r w:rsidRPr="00B61FE2">
        <w:rPr>
          <w:rFonts w:asciiTheme="minorHAnsi" w:hAnsiTheme="minorHAnsi" w:cstheme="minorHAnsi"/>
          <w:sz w:val="22"/>
          <w:szCs w:val="20"/>
        </w:rPr>
        <w:t xml:space="preserve">her to act on </w:t>
      </w:r>
      <w:r w:rsidR="00A0468A" w:rsidRPr="00B61FE2">
        <w:rPr>
          <w:rFonts w:asciiTheme="minorHAnsi" w:hAnsiTheme="minorHAnsi" w:cstheme="minorHAnsi"/>
          <w:sz w:val="22"/>
          <w:szCs w:val="20"/>
        </w:rPr>
        <w:t xml:space="preserve">his or </w:t>
      </w:r>
      <w:r w:rsidRPr="00B61FE2">
        <w:rPr>
          <w:rFonts w:asciiTheme="minorHAnsi" w:hAnsiTheme="minorHAnsi" w:cstheme="minorHAnsi"/>
          <w:sz w:val="22"/>
          <w:szCs w:val="20"/>
        </w:rPr>
        <w:t xml:space="preserve">her behalf. </w:t>
      </w:r>
    </w:p>
    <w:p w:rsidR="00F949FB" w:rsidRPr="00B61FE2" w:rsidRDefault="00F949FB"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"Tender Documents" means the signed and completed form of Tender and Appendices accompanied by the Conditions, General Specification, Detailed Specifications and relevant plans and Condition of Tender. </w:t>
      </w:r>
    </w:p>
    <w:p w:rsidR="00F949FB" w:rsidRPr="00B61FE2" w:rsidRDefault="00D60AD2" w:rsidP="00B61FE2">
      <w:pPr>
        <w:pStyle w:val="Heading1"/>
        <w:spacing w:after="120" w:line="259" w:lineRule="auto"/>
        <w:rPr>
          <w:rFonts w:asciiTheme="minorHAnsi" w:hAnsiTheme="minorHAnsi" w:cstheme="minorHAnsi"/>
          <w:sz w:val="28"/>
        </w:rPr>
      </w:pPr>
      <w:bookmarkStart w:id="21" w:name="_Toc219780267"/>
      <w:bookmarkStart w:id="22" w:name="_Toc219782482"/>
      <w:bookmarkStart w:id="23" w:name="_Toc219799920"/>
      <w:r w:rsidRPr="00B61FE2">
        <w:rPr>
          <w:rFonts w:asciiTheme="minorHAnsi" w:hAnsiTheme="minorHAnsi" w:cstheme="minorHAnsi"/>
          <w:sz w:val="28"/>
        </w:rPr>
        <w:t>2.</w:t>
      </w:r>
      <w:r w:rsidR="00F949FB" w:rsidRPr="00B61FE2">
        <w:rPr>
          <w:rFonts w:asciiTheme="minorHAnsi" w:hAnsiTheme="minorHAnsi" w:cstheme="minorHAnsi"/>
          <w:sz w:val="28"/>
        </w:rPr>
        <w:tab/>
        <w:t>VARIATION OF CONTRACT</w:t>
      </w:r>
      <w:bookmarkEnd w:id="21"/>
      <w:bookmarkEnd w:id="22"/>
      <w:bookmarkEnd w:id="23"/>
      <w:r w:rsidR="00F949FB" w:rsidRPr="00B61FE2">
        <w:rPr>
          <w:rFonts w:asciiTheme="minorHAnsi" w:hAnsiTheme="minorHAnsi" w:cstheme="minorHAnsi"/>
          <w:sz w:val="28"/>
        </w:rPr>
        <w:t xml:space="preserve"> </w:t>
      </w:r>
    </w:p>
    <w:p w:rsidR="009438A7" w:rsidRPr="00B61FE2" w:rsidRDefault="00F949FB"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a)</w:t>
      </w:r>
      <w:r w:rsidRPr="00B61FE2">
        <w:rPr>
          <w:rFonts w:asciiTheme="minorHAnsi" w:hAnsiTheme="minorHAnsi" w:cstheme="minorHAnsi"/>
          <w:sz w:val="22"/>
          <w:szCs w:val="20"/>
        </w:rPr>
        <w:tab/>
        <w:t xml:space="preserve">Without prejudice to and subject to any other of the Conditions herein no omission from, addition to or variation of the Contract shall be valid or of any effect until it is agreed in writing signed by the supervising officer and by a duly authorised representative of the Contractor. </w:t>
      </w:r>
    </w:p>
    <w:p w:rsidR="002D7E6E" w:rsidRPr="00B61FE2" w:rsidRDefault="009438A7"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b)</w:t>
      </w:r>
      <w:r w:rsidRPr="00B61FE2">
        <w:rPr>
          <w:rFonts w:asciiTheme="minorHAnsi" w:hAnsiTheme="minorHAnsi" w:cstheme="minorHAnsi"/>
          <w:sz w:val="22"/>
          <w:szCs w:val="20"/>
        </w:rPr>
        <w:tab/>
        <w:t>Save for any omission, addition or variation agreed pursuant to paragraph (a) any provision inconsistent with the Conditions contained in any other documents or in any oral agreement is agreed to be void with no effect.</w:t>
      </w:r>
    </w:p>
    <w:p w:rsidR="009438A7" w:rsidRPr="00B61FE2" w:rsidRDefault="00D60AD2" w:rsidP="00B61FE2">
      <w:pPr>
        <w:pStyle w:val="Heading1"/>
        <w:spacing w:after="120" w:line="259" w:lineRule="auto"/>
        <w:rPr>
          <w:rFonts w:asciiTheme="minorHAnsi" w:hAnsiTheme="minorHAnsi" w:cstheme="minorHAnsi"/>
          <w:sz w:val="28"/>
        </w:rPr>
      </w:pPr>
      <w:bookmarkStart w:id="24" w:name="_Toc219780268"/>
      <w:bookmarkStart w:id="25" w:name="_Toc219782483"/>
      <w:bookmarkStart w:id="26" w:name="_Toc219799921"/>
      <w:r w:rsidRPr="00B61FE2">
        <w:rPr>
          <w:rFonts w:asciiTheme="minorHAnsi" w:hAnsiTheme="minorHAnsi" w:cstheme="minorHAnsi"/>
          <w:sz w:val="28"/>
        </w:rPr>
        <w:t>3.</w:t>
      </w:r>
      <w:r w:rsidR="009438A7" w:rsidRPr="00B61FE2">
        <w:rPr>
          <w:rFonts w:asciiTheme="minorHAnsi" w:hAnsiTheme="minorHAnsi" w:cstheme="minorHAnsi"/>
          <w:sz w:val="28"/>
        </w:rPr>
        <w:tab/>
        <w:t>THE SUPERVISING OFFICER</w:t>
      </w:r>
      <w:bookmarkEnd w:id="24"/>
      <w:bookmarkEnd w:id="25"/>
      <w:bookmarkEnd w:id="26"/>
      <w:r w:rsidR="009438A7" w:rsidRPr="00B61FE2">
        <w:rPr>
          <w:rFonts w:asciiTheme="minorHAnsi" w:hAnsiTheme="minorHAnsi" w:cstheme="minorHAnsi"/>
          <w:sz w:val="28"/>
        </w:rPr>
        <w:t xml:space="preserve"> </w:t>
      </w:r>
    </w:p>
    <w:p w:rsidR="009438A7" w:rsidRPr="00B61FE2" w:rsidRDefault="009438A7" w:rsidP="00B61FE2">
      <w:pPr>
        <w:spacing w:after="120" w:line="259" w:lineRule="auto"/>
        <w:ind w:left="720"/>
        <w:jc w:val="both"/>
        <w:rPr>
          <w:rFonts w:asciiTheme="minorHAnsi" w:hAnsiTheme="minorHAnsi" w:cstheme="minorHAnsi"/>
          <w:sz w:val="22"/>
          <w:szCs w:val="20"/>
        </w:rPr>
      </w:pPr>
      <w:r w:rsidRPr="00B61FE2">
        <w:rPr>
          <w:rFonts w:asciiTheme="minorHAnsi" w:hAnsiTheme="minorHAnsi" w:cstheme="minorHAnsi"/>
          <w:sz w:val="22"/>
          <w:szCs w:val="20"/>
        </w:rPr>
        <w:t>The functions, rights and powers conferred by this Contract on the Council shall be exercised by the Supervising officer or anyone acting on</w:t>
      </w:r>
      <w:r w:rsidR="00A0468A" w:rsidRPr="00B61FE2">
        <w:rPr>
          <w:rFonts w:asciiTheme="minorHAnsi" w:hAnsiTheme="minorHAnsi" w:cstheme="minorHAnsi"/>
          <w:sz w:val="22"/>
          <w:szCs w:val="20"/>
        </w:rPr>
        <w:t xml:space="preserve"> his or </w:t>
      </w:r>
      <w:r w:rsidRPr="00B61FE2">
        <w:rPr>
          <w:rFonts w:asciiTheme="minorHAnsi" w:hAnsiTheme="minorHAnsi" w:cstheme="minorHAnsi"/>
          <w:sz w:val="22"/>
          <w:szCs w:val="20"/>
        </w:rPr>
        <w:t xml:space="preserve">her behalf. </w:t>
      </w:r>
    </w:p>
    <w:p w:rsidR="009438A7" w:rsidRPr="00B61FE2" w:rsidRDefault="00D60AD2" w:rsidP="00B61FE2">
      <w:pPr>
        <w:pStyle w:val="Heading1"/>
        <w:spacing w:after="120" w:line="259" w:lineRule="auto"/>
        <w:rPr>
          <w:rFonts w:asciiTheme="minorHAnsi" w:hAnsiTheme="minorHAnsi" w:cstheme="minorHAnsi"/>
          <w:sz w:val="28"/>
        </w:rPr>
      </w:pPr>
      <w:bookmarkStart w:id="27" w:name="_Toc219780269"/>
      <w:bookmarkStart w:id="28" w:name="_Toc219782484"/>
      <w:bookmarkStart w:id="29" w:name="_Toc219799922"/>
      <w:r w:rsidRPr="00B61FE2">
        <w:rPr>
          <w:rFonts w:asciiTheme="minorHAnsi" w:hAnsiTheme="minorHAnsi" w:cstheme="minorHAnsi"/>
          <w:sz w:val="28"/>
        </w:rPr>
        <w:t>4.</w:t>
      </w:r>
      <w:r w:rsidR="009438A7" w:rsidRPr="00B61FE2">
        <w:rPr>
          <w:rFonts w:asciiTheme="minorHAnsi" w:hAnsiTheme="minorHAnsi" w:cstheme="minorHAnsi"/>
          <w:sz w:val="28"/>
        </w:rPr>
        <w:tab/>
        <w:t>CONTRACT PERIOD AND COMMENCEMENT DATE</w:t>
      </w:r>
      <w:bookmarkEnd w:id="27"/>
      <w:bookmarkEnd w:id="28"/>
      <w:bookmarkEnd w:id="29"/>
      <w:r w:rsidR="009438A7" w:rsidRPr="00B61FE2">
        <w:rPr>
          <w:rFonts w:asciiTheme="minorHAnsi" w:hAnsiTheme="minorHAnsi" w:cstheme="minorHAnsi"/>
          <w:sz w:val="28"/>
        </w:rPr>
        <w:t xml:space="preserve"> </w:t>
      </w:r>
    </w:p>
    <w:p w:rsidR="009438A7" w:rsidRPr="00B61FE2" w:rsidRDefault="009438A7" w:rsidP="00B61FE2">
      <w:pPr>
        <w:spacing w:after="120" w:line="259" w:lineRule="auto"/>
        <w:ind w:left="720"/>
        <w:jc w:val="both"/>
        <w:rPr>
          <w:rFonts w:asciiTheme="minorHAnsi" w:hAnsiTheme="minorHAnsi" w:cstheme="minorHAnsi"/>
          <w:sz w:val="22"/>
          <w:szCs w:val="20"/>
        </w:rPr>
      </w:pPr>
      <w:r w:rsidRPr="00B61FE2">
        <w:rPr>
          <w:rFonts w:asciiTheme="minorHAnsi" w:hAnsiTheme="minorHAnsi" w:cstheme="minorHAnsi"/>
          <w:sz w:val="22"/>
          <w:szCs w:val="20"/>
        </w:rPr>
        <w:t xml:space="preserve">This contract shall extend the contract period and shall not be terminable by either party within that period save in accordance with these conditions. </w:t>
      </w:r>
    </w:p>
    <w:p w:rsidR="009438A7" w:rsidRPr="00B61FE2" w:rsidRDefault="00D60AD2" w:rsidP="00B61FE2">
      <w:pPr>
        <w:pStyle w:val="Heading1"/>
        <w:spacing w:after="120" w:line="259" w:lineRule="auto"/>
        <w:rPr>
          <w:rFonts w:asciiTheme="minorHAnsi" w:hAnsiTheme="minorHAnsi" w:cstheme="minorHAnsi"/>
          <w:sz w:val="28"/>
        </w:rPr>
      </w:pPr>
      <w:bookmarkStart w:id="30" w:name="_Toc219780270"/>
      <w:bookmarkStart w:id="31" w:name="_Toc219782485"/>
      <w:bookmarkStart w:id="32" w:name="_Toc219799923"/>
      <w:r w:rsidRPr="00B61FE2">
        <w:rPr>
          <w:rFonts w:asciiTheme="minorHAnsi" w:hAnsiTheme="minorHAnsi" w:cstheme="minorHAnsi"/>
          <w:sz w:val="28"/>
        </w:rPr>
        <w:t>5.</w:t>
      </w:r>
      <w:r w:rsidR="009438A7" w:rsidRPr="00B61FE2">
        <w:rPr>
          <w:rFonts w:asciiTheme="minorHAnsi" w:hAnsiTheme="minorHAnsi" w:cstheme="minorHAnsi"/>
          <w:sz w:val="28"/>
        </w:rPr>
        <w:tab/>
        <w:t>PERFORMANCE OF SERVICE</w:t>
      </w:r>
      <w:bookmarkEnd w:id="30"/>
      <w:bookmarkEnd w:id="31"/>
      <w:bookmarkEnd w:id="32"/>
      <w:r w:rsidR="009438A7" w:rsidRPr="00B61FE2">
        <w:rPr>
          <w:rFonts w:asciiTheme="minorHAnsi" w:hAnsiTheme="minorHAnsi" w:cstheme="minorHAnsi"/>
          <w:sz w:val="28"/>
        </w:rPr>
        <w:t xml:space="preserve"> </w:t>
      </w:r>
    </w:p>
    <w:p w:rsidR="009438A7" w:rsidRPr="00B61FE2" w:rsidRDefault="009438A7"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a)</w:t>
      </w:r>
      <w:r w:rsidRPr="00B61FE2">
        <w:rPr>
          <w:rFonts w:asciiTheme="minorHAnsi" w:hAnsiTheme="minorHAnsi" w:cstheme="minorHAnsi"/>
          <w:sz w:val="22"/>
          <w:szCs w:val="20"/>
        </w:rPr>
        <w:tab/>
        <w:t xml:space="preserve">Within fourteen days of acceptance of the Tender the Contractor shall submit for the approval of the Supervising Officer a detailed programme for the first year outlining the frequency of works, machinery and equipment including the labour force and number of </w:t>
      </w:r>
      <w:r w:rsidRPr="00B61FE2">
        <w:rPr>
          <w:rFonts w:asciiTheme="minorHAnsi" w:hAnsiTheme="minorHAnsi" w:cstheme="minorHAnsi"/>
          <w:sz w:val="22"/>
          <w:szCs w:val="20"/>
        </w:rPr>
        <w:lastRenderedPageBreak/>
        <w:t xml:space="preserve">gangs </w:t>
      </w:r>
      <w:r w:rsidR="00A0468A" w:rsidRPr="00B61FE2">
        <w:rPr>
          <w:rFonts w:asciiTheme="minorHAnsi" w:hAnsiTheme="minorHAnsi" w:cstheme="minorHAnsi"/>
          <w:sz w:val="22"/>
          <w:szCs w:val="20"/>
        </w:rPr>
        <w:t>u</w:t>
      </w:r>
      <w:r w:rsidRPr="00B61FE2">
        <w:rPr>
          <w:rFonts w:asciiTheme="minorHAnsi" w:hAnsiTheme="minorHAnsi" w:cstheme="minorHAnsi"/>
          <w:sz w:val="22"/>
          <w:szCs w:val="20"/>
        </w:rPr>
        <w:t xml:space="preserve">sed. </w:t>
      </w:r>
      <w:r w:rsidR="00A0468A" w:rsidRPr="00B61FE2">
        <w:rPr>
          <w:rFonts w:asciiTheme="minorHAnsi" w:hAnsiTheme="minorHAnsi" w:cstheme="minorHAnsi"/>
          <w:sz w:val="22"/>
          <w:szCs w:val="20"/>
        </w:rPr>
        <w:t xml:space="preserve"> </w:t>
      </w:r>
      <w:r w:rsidRPr="00B61FE2">
        <w:rPr>
          <w:rFonts w:asciiTheme="minorHAnsi" w:hAnsiTheme="minorHAnsi" w:cstheme="minorHAnsi"/>
          <w:sz w:val="22"/>
          <w:szCs w:val="20"/>
        </w:rPr>
        <w:t xml:space="preserve">The programme should also indicate that the geographical route be followed in the performance of the Services. </w:t>
      </w:r>
      <w:r w:rsidR="00A0468A" w:rsidRPr="00B61FE2">
        <w:rPr>
          <w:rFonts w:asciiTheme="minorHAnsi" w:hAnsiTheme="minorHAnsi" w:cstheme="minorHAnsi"/>
          <w:sz w:val="22"/>
          <w:szCs w:val="20"/>
        </w:rPr>
        <w:t xml:space="preserve"> </w:t>
      </w:r>
      <w:r w:rsidRPr="00B61FE2">
        <w:rPr>
          <w:rFonts w:asciiTheme="minorHAnsi" w:hAnsiTheme="minorHAnsi" w:cstheme="minorHAnsi"/>
          <w:sz w:val="22"/>
          <w:szCs w:val="20"/>
        </w:rPr>
        <w:t xml:space="preserve">Thereafter an </w:t>
      </w:r>
      <w:r w:rsidR="00A0468A" w:rsidRPr="00B61FE2">
        <w:rPr>
          <w:rFonts w:asciiTheme="minorHAnsi" w:hAnsiTheme="minorHAnsi" w:cstheme="minorHAnsi"/>
          <w:sz w:val="22"/>
          <w:szCs w:val="20"/>
        </w:rPr>
        <w:t>a</w:t>
      </w:r>
      <w:r w:rsidRPr="00B61FE2">
        <w:rPr>
          <w:rFonts w:asciiTheme="minorHAnsi" w:hAnsiTheme="minorHAnsi" w:cstheme="minorHAnsi"/>
          <w:sz w:val="22"/>
          <w:szCs w:val="20"/>
        </w:rPr>
        <w:t xml:space="preserve">nnual repeat programme should be submitted one month prior to the commencement </w:t>
      </w:r>
      <w:r w:rsidR="00BF094C" w:rsidRPr="00B61FE2">
        <w:rPr>
          <w:rFonts w:asciiTheme="minorHAnsi" w:hAnsiTheme="minorHAnsi" w:cstheme="minorHAnsi"/>
          <w:sz w:val="22"/>
          <w:szCs w:val="20"/>
        </w:rPr>
        <w:t xml:space="preserve">of the second year for the approval </w:t>
      </w:r>
      <w:r w:rsidR="00D849D1" w:rsidRPr="00B61FE2">
        <w:rPr>
          <w:rFonts w:asciiTheme="minorHAnsi" w:hAnsiTheme="minorHAnsi" w:cstheme="minorHAnsi"/>
          <w:sz w:val="22"/>
          <w:szCs w:val="20"/>
        </w:rPr>
        <w:t>o</w:t>
      </w:r>
      <w:r w:rsidR="00BF094C" w:rsidRPr="00B61FE2">
        <w:rPr>
          <w:rFonts w:asciiTheme="minorHAnsi" w:hAnsiTheme="minorHAnsi" w:cstheme="minorHAnsi"/>
          <w:sz w:val="22"/>
          <w:szCs w:val="20"/>
        </w:rPr>
        <w:t>f the Supervising Officer.</w:t>
      </w:r>
    </w:p>
    <w:p w:rsidR="009438A7" w:rsidRPr="00B61FE2" w:rsidRDefault="009438A7"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b)</w:t>
      </w:r>
      <w:r w:rsidRPr="00B61FE2">
        <w:rPr>
          <w:rFonts w:asciiTheme="minorHAnsi" w:hAnsiTheme="minorHAnsi" w:cstheme="minorHAnsi"/>
          <w:sz w:val="22"/>
          <w:szCs w:val="20"/>
        </w:rPr>
        <w:tab/>
        <w:t xml:space="preserve">During the Contract Period the Contractor shall perform the services (and any modifications thereof authorised under the Conditions) in a manner totally consistent with these Conditions and to the entire satisfaction of the Supervising Officer. </w:t>
      </w:r>
    </w:p>
    <w:p w:rsidR="002D7E6E" w:rsidRPr="00B61FE2" w:rsidRDefault="009438A7"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c)</w:t>
      </w:r>
      <w:r w:rsidRPr="00B61FE2">
        <w:rPr>
          <w:rFonts w:asciiTheme="minorHAnsi" w:hAnsiTheme="minorHAnsi" w:cstheme="minorHAnsi"/>
          <w:sz w:val="22"/>
          <w:szCs w:val="20"/>
        </w:rPr>
        <w:tab/>
        <w:t xml:space="preserve">The Contractor shall at all times perform such Services in accordance with the approved programme (and any modification thereof). </w:t>
      </w:r>
    </w:p>
    <w:p w:rsidR="009438A7" w:rsidRPr="00B61FE2" w:rsidRDefault="009438A7"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d)</w:t>
      </w:r>
      <w:r w:rsidRPr="00B61FE2">
        <w:rPr>
          <w:rFonts w:asciiTheme="minorHAnsi" w:hAnsiTheme="minorHAnsi" w:cstheme="minorHAnsi"/>
          <w:sz w:val="22"/>
          <w:szCs w:val="20"/>
        </w:rPr>
        <w:tab/>
        <w:t xml:space="preserve">All services shall be carried out on Mondays to Fridays inclusive between the hours of 08.00 and 18.00. EXCEPT THAT NO SERVICES MAY BE PROVIDED ON A BANK HOLIDAY. </w:t>
      </w:r>
    </w:p>
    <w:p w:rsidR="009438A7" w:rsidRPr="00B61FE2" w:rsidRDefault="00D60AD2" w:rsidP="00B61FE2">
      <w:pPr>
        <w:pStyle w:val="Heading1"/>
        <w:spacing w:after="120" w:line="259" w:lineRule="auto"/>
        <w:rPr>
          <w:rFonts w:asciiTheme="minorHAnsi" w:hAnsiTheme="minorHAnsi" w:cstheme="minorHAnsi"/>
          <w:sz w:val="28"/>
        </w:rPr>
      </w:pPr>
      <w:bookmarkStart w:id="33" w:name="_Toc219780271"/>
      <w:bookmarkStart w:id="34" w:name="_Toc219782486"/>
      <w:bookmarkStart w:id="35" w:name="_Toc219799924"/>
      <w:r w:rsidRPr="00B61FE2">
        <w:rPr>
          <w:rFonts w:asciiTheme="minorHAnsi" w:hAnsiTheme="minorHAnsi" w:cstheme="minorHAnsi"/>
          <w:sz w:val="28"/>
        </w:rPr>
        <w:t>6</w:t>
      </w:r>
      <w:r w:rsidR="00F36CF2" w:rsidRPr="00B61FE2">
        <w:rPr>
          <w:rFonts w:asciiTheme="minorHAnsi" w:hAnsiTheme="minorHAnsi" w:cstheme="minorHAnsi"/>
          <w:sz w:val="28"/>
        </w:rPr>
        <w:t>.</w:t>
      </w:r>
      <w:r w:rsidR="009438A7" w:rsidRPr="00B61FE2">
        <w:rPr>
          <w:rFonts w:asciiTheme="minorHAnsi" w:hAnsiTheme="minorHAnsi" w:cstheme="minorHAnsi"/>
          <w:sz w:val="28"/>
        </w:rPr>
        <w:tab/>
        <w:t>VARIATION</w:t>
      </w:r>
      <w:bookmarkEnd w:id="33"/>
      <w:bookmarkEnd w:id="34"/>
      <w:bookmarkEnd w:id="35"/>
    </w:p>
    <w:p w:rsidR="009438A7" w:rsidRPr="00B61FE2" w:rsidRDefault="009438A7"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The supervising Officer shall be entitled to issue</w:t>
      </w:r>
      <w:r w:rsidR="00AD7872" w:rsidRPr="00B61FE2">
        <w:rPr>
          <w:rFonts w:asciiTheme="minorHAnsi" w:hAnsiTheme="minorHAnsi" w:cstheme="minorHAnsi"/>
          <w:sz w:val="22"/>
          <w:szCs w:val="20"/>
        </w:rPr>
        <w:t xml:space="preserve"> to the Contractor instructions verbally, and with written confirmation </w:t>
      </w:r>
      <w:r w:rsidR="00EF60BE" w:rsidRPr="00B61FE2">
        <w:rPr>
          <w:rFonts w:asciiTheme="minorHAnsi" w:hAnsiTheme="minorHAnsi" w:cstheme="minorHAnsi"/>
          <w:sz w:val="22"/>
          <w:szCs w:val="20"/>
        </w:rPr>
        <w:t>in the case of 6</w:t>
      </w:r>
      <w:r w:rsidR="00AD7872" w:rsidRPr="00B61FE2">
        <w:rPr>
          <w:rFonts w:asciiTheme="minorHAnsi" w:hAnsiTheme="minorHAnsi" w:cstheme="minorHAnsi"/>
          <w:sz w:val="22"/>
          <w:szCs w:val="20"/>
        </w:rPr>
        <w:t>a),</w:t>
      </w:r>
      <w:r w:rsidR="00EF60BE" w:rsidRPr="00B61FE2">
        <w:rPr>
          <w:rFonts w:asciiTheme="minorHAnsi" w:hAnsiTheme="minorHAnsi" w:cstheme="minorHAnsi"/>
          <w:sz w:val="22"/>
          <w:szCs w:val="20"/>
        </w:rPr>
        <w:t xml:space="preserve"> 6</w:t>
      </w:r>
      <w:r w:rsidR="00AD7872" w:rsidRPr="00B61FE2">
        <w:rPr>
          <w:rFonts w:asciiTheme="minorHAnsi" w:hAnsiTheme="minorHAnsi" w:cstheme="minorHAnsi"/>
          <w:sz w:val="22"/>
          <w:szCs w:val="20"/>
        </w:rPr>
        <w:t xml:space="preserve">b), </w:t>
      </w:r>
      <w:r w:rsidR="00EF60BE" w:rsidRPr="00B61FE2">
        <w:rPr>
          <w:rFonts w:asciiTheme="minorHAnsi" w:hAnsiTheme="minorHAnsi" w:cstheme="minorHAnsi"/>
          <w:sz w:val="22"/>
          <w:szCs w:val="20"/>
        </w:rPr>
        <w:t>6</w:t>
      </w:r>
      <w:r w:rsidR="00AD7872" w:rsidRPr="00B61FE2">
        <w:rPr>
          <w:rFonts w:asciiTheme="minorHAnsi" w:hAnsiTheme="minorHAnsi" w:cstheme="minorHAnsi"/>
          <w:sz w:val="22"/>
          <w:szCs w:val="20"/>
        </w:rPr>
        <w:t xml:space="preserve">c), </w:t>
      </w:r>
      <w:r w:rsidR="00EF60BE" w:rsidRPr="00B61FE2">
        <w:rPr>
          <w:rFonts w:asciiTheme="minorHAnsi" w:hAnsiTheme="minorHAnsi" w:cstheme="minorHAnsi"/>
          <w:sz w:val="22"/>
          <w:szCs w:val="20"/>
        </w:rPr>
        <w:t>6</w:t>
      </w:r>
      <w:r w:rsidR="00AD7872" w:rsidRPr="00B61FE2">
        <w:rPr>
          <w:rFonts w:asciiTheme="minorHAnsi" w:hAnsiTheme="minorHAnsi" w:cstheme="minorHAnsi"/>
          <w:sz w:val="22"/>
          <w:szCs w:val="20"/>
        </w:rPr>
        <w:t xml:space="preserve">d) below, </w:t>
      </w:r>
      <w:r w:rsidRPr="00B61FE2">
        <w:rPr>
          <w:rFonts w:asciiTheme="minorHAnsi" w:hAnsiTheme="minorHAnsi" w:cstheme="minorHAnsi"/>
          <w:sz w:val="22"/>
          <w:szCs w:val="20"/>
        </w:rPr>
        <w:t xml:space="preserve">requiring the Contractor to do all or any of the following:- </w:t>
      </w:r>
    </w:p>
    <w:p w:rsidR="009438A7" w:rsidRPr="00B61FE2" w:rsidRDefault="009438A7"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a)</w:t>
      </w:r>
      <w:r w:rsidRPr="00B61FE2">
        <w:rPr>
          <w:rFonts w:asciiTheme="minorHAnsi" w:hAnsiTheme="minorHAnsi" w:cstheme="minorHAnsi"/>
          <w:sz w:val="22"/>
          <w:szCs w:val="20"/>
        </w:rPr>
        <w:tab/>
        <w:t xml:space="preserve">To omit and cease to perform any part of the Services for such period as the Supervising Officer may fix. </w:t>
      </w:r>
    </w:p>
    <w:p w:rsidR="00BF094C" w:rsidRPr="00B61FE2" w:rsidRDefault="009438A7"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b)</w:t>
      </w:r>
      <w:r w:rsidRPr="00B61FE2">
        <w:rPr>
          <w:rFonts w:asciiTheme="minorHAnsi" w:hAnsiTheme="minorHAnsi" w:cstheme="minorHAnsi"/>
          <w:sz w:val="22"/>
          <w:szCs w:val="20"/>
        </w:rPr>
        <w:tab/>
        <w:t>To perform the Services or any part thereof in such a manner that the Supervising Officer may require.</w:t>
      </w:r>
    </w:p>
    <w:p w:rsidR="00BF094C" w:rsidRPr="00B61FE2" w:rsidRDefault="00BF094C"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c)</w:t>
      </w:r>
      <w:r w:rsidRPr="00B61FE2">
        <w:rPr>
          <w:rFonts w:asciiTheme="minorHAnsi" w:hAnsiTheme="minorHAnsi" w:cstheme="minorHAnsi"/>
          <w:sz w:val="22"/>
          <w:szCs w:val="20"/>
        </w:rPr>
        <w:tab/>
        <w:t xml:space="preserve">To perform such additional work as the Supervising Officer may require provided that such additional work shall be the same as or similar to the Services under the Contract in which the case the Schedule of Rates shall apply to such additional services at the discretion of the Supervising Officer. </w:t>
      </w:r>
    </w:p>
    <w:p w:rsidR="00BF094C" w:rsidRPr="00B61FE2" w:rsidRDefault="00BF094C"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d)</w:t>
      </w:r>
      <w:r w:rsidRPr="00B61FE2">
        <w:rPr>
          <w:rFonts w:asciiTheme="minorHAnsi" w:hAnsiTheme="minorHAnsi" w:cstheme="minorHAnsi"/>
          <w:sz w:val="22"/>
          <w:szCs w:val="20"/>
        </w:rPr>
        <w:tab/>
        <w:t xml:space="preserve">To vary the Programme and to perform the Services in accordance with the Programme as so varied and the Contractor shall forthwith carry out all such instructions. </w:t>
      </w:r>
    </w:p>
    <w:p w:rsidR="002D7E6E" w:rsidRPr="00B61FE2" w:rsidRDefault="00745DC4"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e)</w:t>
      </w:r>
      <w:r w:rsidRPr="00B61FE2">
        <w:rPr>
          <w:rFonts w:asciiTheme="minorHAnsi" w:hAnsiTheme="minorHAnsi" w:cstheme="minorHAnsi"/>
          <w:sz w:val="22"/>
          <w:szCs w:val="20"/>
        </w:rPr>
        <w:tab/>
        <w:t xml:space="preserve">To temporarily postpone or delay any part of the Services at the Cucumber Lane Cemetery and Playing Field as the Supervising Officer may </w:t>
      </w:r>
      <w:r w:rsidR="00AD7872" w:rsidRPr="00B61FE2">
        <w:rPr>
          <w:rFonts w:asciiTheme="minorHAnsi" w:hAnsiTheme="minorHAnsi" w:cstheme="minorHAnsi"/>
          <w:sz w:val="22"/>
          <w:szCs w:val="20"/>
        </w:rPr>
        <w:t>fix,</w:t>
      </w:r>
      <w:r w:rsidRPr="00B61FE2">
        <w:rPr>
          <w:rFonts w:asciiTheme="minorHAnsi" w:hAnsiTheme="minorHAnsi" w:cstheme="minorHAnsi"/>
          <w:sz w:val="22"/>
          <w:szCs w:val="20"/>
        </w:rPr>
        <w:t xml:space="preserve"> whilst a funeral </w:t>
      </w:r>
      <w:r w:rsidR="00AD7872" w:rsidRPr="00B61FE2">
        <w:rPr>
          <w:rFonts w:asciiTheme="minorHAnsi" w:hAnsiTheme="minorHAnsi" w:cstheme="minorHAnsi"/>
          <w:sz w:val="22"/>
          <w:szCs w:val="20"/>
        </w:rPr>
        <w:t xml:space="preserve">or interment service </w:t>
      </w:r>
      <w:r w:rsidRPr="00B61FE2">
        <w:rPr>
          <w:rFonts w:asciiTheme="minorHAnsi" w:hAnsiTheme="minorHAnsi" w:cstheme="minorHAnsi"/>
          <w:sz w:val="22"/>
          <w:szCs w:val="20"/>
        </w:rPr>
        <w:t>is taking place at the Cucumber Lane Cemetery</w:t>
      </w:r>
    </w:p>
    <w:p w:rsidR="00BF094C" w:rsidRPr="00B61FE2" w:rsidRDefault="00D60AD2" w:rsidP="00B61FE2">
      <w:pPr>
        <w:pStyle w:val="Heading1"/>
        <w:spacing w:after="120" w:line="259" w:lineRule="auto"/>
        <w:rPr>
          <w:rFonts w:asciiTheme="minorHAnsi" w:hAnsiTheme="minorHAnsi" w:cstheme="minorHAnsi"/>
          <w:sz w:val="28"/>
        </w:rPr>
      </w:pPr>
      <w:bookmarkStart w:id="36" w:name="_Toc219780272"/>
      <w:bookmarkStart w:id="37" w:name="_Toc219782487"/>
      <w:bookmarkStart w:id="38" w:name="_Toc219799925"/>
      <w:r w:rsidRPr="00B61FE2">
        <w:rPr>
          <w:rFonts w:asciiTheme="minorHAnsi" w:hAnsiTheme="minorHAnsi" w:cstheme="minorHAnsi"/>
          <w:sz w:val="28"/>
        </w:rPr>
        <w:t>7.</w:t>
      </w:r>
      <w:r w:rsidR="00BF094C" w:rsidRPr="00B61FE2">
        <w:rPr>
          <w:rFonts w:asciiTheme="minorHAnsi" w:hAnsiTheme="minorHAnsi" w:cstheme="minorHAnsi"/>
          <w:sz w:val="28"/>
        </w:rPr>
        <w:tab/>
      </w:r>
      <w:r w:rsidR="00745DC4" w:rsidRPr="00B61FE2">
        <w:rPr>
          <w:rFonts w:asciiTheme="minorHAnsi" w:hAnsiTheme="minorHAnsi" w:cstheme="minorHAnsi"/>
          <w:sz w:val="28"/>
        </w:rPr>
        <w:t>MONTHLY INVOICE</w:t>
      </w:r>
      <w:bookmarkEnd w:id="36"/>
      <w:bookmarkEnd w:id="37"/>
      <w:bookmarkEnd w:id="38"/>
      <w:r w:rsidR="00BF094C" w:rsidRPr="00B61FE2">
        <w:rPr>
          <w:rFonts w:asciiTheme="minorHAnsi" w:hAnsiTheme="minorHAnsi" w:cstheme="minorHAnsi"/>
          <w:sz w:val="28"/>
        </w:rPr>
        <w:t xml:space="preserve"> </w:t>
      </w:r>
    </w:p>
    <w:p w:rsidR="00BF094C" w:rsidRPr="00B61FE2" w:rsidRDefault="00BF094C"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The Contractor shall submit to the Supervising Officer </w:t>
      </w:r>
      <w:r w:rsidR="00AD7872" w:rsidRPr="00B61FE2">
        <w:rPr>
          <w:rFonts w:asciiTheme="minorHAnsi" w:hAnsiTheme="minorHAnsi" w:cstheme="minorHAnsi"/>
          <w:sz w:val="22"/>
          <w:szCs w:val="20"/>
        </w:rPr>
        <w:t xml:space="preserve">no later than the </w:t>
      </w:r>
      <w:r w:rsidR="009F5936" w:rsidRPr="00B61FE2">
        <w:rPr>
          <w:rFonts w:asciiTheme="minorHAnsi" w:hAnsiTheme="minorHAnsi" w:cstheme="minorHAnsi"/>
          <w:sz w:val="22"/>
          <w:szCs w:val="20"/>
        </w:rPr>
        <w:t>20</w:t>
      </w:r>
      <w:r w:rsidR="00AD7872" w:rsidRPr="00B61FE2">
        <w:rPr>
          <w:rFonts w:asciiTheme="minorHAnsi" w:hAnsiTheme="minorHAnsi" w:cstheme="minorHAnsi"/>
          <w:sz w:val="22"/>
          <w:szCs w:val="20"/>
          <w:vertAlign w:val="superscript"/>
        </w:rPr>
        <w:t>th</w:t>
      </w:r>
      <w:r w:rsidR="00AD7872" w:rsidRPr="00B61FE2">
        <w:rPr>
          <w:rFonts w:asciiTheme="minorHAnsi" w:hAnsiTheme="minorHAnsi" w:cstheme="minorHAnsi"/>
          <w:sz w:val="22"/>
          <w:szCs w:val="20"/>
        </w:rPr>
        <w:t xml:space="preserve"> </w:t>
      </w:r>
      <w:r w:rsidR="00EF60BE" w:rsidRPr="00B61FE2">
        <w:rPr>
          <w:rFonts w:asciiTheme="minorHAnsi" w:hAnsiTheme="minorHAnsi" w:cstheme="minorHAnsi"/>
          <w:sz w:val="22"/>
          <w:szCs w:val="20"/>
        </w:rPr>
        <w:t>day of each month a monthly</w:t>
      </w:r>
      <w:r w:rsidR="00AD7872" w:rsidRPr="00B61FE2">
        <w:rPr>
          <w:rFonts w:asciiTheme="minorHAnsi" w:hAnsiTheme="minorHAnsi" w:cstheme="minorHAnsi"/>
          <w:sz w:val="22"/>
          <w:szCs w:val="20"/>
        </w:rPr>
        <w:t xml:space="preserve"> invoice</w:t>
      </w:r>
      <w:r w:rsidRPr="00B61FE2">
        <w:rPr>
          <w:rFonts w:asciiTheme="minorHAnsi" w:hAnsiTheme="minorHAnsi" w:cstheme="minorHAnsi"/>
          <w:sz w:val="22"/>
          <w:szCs w:val="20"/>
        </w:rPr>
        <w:t xml:space="preserve"> showing:- </w:t>
      </w:r>
    </w:p>
    <w:p w:rsidR="00BF094C" w:rsidRPr="00B61FE2" w:rsidRDefault="00BF094C"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a) </w:t>
      </w:r>
      <w:r w:rsidRPr="00B61FE2">
        <w:rPr>
          <w:rFonts w:asciiTheme="minorHAnsi" w:hAnsiTheme="minorHAnsi" w:cstheme="minorHAnsi"/>
          <w:sz w:val="22"/>
          <w:szCs w:val="20"/>
        </w:rPr>
        <w:tab/>
      </w:r>
      <w:r w:rsidR="00AD7872" w:rsidRPr="00B61FE2">
        <w:rPr>
          <w:rFonts w:asciiTheme="minorHAnsi" w:hAnsiTheme="minorHAnsi" w:cstheme="minorHAnsi"/>
          <w:sz w:val="22"/>
          <w:szCs w:val="20"/>
        </w:rPr>
        <w:t>an interim valuation/application for payment, for works carried out in accordance with the Contract during the preceding month</w:t>
      </w:r>
    </w:p>
    <w:p w:rsidR="00BF094C" w:rsidRPr="00B61FE2" w:rsidRDefault="00BF094C"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b)</w:t>
      </w:r>
      <w:r w:rsidRPr="00B61FE2">
        <w:rPr>
          <w:rFonts w:asciiTheme="minorHAnsi" w:hAnsiTheme="minorHAnsi" w:cstheme="minorHAnsi"/>
          <w:sz w:val="22"/>
          <w:szCs w:val="20"/>
        </w:rPr>
        <w:tab/>
        <w:t>Amounts to which the Contractor considers himself entitled in connection with any variations or instructions for additional services</w:t>
      </w:r>
      <w:r w:rsidR="00EF60BE" w:rsidRPr="00B61FE2">
        <w:rPr>
          <w:rFonts w:asciiTheme="minorHAnsi" w:hAnsiTheme="minorHAnsi" w:cstheme="minorHAnsi"/>
          <w:sz w:val="22"/>
          <w:szCs w:val="20"/>
        </w:rPr>
        <w:t xml:space="preserve"> carried out in the preceding month and</w:t>
      </w:r>
      <w:r w:rsidRPr="00B61FE2">
        <w:rPr>
          <w:rFonts w:asciiTheme="minorHAnsi" w:hAnsiTheme="minorHAnsi" w:cstheme="minorHAnsi"/>
          <w:sz w:val="22"/>
          <w:szCs w:val="20"/>
        </w:rPr>
        <w:t xml:space="preserve"> duly authorised by the Supervising Officer. </w:t>
      </w:r>
    </w:p>
    <w:p w:rsidR="00BF094C" w:rsidRPr="00B61FE2" w:rsidRDefault="00D60AD2" w:rsidP="00B61FE2">
      <w:pPr>
        <w:pStyle w:val="Heading1"/>
        <w:spacing w:after="120" w:line="259" w:lineRule="auto"/>
        <w:rPr>
          <w:rFonts w:asciiTheme="minorHAnsi" w:hAnsiTheme="minorHAnsi" w:cstheme="minorHAnsi"/>
          <w:sz w:val="28"/>
        </w:rPr>
      </w:pPr>
      <w:bookmarkStart w:id="39" w:name="_Toc219780273"/>
      <w:bookmarkStart w:id="40" w:name="_Toc219782488"/>
      <w:bookmarkStart w:id="41" w:name="_Toc219799926"/>
      <w:r w:rsidRPr="00B61FE2">
        <w:rPr>
          <w:rFonts w:asciiTheme="minorHAnsi" w:hAnsiTheme="minorHAnsi" w:cstheme="minorHAnsi"/>
          <w:sz w:val="28"/>
        </w:rPr>
        <w:t>8.</w:t>
      </w:r>
      <w:r w:rsidR="00BF094C" w:rsidRPr="00B61FE2">
        <w:rPr>
          <w:rFonts w:asciiTheme="minorHAnsi" w:hAnsiTheme="minorHAnsi" w:cstheme="minorHAnsi"/>
          <w:sz w:val="28"/>
        </w:rPr>
        <w:tab/>
        <w:t>ADDITIONS AND DEDUCTIONS</w:t>
      </w:r>
      <w:bookmarkEnd w:id="39"/>
      <w:bookmarkEnd w:id="40"/>
      <w:bookmarkEnd w:id="41"/>
      <w:r w:rsidR="00BF094C" w:rsidRPr="00B61FE2">
        <w:rPr>
          <w:rFonts w:asciiTheme="minorHAnsi" w:hAnsiTheme="minorHAnsi" w:cstheme="minorHAnsi"/>
          <w:sz w:val="28"/>
        </w:rPr>
        <w:t xml:space="preserve"> </w:t>
      </w:r>
    </w:p>
    <w:p w:rsidR="00493BE3" w:rsidRPr="00B61FE2" w:rsidRDefault="00BF094C"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The supervising Officer shall have the power to amend any </w:t>
      </w:r>
      <w:r w:rsidR="00AD7872" w:rsidRPr="00B61FE2">
        <w:rPr>
          <w:rFonts w:asciiTheme="minorHAnsi" w:hAnsiTheme="minorHAnsi" w:cstheme="minorHAnsi"/>
          <w:sz w:val="22"/>
          <w:szCs w:val="20"/>
        </w:rPr>
        <w:t>monthly interim valuation/application for payment</w:t>
      </w:r>
      <w:r w:rsidRPr="00B61FE2">
        <w:rPr>
          <w:rFonts w:asciiTheme="minorHAnsi" w:hAnsiTheme="minorHAnsi" w:cstheme="minorHAnsi"/>
          <w:sz w:val="22"/>
          <w:szCs w:val="20"/>
        </w:rPr>
        <w:t xml:space="preserve"> </w:t>
      </w:r>
      <w:r w:rsidR="00493BE3" w:rsidRPr="00B61FE2">
        <w:rPr>
          <w:rFonts w:asciiTheme="minorHAnsi" w:hAnsiTheme="minorHAnsi" w:cstheme="minorHAnsi"/>
          <w:sz w:val="22"/>
          <w:szCs w:val="20"/>
        </w:rPr>
        <w:t>in respect of:-</w:t>
      </w:r>
    </w:p>
    <w:p w:rsidR="00493BE3" w:rsidRPr="00B61FE2" w:rsidRDefault="00493BE3"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a) </w:t>
      </w:r>
      <w:r w:rsidRPr="00B61FE2">
        <w:rPr>
          <w:rFonts w:asciiTheme="minorHAnsi" w:hAnsiTheme="minorHAnsi" w:cstheme="minorHAnsi"/>
          <w:sz w:val="22"/>
          <w:szCs w:val="20"/>
        </w:rPr>
        <w:tab/>
        <w:t xml:space="preserve">A deduction for work not done or not done to a satisfactory standard; and </w:t>
      </w:r>
    </w:p>
    <w:p w:rsidR="00493BE3" w:rsidRPr="00B61FE2" w:rsidRDefault="00493BE3"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lastRenderedPageBreak/>
        <w:t xml:space="preserve">b) </w:t>
      </w:r>
      <w:r w:rsidRPr="00B61FE2">
        <w:rPr>
          <w:rFonts w:asciiTheme="minorHAnsi" w:hAnsiTheme="minorHAnsi" w:cstheme="minorHAnsi"/>
          <w:sz w:val="22"/>
          <w:szCs w:val="20"/>
        </w:rPr>
        <w:tab/>
        <w:t xml:space="preserve">The variations by addition or deduction of the value of any additional work or omissions which have been duly authorised. </w:t>
      </w:r>
    </w:p>
    <w:p w:rsidR="00493BE3" w:rsidRPr="00B61FE2" w:rsidRDefault="00D60AD2" w:rsidP="00B61FE2">
      <w:pPr>
        <w:pStyle w:val="Heading1"/>
        <w:spacing w:after="120" w:line="259" w:lineRule="auto"/>
        <w:rPr>
          <w:rFonts w:asciiTheme="minorHAnsi" w:hAnsiTheme="minorHAnsi" w:cstheme="minorHAnsi"/>
          <w:sz w:val="28"/>
        </w:rPr>
      </w:pPr>
      <w:bookmarkStart w:id="42" w:name="_Toc219780274"/>
      <w:bookmarkStart w:id="43" w:name="_Toc219782489"/>
      <w:bookmarkStart w:id="44" w:name="_Toc219799927"/>
      <w:r w:rsidRPr="00B61FE2">
        <w:rPr>
          <w:rFonts w:asciiTheme="minorHAnsi" w:hAnsiTheme="minorHAnsi" w:cstheme="minorHAnsi"/>
          <w:sz w:val="28"/>
        </w:rPr>
        <w:t>9.</w:t>
      </w:r>
      <w:r w:rsidR="00493BE3" w:rsidRPr="00B61FE2">
        <w:rPr>
          <w:rFonts w:asciiTheme="minorHAnsi" w:hAnsiTheme="minorHAnsi" w:cstheme="minorHAnsi"/>
          <w:sz w:val="28"/>
        </w:rPr>
        <w:tab/>
      </w:r>
      <w:r w:rsidR="00EF60BE" w:rsidRPr="00B61FE2">
        <w:rPr>
          <w:rFonts w:asciiTheme="minorHAnsi" w:hAnsiTheme="minorHAnsi" w:cstheme="minorHAnsi"/>
          <w:sz w:val="28"/>
        </w:rPr>
        <w:t>PAYMENT</w:t>
      </w:r>
      <w:bookmarkEnd w:id="42"/>
      <w:bookmarkEnd w:id="43"/>
      <w:bookmarkEnd w:id="44"/>
      <w:r w:rsidR="00493BE3" w:rsidRPr="00B61FE2">
        <w:rPr>
          <w:rFonts w:asciiTheme="minorHAnsi" w:hAnsiTheme="minorHAnsi" w:cstheme="minorHAnsi"/>
          <w:sz w:val="28"/>
        </w:rPr>
        <w:t xml:space="preserve"> </w:t>
      </w:r>
    </w:p>
    <w:p w:rsidR="00493BE3" w:rsidRPr="00B61FE2" w:rsidRDefault="00493BE3"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Within 30 days of the date of delivery to the Supervising Officer of </w:t>
      </w:r>
      <w:r w:rsidR="00EF60BE" w:rsidRPr="00B61FE2">
        <w:rPr>
          <w:rFonts w:asciiTheme="minorHAnsi" w:hAnsiTheme="minorHAnsi" w:cstheme="minorHAnsi"/>
          <w:sz w:val="22"/>
          <w:szCs w:val="20"/>
        </w:rPr>
        <w:t>Monthly Invoice</w:t>
      </w:r>
      <w:r w:rsidRPr="00B61FE2">
        <w:rPr>
          <w:rFonts w:asciiTheme="minorHAnsi" w:hAnsiTheme="minorHAnsi" w:cstheme="minorHAnsi"/>
          <w:sz w:val="22"/>
          <w:szCs w:val="20"/>
        </w:rPr>
        <w:t xml:space="preserve"> by the Contractor, the Supervising Officer shall </w:t>
      </w:r>
      <w:r w:rsidR="00EF60BE" w:rsidRPr="00B61FE2">
        <w:rPr>
          <w:rFonts w:asciiTheme="minorHAnsi" w:hAnsiTheme="minorHAnsi" w:cstheme="minorHAnsi"/>
          <w:sz w:val="22"/>
          <w:szCs w:val="20"/>
        </w:rPr>
        <w:t>recommend</w:t>
      </w:r>
      <w:r w:rsidRPr="00B61FE2">
        <w:rPr>
          <w:rFonts w:asciiTheme="minorHAnsi" w:hAnsiTheme="minorHAnsi" w:cstheme="minorHAnsi"/>
          <w:sz w:val="22"/>
          <w:szCs w:val="20"/>
        </w:rPr>
        <w:t xml:space="preserve"> that the Parish Council shall pay </w:t>
      </w:r>
      <w:r w:rsidR="00AC29A2" w:rsidRPr="00B61FE2">
        <w:rPr>
          <w:rFonts w:asciiTheme="minorHAnsi" w:hAnsiTheme="minorHAnsi" w:cstheme="minorHAnsi"/>
          <w:sz w:val="22"/>
          <w:szCs w:val="20"/>
        </w:rPr>
        <w:t xml:space="preserve">an Interim Payment </w:t>
      </w:r>
      <w:r w:rsidRPr="00B61FE2">
        <w:rPr>
          <w:rFonts w:asciiTheme="minorHAnsi" w:hAnsiTheme="minorHAnsi" w:cstheme="minorHAnsi"/>
          <w:sz w:val="22"/>
          <w:szCs w:val="20"/>
        </w:rPr>
        <w:t>to the Contractor (after deducting any previous payment on account and any o</w:t>
      </w:r>
      <w:r w:rsidR="00266622" w:rsidRPr="00B61FE2">
        <w:rPr>
          <w:rFonts w:asciiTheme="minorHAnsi" w:hAnsiTheme="minorHAnsi" w:cstheme="minorHAnsi"/>
          <w:sz w:val="22"/>
          <w:szCs w:val="20"/>
        </w:rPr>
        <w:t>t</w:t>
      </w:r>
      <w:r w:rsidRPr="00B61FE2">
        <w:rPr>
          <w:rFonts w:asciiTheme="minorHAnsi" w:hAnsiTheme="minorHAnsi" w:cstheme="minorHAnsi"/>
          <w:sz w:val="22"/>
          <w:szCs w:val="20"/>
        </w:rPr>
        <w:t xml:space="preserve">her amounts which may be deducted under this Contract) the amount which, in the opinion of the Supervising Officer on the basis of the </w:t>
      </w:r>
      <w:r w:rsidR="00EF60BE" w:rsidRPr="00B61FE2">
        <w:rPr>
          <w:rFonts w:asciiTheme="minorHAnsi" w:hAnsiTheme="minorHAnsi" w:cstheme="minorHAnsi"/>
          <w:sz w:val="22"/>
          <w:szCs w:val="20"/>
        </w:rPr>
        <w:t>Monthly Invoice</w:t>
      </w:r>
      <w:r w:rsidRPr="00B61FE2">
        <w:rPr>
          <w:rFonts w:asciiTheme="minorHAnsi" w:hAnsiTheme="minorHAnsi" w:cstheme="minorHAnsi"/>
          <w:sz w:val="22"/>
          <w:szCs w:val="20"/>
        </w:rPr>
        <w:t xml:space="preserve"> is due to the Contractor including the sum (if any) to be added by way of Value Added Tax and the sum (if any) to be deducted by way of Income Tax. </w:t>
      </w:r>
    </w:p>
    <w:p w:rsidR="00493BE3" w:rsidRPr="00B61FE2" w:rsidRDefault="00D60AD2" w:rsidP="00B61FE2">
      <w:pPr>
        <w:pStyle w:val="Heading1"/>
        <w:spacing w:after="120" w:line="259" w:lineRule="auto"/>
        <w:rPr>
          <w:rFonts w:asciiTheme="minorHAnsi" w:hAnsiTheme="minorHAnsi" w:cstheme="minorHAnsi"/>
          <w:sz w:val="28"/>
        </w:rPr>
      </w:pPr>
      <w:bookmarkStart w:id="45" w:name="_Toc219780275"/>
      <w:bookmarkStart w:id="46" w:name="_Toc219782490"/>
      <w:bookmarkStart w:id="47" w:name="_Toc219799928"/>
      <w:r w:rsidRPr="00B61FE2">
        <w:rPr>
          <w:rFonts w:asciiTheme="minorHAnsi" w:hAnsiTheme="minorHAnsi" w:cstheme="minorHAnsi"/>
          <w:sz w:val="28"/>
        </w:rPr>
        <w:t>10.</w:t>
      </w:r>
      <w:r w:rsidR="00493BE3" w:rsidRPr="00B61FE2">
        <w:rPr>
          <w:rFonts w:asciiTheme="minorHAnsi" w:hAnsiTheme="minorHAnsi" w:cstheme="minorHAnsi"/>
          <w:sz w:val="28"/>
        </w:rPr>
        <w:tab/>
        <w:t>VALUE ADDED TAX</w:t>
      </w:r>
      <w:bookmarkEnd w:id="45"/>
      <w:bookmarkEnd w:id="46"/>
      <w:bookmarkEnd w:id="47"/>
      <w:r w:rsidR="00493BE3" w:rsidRPr="00B61FE2">
        <w:rPr>
          <w:rFonts w:asciiTheme="minorHAnsi" w:hAnsiTheme="minorHAnsi" w:cstheme="minorHAnsi"/>
          <w:sz w:val="28"/>
        </w:rPr>
        <w:t xml:space="preserve"> </w:t>
      </w:r>
    </w:p>
    <w:p w:rsidR="00266622" w:rsidRPr="00B61FE2" w:rsidRDefault="00493BE3"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a)</w:t>
      </w:r>
      <w:r w:rsidRPr="00B61FE2">
        <w:rPr>
          <w:rFonts w:asciiTheme="minorHAnsi" w:hAnsiTheme="minorHAnsi" w:cstheme="minorHAnsi"/>
          <w:sz w:val="22"/>
          <w:szCs w:val="20"/>
        </w:rPr>
        <w:tab/>
        <w:t xml:space="preserve">Sums payable to the Contractor pursuant to this Contract are exclusive of </w:t>
      </w:r>
      <w:r w:rsidR="00266622" w:rsidRPr="00B61FE2">
        <w:rPr>
          <w:rFonts w:asciiTheme="minorHAnsi" w:hAnsiTheme="minorHAnsi" w:cstheme="minorHAnsi"/>
          <w:sz w:val="22"/>
          <w:szCs w:val="20"/>
        </w:rPr>
        <w:t xml:space="preserve">Value Added Tax (VAT). </w:t>
      </w:r>
    </w:p>
    <w:p w:rsidR="00266622" w:rsidRPr="00B61FE2" w:rsidRDefault="00266622"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b) </w:t>
      </w:r>
      <w:r w:rsidRPr="00B61FE2">
        <w:rPr>
          <w:rFonts w:asciiTheme="minorHAnsi" w:hAnsiTheme="minorHAnsi" w:cstheme="minorHAnsi"/>
          <w:sz w:val="22"/>
          <w:szCs w:val="20"/>
        </w:rPr>
        <w:tab/>
        <w:t xml:space="preserve">The Parish Council shall pay to the Contractor in the manner hereinafter set out any </w:t>
      </w:r>
      <w:r w:rsidR="00777BCA" w:rsidRPr="00B61FE2">
        <w:rPr>
          <w:rFonts w:asciiTheme="minorHAnsi" w:hAnsiTheme="minorHAnsi" w:cstheme="minorHAnsi"/>
          <w:sz w:val="22"/>
          <w:szCs w:val="20"/>
        </w:rPr>
        <w:t>VAT</w:t>
      </w:r>
      <w:r w:rsidRPr="00B61FE2">
        <w:rPr>
          <w:rFonts w:asciiTheme="minorHAnsi" w:hAnsiTheme="minorHAnsi" w:cstheme="minorHAnsi"/>
          <w:sz w:val="22"/>
          <w:szCs w:val="20"/>
        </w:rPr>
        <w:t xml:space="preserve"> properly chargeable on the supply by the Contractor of the Services at the appropriate rate. </w:t>
      </w:r>
    </w:p>
    <w:p w:rsidR="00266622" w:rsidRPr="00B61FE2" w:rsidRDefault="00266622"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c) </w:t>
      </w:r>
      <w:r w:rsidRPr="00B61FE2">
        <w:rPr>
          <w:rFonts w:asciiTheme="minorHAnsi" w:hAnsiTheme="minorHAnsi" w:cstheme="minorHAnsi"/>
          <w:sz w:val="22"/>
          <w:szCs w:val="20"/>
        </w:rPr>
        <w:tab/>
        <w:t xml:space="preserve">The Contractor shall, when submitting his </w:t>
      </w:r>
      <w:r w:rsidR="00862EF2" w:rsidRPr="00B61FE2">
        <w:rPr>
          <w:rFonts w:asciiTheme="minorHAnsi" w:hAnsiTheme="minorHAnsi" w:cstheme="minorHAnsi"/>
          <w:sz w:val="22"/>
          <w:szCs w:val="20"/>
        </w:rPr>
        <w:t>Monthly Invoice</w:t>
      </w:r>
      <w:r w:rsidRPr="00B61FE2">
        <w:rPr>
          <w:rFonts w:asciiTheme="minorHAnsi" w:hAnsiTheme="minorHAnsi" w:cstheme="minorHAnsi"/>
          <w:sz w:val="22"/>
          <w:szCs w:val="20"/>
        </w:rPr>
        <w:t xml:space="preserve">, in accordance with the Conditions inform the Supervising Officer in writing in respect of the Services performed during that period:- </w:t>
      </w:r>
    </w:p>
    <w:p w:rsidR="00266622" w:rsidRPr="00B61FE2" w:rsidRDefault="00266622"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i) </w:t>
      </w:r>
      <w:r w:rsidRPr="00B61FE2">
        <w:rPr>
          <w:rFonts w:asciiTheme="minorHAnsi" w:hAnsiTheme="minorHAnsi" w:cstheme="minorHAnsi"/>
          <w:sz w:val="22"/>
          <w:szCs w:val="20"/>
        </w:rPr>
        <w:tab/>
        <w:t xml:space="preserve">Which part or parts of such Services are exempt from VAT </w:t>
      </w:r>
    </w:p>
    <w:p w:rsidR="00266622" w:rsidRPr="00B61FE2" w:rsidRDefault="00266622"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ii) </w:t>
      </w:r>
      <w:r w:rsidRPr="00B61FE2">
        <w:rPr>
          <w:rFonts w:asciiTheme="minorHAnsi" w:hAnsiTheme="minorHAnsi" w:cstheme="minorHAnsi"/>
          <w:sz w:val="22"/>
          <w:szCs w:val="20"/>
        </w:rPr>
        <w:tab/>
        <w:t xml:space="preserve">Which part or parts of such services bare a zero rate of VAT </w:t>
      </w:r>
    </w:p>
    <w:p w:rsidR="00266622" w:rsidRPr="00B61FE2" w:rsidRDefault="00266622"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iii) </w:t>
      </w:r>
      <w:r w:rsidRPr="00B61FE2">
        <w:rPr>
          <w:rFonts w:asciiTheme="minorHAnsi" w:hAnsiTheme="minorHAnsi" w:cstheme="minorHAnsi"/>
          <w:sz w:val="22"/>
          <w:szCs w:val="20"/>
        </w:rPr>
        <w:tab/>
        <w:t>Which pa</w:t>
      </w:r>
      <w:r w:rsidR="008C5F82">
        <w:rPr>
          <w:rFonts w:asciiTheme="minorHAnsi" w:hAnsiTheme="minorHAnsi" w:cstheme="minorHAnsi"/>
          <w:sz w:val="22"/>
          <w:szCs w:val="20"/>
        </w:rPr>
        <w:t>rt or parts of such services bear</w:t>
      </w:r>
      <w:r w:rsidRPr="00B61FE2">
        <w:rPr>
          <w:rFonts w:asciiTheme="minorHAnsi" w:hAnsiTheme="minorHAnsi" w:cstheme="minorHAnsi"/>
          <w:sz w:val="22"/>
          <w:szCs w:val="20"/>
        </w:rPr>
        <w:t xml:space="preserve"> a rate of VAT greater than zero, in each case specifying the exact rate chargeable. </w:t>
      </w:r>
    </w:p>
    <w:p w:rsidR="00CE2B81" w:rsidRPr="00B61FE2" w:rsidRDefault="00266622"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d) </w:t>
      </w:r>
      <w:r w:rsidRPr="00B61FE2">
        <w:rPr>
          <w:rFonts w:asciiTheme="minorHAnsi" w:hAnsiTheme="minorHAnsi" w:cstheme="minorHAnsi"/>
          <w:sz w:val="22"/>
          <w:szCs w:val="20"/>
        </w:rPr>
        <w:tab/>
        <w:t xml:space="preserve">Upon receipt of the Contractors written notice under (c), unless the Parish Council objects to any part of such notice, the Supervising Officer shall calculate the amount of VAT due in accordance with the contents of such Notice and shall so </w:t>
      </w:r>
      <w:r w:rsidR="00862EF2" w:rsidRPr="00B61FE2">
        <w:rPr>
          <w:rFonts w:asciiTheme="minorHAnsi" w:hAnsiTheme="minorHAnsi" w:cstheme="minorHAnsi"/>
          <w:sz w:val="22"/>
          <w:szCs w:val="20"/>
        </w:rPr>
        <w:t>make payment</w:t>
      </w:r>
      <w:r w:rsidRPr="00B61FE2">
        <w:rPr>
          <w:rFonts w:asciiTheme="minorHAnsi" w:hAnsiTheme="minorHAnsi" w:cstheme="minorHAnsi"/>
          <w:sz w:val="22"/>
          <w:szCs w:val="20"/>
        </w:rPr>
        <w:t xml:space="preserve"> pursuant to the Conditions.</w:t>
      </w:r>
    </w:p>
    <w:p w:rsidR="00CE2B81" w:rsidRPr="00B61FE2" w:rsidRDefault="00CE2B81"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e)</w:t>
      </w:r>
      <w:r w:rsidRPr="00B61FE2">
        <w:rPr>
          <w:rFonts w:asciiTheme="minorHAnsi" w:hAnsiTheme="minorHAnsi" w:cstheme="minorHAnsi"/>
          <w:sz w:val="22"/>
          <w:szCs w:val="20"/>
        </w:rPr>
        <w:tab/>
        <w:t xml:space="preserve">Upon receipt by the Contractor of any payment made by the Council pursuant to the Conditions, being a payment including </w:t>
      </w:r>
      <w:r w:rsidR="00777BCA" w:rsidRPr="00B61FE2">
        <w:rPr>
          <w:rFonts w:asciiTheme="minorHAnsi" w:hAnsiTheme="minorHAnsi" w:cstheme="minorHAnsi"/>
          <w:sz w:val="22"/>
          <w:szCs w:val="20"/>
        </w:rPr>
        <w:t>VAT</w:t>
      </w:r>
      <w:r w:rsidRPr="00B61FE2">
        <w:rPr>
          <w:rFonts w:asciiTheme="minorHAnsi" w:hAnsiTheme="minorHAnsi" w:cstheme="minorHAnsi"/>
          <w:sz w:val="22"/>
          <w:szCs w:val="20"/>
        </w:rPr>
        <w:t xml:space="preserve"> the Contractor shall forthwith issue to the Parish Council an authenticated receipt in such form as may be required by the </w:t>
      </w:r>
      <w:r w:rsidR="00777BCA" w:rsidRPr="00B61FE2">
        <w:rPr>
          <w:rFonts w:asciiTheme="minorHAnsi" w:hAnsiTheme="minorHAnsi" w:cstheme="minorHAnsi"/>
          <w:sz w:val="22"/>
          <w:szCs w:val="20"/>
        </w:rPr>
        <w:t>VAT</w:t>
      </w:r>
      <w:r w:rsidRPr="00B61FE2">
        <w:rPr>
          <w:rFonts w:asciiTheme="minorHAnsi" w:hAnsiTheme="minorHAnsi" w:cstheme="minorHAnsi"/>
          <w:sz w:val="22"/>
          <w:szCs w:val="20"/>
        </w:rPr>
        <w:t xml:space="preserve"> Act 1983 (in this clause referred to as the Act) or any amendment or re-enactment thereof or by any regulations made </w:t>
      </w:r>
      <w:r w:rsidR="008C5F82" w:rsidRPr="00B61FE2">
        <w:rPr>
          <w:rFonts w:asciiTheme="minorHAnsi" w:hAnsiTheme="minorHAnsi" w:cstheme="minorHAnsi"/>
          <w:sz w:val="22"/>
          <w:szCs w:val="20"/>
        </w:rPr>
        <w:t>there under</w:t>
      </w:r>
      <w:r w:rsidRPr="00B61FE2">
        <w:rPr>
          <w:rFonts w:asciiTheme="minorHAnsi" w:hAnsiTheme="minorHAnsi" w:cstheme="minorHAnsi"/>
          <w:sz w:val="22"/>
          <w:szCs w:val="20"/>
        </w:rPr>
        <w:t xml:space="preserve">. </w:t>
      </w:r>
    </w:p>
    <w:p w:rsidR="00CE2B81" w:rsidRPr="00B61FE2" w:rsidRDefault="00CE2B81"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f) </w:t>
      </w:r>
      <w:r w:rsidRPr="00B61FE2">
        <w:rPr>
          <w:rFonts w:asciiTheme="minorHAnsi" w:hAnsiTheme="minorHAnsi" w:cstheme="minorHAnsi"/>
          <w:sz w:val="22"/>
          <w:szCs w:val="20"/>
        </w:rPr>
        <w:tab/>
        <w:t xml:space="preserve">If the Council objects to any part of such Notice and such objections cannot be resolved by agreement the Parish Council may require the Contractor to refer to the Commission of Customs and Excise (the commissioners) any dispute, difference or question in relation to any of the matters specified in section 40 (1) of the Act. </w:t>
      </w:r>
    </w:p>
    <w:p w:rsidR="002D7E6E" w:rsidRPr="00B61FE2" w:rsidRDefault="00CE2B81"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g) </w:t>
      </w:r>
      <w:r w:rsidRPr="00B61FE2">
        <w:rPr>
          <w:rFonts w:asciiTheme="minorHAnsi" w:hAnsiTheme="minorHAnsi" w:cstheme="minorHAnsi"/>
          <w:sz w:val="22"/>
          <w:szCs w:val="20"/>
        </w:rPr>
        <w:tab/>
        <w:t>Notwithstanding any provision to the contrary in the Conditions the Parish Council shall not be obliged to make any further payment to the Contractor if the Contractor is in default in providing the receipt referred to in the (e) provided that this sub-clause shall only apply where the Parish Council shows that it requires such receipt to val</w:t>
      </w:r>
      <w:r w:rsidR="00777BCA" w:rsidRPr="00B61FE2">
        <w:rPr>
          <w:rFonts w:asciiTheme="minorHAnsi" w:hAnsiTheme="minorHAnsi" w:cstheme="minorHAnsi"/>
          <w:sz w:val="22"/>
          <w:szCs w:val="20"/>
        </w:rPr>
        <w:t>idate any claim for credit of VA</w:t>
      </w:r>
      <w:r w:rsidRPr="00B61FE2">
        <w:rPr>
          <w:rFonts w:asciiTheme="minorHAnsi" w:hAnsiTheme="minorHAnsi" w:cstheme="minorHAnsi"/>
          <w:sz w:val="22"/>
          <w:szCs w:val="20"/>
        </w:rPr>
        <w:t xml:space="preserve">T paid or payable which the Parish Council is entitled to make to the Commissioners. </w:t>
      </w:r>
    </w:p>
    <w:p w:rsidR="00CE2B81" w:rsidRPr="00B61FE2" w:rsidRDefault="00D60AD2" w:rsidP="00B61FE2">
      <w:pPr>
        <w:pStyle w:val="Heading1"/>
        <w:spacing w:after="120" w:line="259" w:lineRule="auto"/>
        <w:rPr>
          <w:rFonts w:asciiTheme="minorHAnsi" w:hAnsiTheme="minorHAnsi" w:cstheme="minorHAnsi"/>
          <w:sz w:val="28"/>
        </w:rPr>
      </w:pPr>
      <w:bookmarkStart w:id="48" w:name="_Toc219780276"/>
      <w:bookmarkStart w:id="49" w:name="_Toc219782491"/>
      <w:bookmarkStart w:id="50" w:name="_Toc219799929"/>
      <w:r w:rsidRPr="00B61FE2">
        <w:rPr>
          <w:rFonts w:asciiTheme="minorHAnsi" w:hAnsiTheme="minorHAnsi" w:cstheme="minorHAnsi"/>
          <w:sz w:val="28"/>
        </w:rPr>
        <w:lastRenderedPageBreak/>
        <w:t>11.</w:t>
      </w:r>
      <w:r w:rsidR="00CE2B81" w:rsidRPr="00B61FE2">
        <w:rPr>
          <w:rFonts w:asciiTheme="minorHAnsi" w:hAnsiTheme="minorHAnsi" w:cstheme="minorHAnsi"/>
          <w:sz w:val="28"/>
        </w:rPr>
        <w:tab/>
        <w:t>ASSIGNMENT</w:t>
      </w:r>
      <w:bookmarkEnd w:id="48"/>
      <w:bookmarkEnd w:id="49"/>
      <w:bookmarkEnd w:id="50"/>
      <w:r w:rsidR="00CE2B81" w:rsidRPr="00B61FE2">
        <w:rPr>
          <w:rFonts w:asciiTheme="minorHAnsi" w:hAnsiTheme="minorHAnsi" w:cstheme="minorHAnsi"/>
          <w:sz w:val="28"/>
        </w:rPr>
        <w:t xml:space="preserve"> </w:t>
      </w:r>
    </w:p>
    <w:p w:rsidR="00777BCA" w:rsidRPr="00B61FE2" w:rsidRDefault="00CE2B81"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a) </w:t>
      </w:r>
      <w:r w:rsidRPr="00B61FE2">
        <w:rPr>
          <w:rFonts w:asciiTheme="minorHAnsi" w:hAnsiTheme="minorHAnsi" w:cstheme="minorHAnsi"/>
          <w:sz w:val="22"/>
          <w:szCs w:val="20"/>
        </w:rPr>
        <w:tab/>
        <w:t xml:space="preserve">The Parish Council shall be entitled to assign benefits of this Contract and </w:t>
      </w:r>
      <w:r w:rsidR="00777BCA" w:rsidRPr="00B61FE2">
        <w:rPr>
          <w:rFonts w:asciiTheme="minorHAnsi" w:hAnsiTheme="minorHAnsi" w:cstheme="minorHAnsi"/>
          <w:sz w:val="22"/>
          <w:szCs w:val="20"/>
        </w:rPr>
        <w:t>any part thereof and shall give written notice of any assignment to the Contractor.</w:t>
      </w:r>
    </w:p>
    <w:p w:rsidR="00777BCA" w:rsidRPr="00B61FE2" w:rsidRDefault="00777BCA"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b)</w:t>
      </w:r>
      <w:r w:rsidRPr="00B61FE2">
        <w:rPr>
          <w:rFonts w:asciiTheme="minorHAnsi" w:hAnsiTheme="minorHAnsi" w:cstheme="minorHAnsi"/>
          <w:sz w:val="22"/>
          <w:szCs w:val="20"/>
        </w:rPr>
        <w:tab/>
        <w:t>The Contractor shall in no circumstances assign, sub let or purport to assign or sub-let the who</w:t>
      </w:r>
      <w:r w:rsidR="008C5F82">
        <w:rPr>
          <w:rFonts w:asciiTheme="minorHAnsi" w:hAnsiTheme="minorHAnsi" w:cstheme="minorHAnsi"/>
          <w:sz w:val="22"/>
          <w:szCs w:val="20"/>
        </w:rPr>
        <w:t>le or any part of this Contract</w:t>
      </w:r>
      <w:r w:rsidRPr="00B61FE2">
        <w:rPr>
          <w:rFonts w:asciiTheme="minorHAnsi" w:hAnsiTheme="minorHAnsi" w:cstheme="minorHAnsi"/>
          <w:sz w:val="22"/>
          <w:szCs w:val="20"/>
        </w:rPr>
        <w:t xml:space="preserve"> WITHOUT THE WRITTEN CONSENT of the Supervising Officer. </w:t>
      </w:r>
    </w:p>
    <w:p w:rsidR="00777BCA" w:rsidRPr="00B61FE2" w:rsidRDefault="00504E19" w:rsidP="00B61FE2">
      <w:pPr>
        <w:pStyle w:val="Heading1"/>
        <w:spacing w:after="120" w:line="259" w:lineRule="auto"/>
        <w:rPr>
          <w:rFonts w:asciiTheme="minorHAnsi" w:hAnsiTheme="minorHAnsi" w:cstheme="minorHAnsi"/>
          <w:sz w:val="28"/>
        </w:rPr>
      </w:pPr>
      <w:bookmarkStart w:id="51" w:name="_Toc219780277"/>
      <w:bookmarkStart w:id="52" w:name="_Toc219782492"/>
      <w:bookmarkStart w:id="53" w:name="_Toc219799930"/>
      <w:r w:rsidRPr="00B61FE2">
        <w:rPr>
          <w:rFonts w:asciiTheme="minorHAnsi" w:hAnsiTheme="minorHAnsi" w:cstheme="minorHAnsi"/>
          <w:sz w:val="28"/>
        </w:rPr>
        <w:t>12.</w:t>
      </w:r>
      <w:r w:rsidRPr="00B61FE2">
        <w:rPr>
          <w:rFonts w:asciiTheme="minorHAnsi" w:hAnsiTheme="minorHAnsi" w:cstheme="minorHAnsi"/>
          <w:sz w:val="28"/>
        </w:rPr>
        <w:tab/>
      </w:r>
      <w:r w:rsidR="00777BCA" w:rsidRPr="00B61FE2">
        <w:rPr>
          <w:rFonts w:asciiTheme="minorHAnsi" w:hAnsiTheme="minorHAnsi" w:cstheme="minorHAnsi"/>
          <w:sz w:val="28"/>
        </w:rPr>
        <w:t>VEHICLES</w:t>
      </w:r>
      <w:bookmarkEnd w:id="51"/>
      <w:bookmarkEnd w:id="52"/>
      <w:bookmarkEnd w:id="53"/>
      <w:r w:rsidR="00777BCA" w:rsidRPr="00B61FE2">
        <w:rPr>
          <w:rFonts w:asciiTheme="minorHAnsi" w:hAnsiTheme="minorHAnsi" w:cstheme="minorHAnsi"/>
          <w:sz w:val="28"/>
        </w:rPr>
        <w:t xml:space="preserve"> </w:t>
      </w:r>
    </w:p>
    <w:p w:rsidR="00777BCA" w:rsidRPr="00B61FE2" w:rsidRDefault="00777BCA"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a)</w:t>
      </w:r>
      <w:r w:rsidRPr="00B61FE2">
        <w:rPr>
          <w:rFonts w:asciiTheme="minorHAnsi" w:hAnsiTheme="minorHAnsi" w:cstheme="minorHAnsi"/>
          <w:sz w:val="22"/>
          <w:szCs w:val="20"/>
        </w:rPr>
        <w:tab/>
        <w:t>The Contractor shall be responsible for the provision of all vehicles for carrying out the duties of the Contract, and shall ensure that such vehicles are currently taxed, insured and in possession of an M</w:t>
      </w:r>
      <w:r w:rsidR="0011346A" w:rsidRPr="00B61FE2">
        <w:rPr>
          <w:rFonts w:asciiTheme="minorHAnsi" w:hAnsiTheme="minorHAnsi" w:cstheme="minorHAnsi"/>
          <w:sz w:val="22"/>
          <w:szCs w:val="20"/>
        </w:rPr>
        <w:t>O</w:t>
      </w:r>
      <w:r w:rsidRPr="00B61FE2">
        <w:rPr>
          <w:rFonts w:asciiTheme="minorHAnsi" w:hAnsiTheme="minorHAnsi" w:cstheme="minorHAnsi"/>
          <w:sz w:val="22"/>
          <w:szCs w:val="20"/>
        </w:rPr>
        <w:t>T Certificate, as necessary at all times through</w:t>
      </w:r>
      <w:r w:rsidR="00880638" w:rsidRPr="00B61FE2">
        <w:rPr>
          <w:rFonts w:asciiTheme="minorHAnsi" w:hAnsiTheme="minorHAnsi" w:cstheme="minorHAnsi"/>
          <w:sz w:val="22"/>
          <w:szCs w:val="20"/>
        </w:rPr>
        <w:t>-</w:t>
      </w:r>
      <w:r w:rsidRPr="00B61FE2">
        <w:rPr>
          <w:rFonts w:asciiTheme="minorHAnsi" w:hAnsiTheme="minorHAnsi" w:cstheme="minorHAnsi"/>
          <w:sz w:val="22"/>
          <w:szCs w:val="20"/>
        </w:rPr>
        <w:t xml:space="preserve"> out the Contract Period. </w:t>
      </w:r>
    </w:p>
    <w:p w:rsidR="00777BCA" w:rsidRPr="00B61FE2" w:rsidRDefault="00777BCA"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b)</w:t>
      </w:r>
      <w:r w:rsidRPr="00B61FE2">
        <w:rPr>
          <w:rFonts w:asciiTheme="minorHAnsi" w:hAnsiTheme="minorHAnsi" w:cstheme="minorHAnsi"/>
          <w:sz w:val="22"/>
          <w:szCs w:val="20"/>
        </w:rPr>
        <w:tab/>
        <w:t xml:space="preserve">The Contractor shall ensure at all times all such vehicles are regularly maintained in a sound and roadworthy condition, are at all times suitable for their intended purposes and that the Contractor ensures all Road Traffic and other relevant legislation is compiled within their use. </w:t>
      </w:r>
    </w:p>
    <w:p w:rsidR="00455A3F" w:rsidRPr="00B61FE2" w:rsidRDefault="00777BCA"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c)</w:t>
      </w:r>
      <w:r w:rsidRPr="00B61FE2">
        <w:rPr>
          <w:rFonts w:asciiTheme="minorHAnsi" w:hAnsiTheme="minorHAnsi" w:cstheme="minorHAnsi"/>
          <w:sz w:val="22"/>
          <w:szCs w:val="20"/>
        </w:rPr>
        <w:tab/>
        <w:t xml:space="preserve">The Contractor shall ensure full compliance with the relevant provisions of Part V of the Transport Act 1968 (as amended or re-enacted) and Regulations thereunder, regarding Goods Vehicle Operators' Licences, Drivers' Hours Regulations and the fitting and use of Tachographs, </w:t>
      </w:r>
      <w:r w:rsidR="00A35D84" w:rsidRPr="00B61FE2">
        <w:rPr>
          <w:rFonts w:asciiTheme="minorHAnsi" w:hAnsiTheme="minorHAnsi" w:cstheme="minorHAnsi"/>
          <w:sz w:val="22"/>
          <w:szCs w:val="20"/>
        </w:rPr>
        <w:t>including the retention of all relevant records as may be appropriate.</w:t>
      </w:r>
    </w:p>
    <w:p w:rsidR="00455A3F" w:rsidRPr="00B61FE2" w:rsidRDefault="00455A3F"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d) </w:t>
      </w:r>
      <w:r w:rsidRPr="00B61FE2">
        <w:rPr>
          <w:rFonts w:asciiTheme="minorHAnsi" w:hAnsiTheme="minorHAnsi" w:cstheme="minorHAnsi"/>
          <w:sz w:val="22"/>
          <w:szCs w:val="20"/>
        </w:rPr>
        <w:tab/>
        <w:t xml:space="preserve">The Contractor shall ensure that before any employee is permitted to drive any vehicle used as part of the Contract he </w:t>
      </w:r>
      <w:r w:rsidR="00E91BD3" w:rsidRPr="00B61FE2">
        <w:rPr>
          <w:rFonts w:asciiTheme="minorHAnsi" w:hAnsiTheme="minorHAnsi" w:cstheme="minorHAnsi"/>
          <w:sz w:val="22"/>
          <w:szCs w:val="20"/>
        </w:rPr>
        <w:t xml:space="preserve">or she </w:t>
      </w:r>
      <w:r w:rsidRPr="00B61FE2">
        <w:rPr>
          <w:rFonts w:asciiTheme="minorHAnsi" w:hAnsiTheme="minorHAnsi" w:cstheme="minorHAnsi"/>
          <w:sz w:val="22"/>
          <w:szCs w:val="20"/>
        </w:rPr>
        <w:t xml:space="preserve">shall hold a valid driving </w:t>
      </w:r>
      <w:r w:rsidR="00A35D84" w:rsidRPr="00B61FE2">
        <w:rPr>
          <w:rFonts w:asciiTheme="minorHAnsi" w:hAnsiTheme="minorHAnsi" w:cstheme="minorHAnsi"/>
          <w:sz w:val="22"/>
          <w:szCs w:val="20"/>
        </w:rPr>
        <w:t>licence appropriate to it.</w:t>
      </w:r>
    </w:p>
    <w:p w:rsidR="00455A3F" w:rsidRPr="00B61FE2" w:rsidRDefault="00D60AD2" w:rsidP="00B61FE2">
      <w:pPr>
        <w:pStyle w:val="Heading1"/>
        <w:spacing w:after="120" w:line="259" w:lineRule="auto"/>
        <w:rPr>
          <w:rFonts w:asciiTheme="minorHAnsi" w:hAnsiTheme="minorHAnsi" w:cstheme="minorHAnsi"/>
          <w:sz w:val="28"/>
        </w:rPr>
      </w:pPr>
      <w:bookmarkStart w:id="54" w:name="_Toc219780278"/>
      <w:bookmarkStart w:id="55" w:name="_Toc219782493"/>
      <w:bookmarkStart w:id="56" w:name="_Toc219799931"/>
      <w:r w:rsidRPr="00B61FE2">
        <w:rPr>
          <w:rFonts w:asciiTheme="minorHAnsi" w:hAnsiTheme="minorHAnsi" w:cstheme="minorHAnsi"/>
          <w:sz w:val="28"/>
        </w:rPr>
        <w:t>13.</w:t>
      </w:r>
      <w:r w:rsidR="00504E19" w:rsidRPr="00B61FE2">
        <w:rPr>
          <w:rFonts w:asciiTheme="minorHAnsi" w:hAnsiTheme="minorHAnsi" w:cstheme="minorHAnsi"/>
          <w:sz w:val="28"/>
        </w:rPr>
        <w:tab/>
        <w:t xml:space="preserve">PLANT, </w:t>
      </w:r>
      <w:r w:rsidR="00455A3F" w:rsidRPr="00B61FE2">
        <w:rPr>
          <w:rFonts w:asciiTheme="minorHAnsi" w:hAnsiTheme="minorHAnsi" w:cstheme="minorHAnsi"/>
          <w:sz w:val="28"/>
        </w:rPr>
        <w:t>EQUIPMENT AND MACHINERY</w:t>
      </w:r>
      <w:bookmarkEnd w:id="54"/>
      <w:bookmarkEnd w:id="55"/>
      <w:bookmarkEnd w:id="56"/>
      <w:r w:rsidR="00455A3F" w:rsidRPr="00B61FE2">
        <w:rPr>
          <w:rFonts w:asciiTheme="minorHAnsi" w:hAnsiTheme="minorHAnsi" w:cstheme="minorHAnsi"/>
          <w:sz w:val="28"/>
        </w:rPr>
        <w:t xml:space="preserve"> </w:t>
      </w:r>
    </w:p>
    <w:p w:rsidR="00455A3F" w:rsidRPr="00B61FE2" w:rsidRDefault="00455A3F"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a) </w:t>
      </w:r>
      <w:r w:rsidRPr="00B61FE2">
        <w:rPr>
          <w:rFonts w:asciiTheme="minorHAnsi" w:hAnsiTheme="minorHAnsi" w:cstheme="minorHAnsi"/>
          <w:sz w:val="22"/>
          <w:szCs w:val="20"/>
        </w:rPr>
        <w:tab/>
        <w:t xml:space="preserve">The Contractor shall be responsible for the provision of all plant, equipment and machinery used in connection with the contract and shall ensure that it is properly constructed, regularly maintained in proper working condition, and is entirely suitable for the task required. </w:t>
      </w:r>
    </w:p>
    <w:p w:rsidR="00455A3F" w:rsidRPr="00B61FE2" w:rsidRDefault="00455A3F"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b) </w:t>
      </w:r>
      <w:r w:rsidRPr="00B61FE2">
        <w:rPr>
          <w:rFonts w:asciiTheme="minorHAnsi" w:hAnsiTheme="minorHAnsi" w:cstheme="minorHAnsi"/>
          <w:sz w:val="22"/>
          <w:szCs w:val="20"/>
        </w:rPr>
        <w:tab/>
        <w:t xml:space="preserve">The Contractor shall ensure that any employee using such plant equipment and machinery is competent to do so and in particular capable of operating it with due regard to the safety of himself and herself and all other people. </w:t>
      </w:r>
    </w:p>
    <w:p w:rsidR="00A35D84" w:rsidRPr="00B61FE2" w:rsidRDefault="00455A3F" w:rsidP="00B61FE2">
      <w:pPr>
        <w:spacing w:after="120" w:line="259" w:lineRule="auto"/>
        <w:ind w:left="720" w:hanging="720"/>
        <w:jc w:val="both"/>
        <w:rPr>
          <w:rFonts w:asciiTheme="minorHAnsi" w:hAnsiTheme="minorHAnsi" w:cstheme="minorHAnsi"/>
          <w:sz w:val="22"/>
          <w:szCs w:val="20"/>
          <w:lang w:bidi="he-IL"/>
        </w:rPr>
      </w:pPr>
      <w:r w:rsidRPr="00B61FE2">
        <w:rPr>
          <w:rFonts w:asciiTheme="minorHAnsi" w:hAnsiTheme="minorHAnsi" w:cstheme="minorHAnsi"/>
          <w:sz w:val="22"/>
          <w:szCs w:val="20"/>
        </w:rPr>
        <w:t xml:space="preserve">c) </w:t>
      </w:r>
      <w:r w:rsidRPr="00B61FE2">
        <w:rPr>
          <w:rFonts w:asciiTheme="minorHAnsi" w:hAnsiTheme="minorHAnsi" w:cstheme="minorHAnsi"/>
          <w:sz w:val="22"/>
          <w:szCs w:val="20"/>
        </w:rPr>
        <w:tab/>
        <w:t xml:space="preserve">All plant equipment and machinery operated in connection with the Contract shall be covered by insurance as detailed in clause 24 of these Conditions. </w:t>
      </w:r>
    </w:p>
    <w:p w:rsidR="00A35D84" w:rsidRPr="00B61FE2" w:rsidRDefault="00D60AD2" w:rsidP="00B61FE2">
      <w:pPr>
        <w:pStyle w:val="Heading1"/>
        <w:spacing w:after="120" w:line="259" w:lineRule="auto"/>
        <w:rPr>
          <w:rFonts w:asciiTheme="minorHAnsi" w:hAnsiTheme="minorHAnsi" w:cstheme="minorHAnsi"/>
          <w:sz w:val="28"/>
        </w:rPr>
      </w:pPr>
      <w:bookmarkStart w:id="57" w:name="_Toc219780279"/>
      <w:bookmarkStart w:id="58" w:name="_Toc219782494"/>
      <w:bookmarkStart w:id="59" w:name="_Toc219799932"/>
      <w:r w:rsidRPr="00B61FE2">
        <w:rPr>
          <w:rFonts w:asciiTheme="minorHAnsi" w:hAnsiTheme="minorHAnsi" w:cstheme="minorHAnsi"/>
          <w:sz w:val="28"/>
        </w:rPr>
        <w:t>14.</w:t>
      </w:r>
      <w:r w:rsidR="00A35D84" w:rsidRPr="00B61FE2">
        <w:rPr>
          <w:rFonts w:asciiTheme="minorHAnsi" w:hAnsiTheme="minorHAnsi" w:cstheme="minorHAnsi"/>
          <w:sz w:val="28"/>
        </w:rPr>
        <w:tab/>
        <w:t>FURTHER PROVISIONS FOR VEHICLES. PLANT</w:t>
      </w:r>
      <w:r w:rsidR="00504E19" w:rsidRPr="00B61FE2">
        <w:rPr>
          <w:rFonts w:asciiTheme="minorHAnsi" w:hAnsiTheme="minorHAnsi" w:cstheme="minorHAnsi"/>
          <w:sz w:val="28"/>
        </w:rPr>
        <w:t>,</w:t>
      </w:r>
      <w:r w:rsidR="00A35D84" w:rsidRPr="00B61FE2">
        <w:rPr>
          <w:rFonts w:asciiTheme="minorHAnsi" w:hAnsiTheme="minorHAnsi" w:cstheme="minorHAnsi"/>
          <w:sz w:val="28"/>
        </w:rPr>
        <w:t xml:space="preserve"> MACHINERY AND EQUIPMENT</w:t>
      </w:r>
      <w:bookmarkEnd w:id="57"/>
      <w:bookmarkEnd w:id="58"/>
      <w:bookmarkEnd w:id="59"/>
      <w:r w:rsidR="00A35D84" w:rsidRPr="00B61FE2">
        <w:rPr>
          <w:rFonts w:asciiTheme="minorHAnsi" w:hAnsiTheme="minorHAnsi" w:cstheme="minorHAnsi"/>
          <w:sz w:val="28"/>
        </w:rPr>
        <w:t xml:space="preserve"> </w:t>
      </w:r>
    </w:p>
    <w:p w:rsidR="00A35D84" w:rsidRPr="00B61FE2" w:rsidRDefault="00A35D84"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a)</w:t>
      </w:r>
      <w:r w:rsidRPr="00B61FE2">
        <w:rPr>
          <w:rFonts w:asciiTheme="minorHAnsi" w:hAnsiTheme="minorHAnsi" w:cstheme="minorHAnsi"/>
          <w:sz w:val="22"/>
          <w:szCs w:val="20"/>
        </w:rPr>
        <w:tab/>
        <w:t xml:space="preserve">The Contractor shall ensure that an adequate level of reserve vehicles, plant equipment and machinery are available to him at all times in order to carry out the requirements of the Contract. </w:t>
      </w:r>
    </w:p>
    <w:p w:rsidR="00A35D84" w:rsidRPr="00B61FE2" w:rsidRDefault="00A35D84" w:rsidP="00B61FE2">
      <w:pPr>
        <w:pStyle w:val="Heading1"/>
        <w:spacing w:after="120" w:line="259" w:lineRule="auto"/>
        <w:rPr>
          <w:rFonts w:asciiTheme="minorHAnsi" w:hAnsiTheme="minorHAnsi" w:cstheme="minorHAnsi"/>
          <w:sz w:val="28"/>
        </w:rPr>
      </w:pPr>
      <w:bookmarkStart w:id="60" w:name="_Toc219780280"/>
      <w:bookmarkStart w:id="61" w:name="_Toc219782495"/>
      <w:bookmarkStart w:id="62" w:name="_Toc219799933"/>
      <w:r w:rsidRPr="00B61FE2">
        <w:rPr>
          <w:rFonts w:asciiTheme="minorHAnsi" w:hAnsiTheme="minorHAnsi" w:cstheme="minorHAnsi"/>
          <w:sz w:val="28"/>
        </w:rPr>
        <w:t>1</w:t>
      </w:r>
      <w:r w:rsidR="00504E19" w:rsidRPr="00B61FE2">
        <w:rPr>
          <w:rFonts w:asciiTheme="minorHAnsi" w:hAnsiTheme="minorHAnsi" w:cstheme="minorHAnsi"/>
          <w:sz w:val="28"/>
        </w:rPr>
        <w:t>5</w:t>
      </w:r>
      <w:r w:rsidR="00D60AD2" w:rsidRPr="00B61FE2">
        <w:rPr>
          <w:rFonts w:asciiTheme="minorHAnsi" w:hAnsiTheme="minorHAnsi" w:cstheme="minorHAnsi"/>
          <w:sz w:val="28"/>
        </w:rPr>
        <w:t>.</w:t>
      </w:r>
      <w:r w:rsidRPr="00B61FE2">
        <w:rPr>
          <w:rFonts w:asciiTheme="minorHAnsi" w:hAnsiTheme="minorHAnsi" w:cstheme="minorHAnsi"/>
          <w:sz w:val="28"/>
        </w:rPr>
        <w:tab/>
        <w:t>SAFETY</w:t>
      </w:r>
      <w:bookmarkEnd w:id="60"/>
      <w:bookmarkEnd w:id="61"/>
      <w:bookmarkEnd w:id="62"/>
    </w:p>
    <w:p w:rsidR="00A35D84" w:rsidRPr="00B61FE2" w:rsidRDefault="00A35D84"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a)</w:t>
      </w:r>
      <w:r w:rsidRPr="00B61FE2">
        <w:rPr>
          <w:rFonts w:asciiTheme="minorHAnsi" w:hAnsiTheme="minorHAnsi" w:cstheme="minorHAnsi"/>
          <w:sz w:val="22"/>
          <w:szCs w:val="20"/>
        </w:rPr>
        <w:tab/>
        <w:t xml:space="preserve">In carrying out the works or services under this Contract the Contractor shall observe and shall ensure that all employees, sub-contractors and any other persons working to his </w:t>
      </w:r>
      <w:r w:rsidRPr="00B61FE2">
        <w:rPr>
          <w:rFonts w:asciiTheme="minorHAnsi" w:hAnsiTheme="minorHAnsi" w:cstheme="minorHAnsi"/>
          <w:sz w:val="22"/>
          <w:szCs w:val="20"/>
        </w:rPr>
        <w:lastRenderedPageBreak/>
        <w:t xml:space="preserve">order shall observe all provisions statutory or otherwise for the time being in force to ensure health and safety at work. </w:t>
      </w:r>
    </w:p>
    <w:p w:rsidR="00A35D84" w:rsidRPr="00B61FE2" w:rsidRDefault="00A35D84"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b)</w:t>
      </w:r>
      <w:r w:rsidRPr="00B61FE2">
        <w:rPr>
          <w:rFonts w:asciiTheme="minorHAnsi" w:hAnsiTheme="minorHAnsi" w:cstheme="minorHAnsi"/>
          <w:sz w:val="22"/>
          <w:szCs w:val="20"/>
        </w:rPr>
        <w:tab/>
        <w:t xml:space="preserve">The Contractor shall have regard to </w:t>
      </w:r>
      <w:r w:rsidR="00E91BD3" w:rsidRPr="00B61FE2">
        <w:rPr>
          <w:rFonts w:asciiTheme="minorHAnsi" w:hAnsiTheme="minorHAnsi" w:cstheme="minorHAnsi"/>
          <w:sz w:val="22"/>
          <w:szCs w:val="20"/>
        </w:rPr>
        <w:t xml:space="preserve">Norfolk County Council Highways Department’s safety policy </w:t>
      </w:r>
      <w:r w:rsidRPr="00B61FE2">
        <w:rPr>
          <w:rFonts w:asciiTheme="minorHAnsi" w:hAnsiTheme="minorHAnsi" w:cstheme="minorHAnsi"/>
          <w:sz w:val="22"/>
          <w:szCs w:val="20"/>
        </w:rPr>
        <w:t xml:space="preserve">when preparing his own statement, a copy of which shall be supplied to the Parish Council prior to the commencement of the Contract. The Contractor shall nominate a person to be responsible for health and safety matters as required by the Act. Whilst on Council owned premises the Contractor shall require his employees to comply with the District </w:t>
      </w:r>
      <w:r w:rsidR="00E91BD3" w:rsidRPr="00B61FE2">
        <w:rPr>
          <w:rFonts w:asciiTheme="minorHAnsi" w:hAnsiTheme="minorHAnsi" w:cstheme="minorHAnsi"/>
          <w:sz w:val="22"/>
          <w:szCs w:val="20"/>
        </w:rPr>
        <w:t xml:space="preserve">and County </w:t>
      </w:r>
      <w:r w:rsidRPr="00B61FE2">
        <w:rPr>
          <w:rFonts w:asciiTheme="minorHAnsi" w:hAnsiTheme="minorHAnsi" w:cstheme="minorHAnsi"/>
          <w:sz w:val="22"/>
          <w:szCs w:val="20"/>
        </w:rPr>
        <w:t>Council</w:t>
      </w:r>
      <w:r w:rsidR="00E91BD3" w:rsidRPr="00B61FE2">
        <w:rPr>
          <w:rFonts w:asciiTheme="minorHAnsi" w:hAnsiTheme="minorHAnsi" w:cstheme="minorHAnsi"/>
          <w:sz w:val="22"/>
          <w:szCs w:val="20"/>
        </w:rPr>
        <w:t>’</w:t>
      </w:r>
      <w:r w:rsidRPr="00B61FE2">
        <w:rPr>
          <w:rFonts w:asciiTheme="minorHAnsi" w:hAnsiTheme="minorHAnsi" w:cstheme="minorHAnsi"/>
          <w:sz w:val="22"/>
          <w:szCs w:val="20"/>
        </w:rPr>
        <w:t xml:space="preserve">s safety advisers. </w:t>
      </w:r>
    </w:p>
    <w:p w:rsidR="00C10875" w:rsidRPr="00B61FE2" w:rsidRDefault="00A35D84"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c)</w:t>
      </w:r>
      <w:r w:rsidRPr="00B61FE2">
        <w:rPr>
          <w:rFonts w:asciiTheme="minorHAnsi" w:hAnsiTheme="minorHAnsi" w:cstheme="minorHAnsi"/>
          <w:sz w:val="22"/>
          <w:szCs w:val="20"/>
        </w:rPr>
        <w:tab/>
        <w:t xml:space="preserve">The Parish Council shall be supplied with a complete Health and Safety Assessment of the tasks to be performed in the Contract as required by the Management of Health and Safety at Work Regulations 1992.  In the event of any serious defects or omissions in the Assessments or policy identified the Parish Council may terminate the entire contract in accordance with Clause 33 hereof. </w:t>
      </w:r>
    </w:p>
    <w:p w:rsidR="00A35D84" w:rsidRPr="00B61FE2" w:rsidRDefault="00BA2A05"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d) </w:t>
      </w:r>
      <w:r w:rsidRPr="00B61FE2">
        <w:rPr>
          <w:rFonts w:asciiTheme="minorHAnsi" w:hAnsiTheme="minorHAnsi" w:cstheme="minorHAnsi"/>
          <w:sz w:val="22"/>
          <w:szCs w:val="20"/>
        </w:rPr>
        <w:tab/>
      </w:r>
      <w:r w:rsidR="00C10875" w:rsidRPr="00B61FE2">
        <w:rPr>
          <w:rFonts w:asciiTheme="minorHAnsi" w:hAnsiTheme="minorHAnsi" w:cstheme="minorHAnsi"/>
          <w:sz w:val="22"/>
          <w:szCs w:val="20"/>
        </w:rPr>
        <w:t>The Contractor must comply as necessary with the Public Roads and Street Works Act 1992</w:t>
      </w:r>
    </w:p>
    <w:p w:rsidR="00C10875" w:rsidRPr="00B61FE2" w:rsidRDefault="00C10875"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e) </w:t>
      </w:r>
      <w:r w:rsidR="00BA2A05" w:rsidRPr="00B61FE2">
        <w:rPr>
          <w:rFonts w:asciiTheme="minorHAnsi" w:hAnsiTheme="minorHAnsi" w:cstheme="minorHAnsi"/>
          <w:sz w:val="22"/>
          <w:szCs w:val="20"/>
        </w:rPr>
        <w:tab/>
      </w:r>
      <w:r w:rsidRPr="00B61FE2">
        <w:rPr>
          <w:rFonts w:asciiTheme="minorHAnsi" w:hAnsiTheme="minorHAnsi" w:cstheme="minorHAnsi"/>
          <w:sz w:val="22"/>
          <w:szCs w:val="20"/>
        </w:rPr>
        <w:t xml:space="preserve">Where any work is carried out on or adjacent to highways, high visibility jackets or other high visibility clothing must be worn. </w:t>
      </w:r>
    </w:p>
    <w:p w:rsidR="00C10875" w:rsidRPr="00B61FE2" w:rsidRDefault="00BA2A05"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f) </w:t>
      </w:r>
      <w:r w:rsidRPr="00B61FE2">
        <w:rPr>
          <w:rFonts w:asciiTheme="minorHAnsi" w:hAnsiTheme="minorHAnsi" w:cstheme="minorHAnsi"/>
          <w:sz w:val="22"/>
          <w:szCs w:val="20"/>
        </w:rPr>
        <w:tab/>
        <w:t>Any work carried out in public places shall be suitably signed in accordance with chapter 8 of the Traffic Signs Manual and adequate precautions taken to keep children and other members of the public away from the immediate area.</w:t>
      </w:r>
    </w:p>
    <w:p w:rsidR="00BA2A05" w:rsidRPr="00B61FE2" w:rsidRDefault="00BA2A05"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g) </w:t>
      </w:r>
      <w:r w:rsidRPr="00B61FE2">
        <w:rPr>
          <w:rFonts w:asciiTheme="minorHAnsi" w:hAnsiTheme="minorHAnsi" w:cstheme="minorHAnsi"/>
          <w:sz w:val="22"/>
          <w:szCs w:val="20"/>
        </w:rPr>
        <w:tab/>
        <w:t>Adequate arrangements shall be made to ensure that all operators have available to the</w:t>
      </w:r>
      <w:r w:rsidR="00E91BD3" w:rsidRPr="00B61FE2">
        <w:rPr>
          <w:rFonts w:asciiTheme="minorHAnsi" w:hAnsiTheme="minorHAnsi" w:cstheme="minorHAnsi"/>
          <w:sz w:val="22"/>
          <w:szCs w:val="20"/>
        </w:rPr>
        <w:t xml:space="preserve">m </w:t>
      </w:r>
      <w:r w:rsidRPr="00B61FE2">
        <w:rPr>
          <w:rFonts w:asciiTheme="minorHAnsi" w:hAnsiTheme="minorHAnsi" w:cstheme="minorHAnsi"/>
          <w:sz w:val="22"/>
          <w:szCs w:val="20"/>
        </w:rPr>
        <w:t>suitable and sufficient washing facilities.</w:t>
      </w:r>
    </w:p>
    <w:p w:rsidR="00601D86" w:rsidRPr="00B61FE2" w:rsidRDefault="00BA2A05"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h) </w:t>
      </w:r>
      <w:r w:rsidRPr="00B61FE2">
        <w:rPr>
          <w:rFonts w:asciiTheme="minorHAnsi" w:hAnsiTheme="minorHAnsi" w:cstheme="minorHAnsi"/>
          <w:sz w:val="22"/>
          <w:szCs w:val="20"/>
        </w:rPr>
        <w:tab/>
        <w:t xml:space="preserve">Adequate arrangements to comply with the requirements of the First Aid Regulations shall be made. A travelling first aid kit must be carried at all times and where appropriate advisory cards shall be available to the operators warning of symptoms that may occur from the use of certain chemicals. </w:t>
      </w:r>
    </w:p>
    <w:p w:rsidR="00601D86" w:rsidRPr="00B61FE2" w:rsidRDefault="00601D86"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i) </w:t>
      </w:r>
      <w:r w:rsidRPr="00B61FE2">
        <w:rPr>
          <w:rFonts w:asciiTheme="minorHAnsi" w:hAnsiTheme="minorHAnsi" w:cstheme="minorHAnsi"/>
          <w:sz w:val="22"/>
          <w:szCs w:val="20"/>
        </w:rPr>
        <w:tab/>
        <w:t xml:space="preserve">Where food and drink is consumed on site, this must be undertaken in an area remote or isolated from any area where chemicals have been used or stored. </w:t>
      </w:r>
    </w:p>
    <w:p w:rsidR="00601D86" w:rsidRPr="00B61FE2" w:rsidRDefault="00601D86"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All accidents which occur during the performance of this Contract are to be notified to the Supervising officer within 24 hours of occurrence. </w:t>
      </w:r>
    </w:p>
    <w:p w:rsidR="00601D86" w:rsidRPr="00B61FE2" w:rsidRDefault="00DC79A8" w:rsidP="00B61FE2">
      <w:pPr>
        <w:pStyle w:val="Heading1"/>
        <w:spacing w:after="120" w:line="259" w:lineRule="auto"/>
        <w:rPr>
          <w:rFonts w:asciiTheme="minorHAnsi" w:hAnsiTheme="minorHAnsi" w:cstheme="minorHAnsi"/>
          <w:sz w:val="28"/>
        </w:rPr>
      </w:pPr>
      <w:bookmarkStart w:id="63" w:name="_Toc219780281"/>
      <w:bookmarkStart w:id="64" w:name="_Toc219782496"/>
      <w:bookmarkStart w:id="65" w:name="_Toc219799934"/>
      <w:r w:rsidRPr="00B61FE2">
        <w:rPr>
          <w:rFonts w:asciiTheme="minorHAnsi" w:hAnsiTheme="minorHAnsi" w:cstheme="minorHAnsi"/>
          <w:sz w:val="28"/>
        </w:rPr>
        <w:t>1</w:t>
      </w:r>
      <w:r w:rsidR="00504E19" w:rsidRPr="00B61FE2">
        <w:rPr>
          <w:rFonts w:asciiTheme="minorHAnsi" w:hAnsiTheme="minorHAnsi" w:cstheme="minorHAnsi"/>
          <w:sz w:val="28"/>
        </w:rPr>
        <w:t>6</w:t>
      </w:r>
      <w:r w:rsidR="00D60AD2" w:rsidRPr="00B61FE2">
        <w:rPr>
          <w:rFonts w:asciiTheme="minorHAnsi" w:hAnsiTheme="minorHAnsi" w:cstheme="minorHAnsi"/>
          <w:sz w:val="28"/>
        </w:rPr>
        <w:t>.</w:t>
      </w:r>
      <w:r w:rsidRPr="00B61FE2">
        <w:rPr>
          <w:rFonts w:asciiTheme="minorHAnsi" w:hAnsiTheme="minorHAnsi" w:cstheme="minorHAnsi"/>
          <w:sz w:val="28"/>
        </w:rPr>
        <w:tab/>
      </w:r>
      <w:r w:rsidR="00601D86" w:rsidRPr="00B61FE2">
        <w:rPr>
          <w:rFonts w:asciiTheme="minorHAnsi" w:hAnsiTheme="minorHAnsi" w:cstheme="minorHAnsi"/>
          <w:sz w:val="28"/>
        </w:rPr>
        <w:t>CHEMICALS</w:t>
      </w:r>
      <w:bookmarkEnd w:id="63"/>
      <w:bookmarkEnd w:id="64"/>
      <w:bookmarkEnd w:id="65"/>
    </w:p>
    <w:p w:rsidR="00601D86" w:rsidRPr="00B61FE2" w:rsidRDefault="00601D86"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a) </w:t>
      </w:r>
      <w:r w:rsidRPr="00B61FE2">
        <w:rPr>
          <w:rFonts w:asciiTheme="minorHAnsi" w:hAnsiTheme="minorHAnsi" w:cstheme="minorHAnsi"/>
          <w:sz w:val="22"/>
          <w:szCs w:val="20"/>
        </w:rPr>
        <w:tab/>
        <w:t xml:space="preserve">The Contractor shall be familiar with BASIS registration and to be able to produce the necessary annual certification on request. </w:t>
      </w:r>
    </w:p>
    <w:p w:rsidR="00601D86" w:rsidRPr="00B61FE2" w:rsidRDefault="00601D86"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b) </w:t>
      </w:r>
      <w:r w:rsidRPr="00B61FE2">
        <w:rPr>
          <w:rFonts w:asciiTheme="minorHAnsi" w:hAnsiTheme="minorHAnsi" w:cstheme="minorHAnsi"/>
          <w:sz w:val="22"/>
          <w:szCs w:val="20"/>
        </w:rPr>
        <w:tab/>
        <w:t xml:space="preserve">No operation listed in the Specification shall be substituted or assisted by the use of any chemical without the prior consent of the Supervising Officer unless the use of a chemical is specified. </w:t>
      </w:r>
    </w:p>
    <w:p w:rsidR="00601D86" w:rsidRPr="00B61FE2" w:rsidRDefault="00601D86"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c) </w:t>
      </w:r>
      <w:r w:rsidRPr="00B61FE2">
        <w:rPr>
          <w:rFonts w:asciiTheme="minorHAnsi" w:hAnsiTheme="minorHAnsi" w:cstheme="minorHAnsi"/>
          <w:sz w:val="22"/>
          <w:szCs w:val="20"/>
        </w:rPr>
        <w:tab/>
        <w:t xml:space="preserve">The contractor shall not apply pesticides or herbicides without submitting a programme of application 1 month in advance to the Supervising officer for </w:t>
      </w:r>
      <w:r w:rsidR="00A0468A" w:rsidRPr="00B61FE2">
        <w:rPr>
          <w:rFonts w:asciiTheme="minorHAnsi" w:hAnsiTheme="minorHAnsi" w:cstheme="minorHAnsi"/>
          <w:sz w:val="22"/>
          <w:szCs w:val="20"/>
        </w:rPr>
        <w:t xml:space="preserve">his or </w:t>
      </w:r>
      <w:r w:rsidRPr="00B61FE2">
        <w:rPr>
          <w:rFonts w:asciiTheme="minorHAnsi" w:hAnsiTheme="minorHAnsi" w:cstheme="minorHAnsi"/>
          <w:sz w:val="22"/>
          <w:szCs w:val="20"/>
        </w:rPr>
        <w:t xml:space="preserve">her approval. </w:t>
      </w:r>
    </w:p>
    <w:p w:rsidR="00601D86" w:rsidRPr="00B61FE2" w:rsidRDefault="00601D86" w:rsidP="00B61FE2">
      <w:pPr>
        <w:spacing w:after="120" w:line="259" w:lineRule="auto"/>
        <w:ind w:left="720"/>
        <w:jc w:val="both"/>
        <w:rPr>
          <w:rFonts w:asciiTheme="minorHAnsi" w:hAnsiTheme="minorHAnsi" w:cstheme="minorHAnsi"/>
          <w:sz w:val="22"/>
          <w:szCs w:val="20"/>
        </w:rPr>
      </w:pPr>
      <w:r w:rsidRPr="00B61FE2">
        <w:rPr>
          <w:rFonts w:asciiTheme="minorHAnsi" w:hAnsiTheme="minorHAnsi" w:cstheme="minorHAnsi"/>
          <w:sz w:val="22"/>
          <w:szCs w:val="20"/>
        </w:rPr>
        <w:t xml:space="preserve">The programme must specify: </w:t>
      </w:r>
    </w:p>
    <w:p w:rsidR="00601D86" w:rsidRPr="00B61FE2" w:rsidRDefault="00601D86" w:rsidP="00B61FE2">
      <w:pPr>
        <w:numPr>
          <w:ilvl w:val="0"/>
          <w:numId w:val="2"/>
        </w:num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identification of pesticides of herbicides and their active ingredients. </w:t>
      </w:r>
    </w:p>
    <w:p w:rsidR="00CD0DA8" w:rsidRPr="00B61FE2" w:rsidRDefault="00CD0DA8" w:rsidP="00B61FE2">
      <w:pPr>
        <w:numPr>
          <w:ilvl w:val="0"/>
          <w:numId w:val="2"/>
        </w:num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application rates </w:t>
      </w:r>
    </w:p>
    <w:p w:rsidR="00CD0DA8" w:rsidRPr="00B61FE2" w:rsidRDefault="00CD0DA8" w:rsidP="00B61FE2">
      <w:pPr>
        <w:numPr>
          <w:ilvl w:val="0"/>
          <w:numId w:val="2"/>
        </w:num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lastRenderedPageBreak/>
        <w:t xml:space="preserve">the Areas to be affected </w:t>
      </w:r>
    </w:p>
    <w:p w:rsidR="00CD0DA8" w:rsidRPr="00B61FE2" w:rsidRDefault="00CD0DA8" w:rsidP="00B61FE2">
      <w:pPr>
        <w:numPr>
          <w:ilvl w:val="0"/>
          <w:numId w:val="2"/>
        </w:num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chemical safety measures </w:t>
      </w:r>
    </w:p>
    <w:p w:rsidR="00CD0DA8" w:rsidRPr="00B61FE2" w:rsidRDefault="00CD0DA8" w:rsidP="00B61FE2">
      <w:pPr>
        <w:numPr>
          <w:ilvl w:val="0"/>
          <w:numId w:val="2"/>
        </w:num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recommended time both from a horticultural point of view and a health and safety point of view </w:t>
      </w:r>
    </w:p>
    <w:p w:rsidR="00CD0DA8" w:rsidRPr="00B61FE2" w:rsidRDefault="00CD0DA8" w:rsidP="00B61FE2">
      <w:pPr>
        <w:numPr>
          <w:ilvl w:val="0"/>
          <w:numId w:val="2"/>
        </w:num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method of application </w:t>
      </w:r>
    </w:p>
    <w:p w:rsidR="00CD0DA8" w:rsidRPr="00B61FE2" w:rsidRDefault="00CD0DA8"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d)</w:t>
      </w:r>
      <w:r w:rsidRPr="00B61FE2">
        <w:rPr>
          <w:rFonts w:asciiTheme="minorHAnsi" w:hAnsiTheme="minorHAnsi" w:cstheme="minorHAnsi"/>
          <w:sz w:val="22"/>
          <w:szCs w:val="20"/>
        </w:rPr>
        <w:tab/>
        <w:t xml:space="preserve">Items connected with spraying operations, e.g. pesticides, herbicides, sprayers and empty containers must never be left unattended. </w:t>
      </w:r>
      <w:r w:rsidR="00E91BD3" w:rsidRPr="00B61FE2">
        <w:rPr>
          <w:rFonts w:asciiTheme="minorHAnsi" w:hAnsiTheme="minorHAnsi" w:cstheme="minorHAnsi"/>
          <w:sz w:val="22"/>
          <w:szCs w:val="20"/>
        </w:rPr>
        <w:t xml:space="preserve"> </w:t>
      </w:r>
      <w:r w:rsidRPr="00B61FE2">
        <w:rPr>
          <w:rFonts w:asciiTheme="minorHAnsi" w:hAnsiTheme="minorHAnsi" w:cstheme="minorHAnsi"/>
          <w:sz w:val="22"/>
          <w:szCs w:val="20"/>
        </w:rPr>
        <w:t>When not in use such items must be returned to a safe secure store, away from the site and members of the public.</w:t>
      </w:r>
    </w:p>
    <w:p w:rsidR="00CD0DA8" w:rsidRPr="00B61FE2" w:rsidRDefault="00CD0DA8"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e)</w:t>
      </w:r>
      <w:r w:rsidRPr="00B61FE2">
        <w:rPr>
          <w:rFonts w:asciiTheme="minorHAnsi" w:hAnsiTheme="minorHAnsi" w:cstheme="minorHAnsi"/>
          <w:sz w:val="22"/>
          <w:szCs w:val="20"/>
        </w:rPr>
        <w:tab/>
        <w:t xml:space="preserve">The Contractor and its employees are to be fully conversant with the terms of the Codes of Practice published by the </w:t>
      </w:r>
      <w:r w:rsidR="00E91BD3" w:rsidRPr="00B61FE2">
        <w:rPr>
          <w:rFonts w:asciiTheme="minorHAnsi" w:hAnsiTheme="minorHAnsi" w:cstheme="minorHAnsi"/>
          <w:sz w:val="22"/>
          <w:szCs w:val="20"/>
        </w:rPr>
        <w:t>H</w:t>
      </w:r>
      <w:r w:rsidRPr="00B61FE2">
        <w:rPr>
          <w:rFonts w:asciiTheme="minorHAnsi" w:hAnsiTheme="minorHAnsi" w:cstheme="minorHAnsi"/>
          <w:sz w:val="22"/>
          <w:szCs w:val="20"/>
        </w:rPr>
        <w:t xml:space="preserve">ealth and Safety Executive and the Ministry of Agriculture Fisheries and Food (MAFF) and with the Agricultural Chemical Approval Scheme List of Approved chemicals. </w:t>
      </w:r>
    </w:p>
    <w:p w:rsidR="00AD2DF4" w:rsidRPr="00B61FE2" w:rsidRDefault="00CD0DA8"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f) </w:t>
      </w:r>
      <w:r w:rsidRPr="00B61FE2">
        <w:rPr>
          <w:rFonts w:asciiTheme="minorHAnsi" w:hAnsiTheme="minorHAnsi" w:cstheme="minorHAnsi"/>
          <w:sz w:val="22"/>
          <w:szCs w:val="20"/>
        </w:rPr>
        <w:tab/>
        <w:t xml:space="preserve">Work will not take place in high wind, frost or other unsuitable conditions. </w:t>
      </w:r>
    </w:p>
    <w:p w:rsidR="00AD2DF4" w:rsidRPr="00B61FE2" w:rsidRDefault="00AD2DF4"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g) </w:t>
      </w:r>
      <w:r w:rsidRPr="00B61FE2">
        <w:rPr>
          <w:rFonts w:asciiTheme="minorHAnsi" w:hAnsiTheme="minorHAnsi" w:cstheme="minorHAnsi"/>
          <w:sz w:val="22"/>
          <w:szCs w:val="20"/>
        </w:rPr>
        <w:tab/>
        <w:t xml:space="preserve">The Contractor and its employees must be aware of the risk of occurrence and dangers of air-borne vapour. </w:t>
      </w:r>
    </w:p>
    <w:p w:rsidR="00AD2DF4" w:rsidRPr="00B61FE2" w:rsidRDefault="00AD2DF4"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h) </w:t>
      </w:r>
      <w:r w:rsidRPr="00B61FE2">
        <w:rPr>
          <w:rFonts w:asciiTheme="minorHAnsi" w:hAnsiTheme="minorHAnsi" w:cstheme="minorHAnsi"/>
          <w:sz w:val="22"/>
          <w:szCs w:val="20"/>
        </w:rPr>
        <w:tab/>
        <w:t xml:space="preserve">The Contractor must be registered with BASIS by the commencement date of the Contract. </w:t>
      </w:r>
    </w:p>
    <w:p w:rsidR="00AD2DF4" w:rsidRPr="00B61FE2" w:rsidRDefault="00AD2DF4"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i) </w:t>
      </w:r>
      <w:r w:rsidRPr="00B61FE2">
        <w:rPr>
          <w:rFonts w:asciiTheme="minorHAnsi" w:hAnsiTheme="minorHAnsi" w:cstheme="minorHAnsi"/>
          <w:sz w:val="22"/>
          <w:szCs w:val="20"/>
        </w:rPr>
        <w:tab/>
        <w:t xml:space="preserve">The operations must in all respects follow the up to date instructions for use and any other recommendations by the manufacturer. </w:t>
      </w:r>
    </w:p>
    <w:p w:rsidR="00AD2DF4" w:rsidRPr="00B61FE2" w:rsidRDefault="00AD2DF4"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j) </w:t>
      </w:r>
      <w:r w:rsidRPr="00B61FE2">
        <w:rPr>
          <w:rFonts w:asciiTheme="minorHAnsi" w:hAnsiTheme="minorHAnsi" w:cstheme="minorHAnsi"/>
          <w:sz w:val="22"/>
          <w:szCs w:val="20"/>
        </w:rPr>
        <w:tab/>
        <w:t xml:space="preserve">No chemicals shall be left on site unattended and must be kept under lock and key in a dry, ventilated store when not in use. This store shall conform to the Health and Safety at Work Act and any relevant Codes of Practice. </w:t>
      </w:r>
    </w:p>
    <w:p w:rsidR="00AD2DF4" w:rsidRPr="00B61FE2" w:rsidRDefault="00AD2DF4"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k) </w:t>
      </w:r>
      <w:r w:rsidRPr="00B61FE2">
        <w:rPr>
          <w:rFonts w:asciiTheme="minorHAnsi" w:hAnsiTheme="minorHAnsi" w:cstheme="minorHAnsi"/>
          <w:sz w:val="22"/>
          <w:szCs w:val="20"/>
        </w:rPr>
        <w:tab/>
        <w:t xml:space="preserve">All empty chemical containers must be removed from site and disposed of in accordance with the MAFF guidelines for disposal of empty containers, and relevant statutory provisions, regulations, codes of conduct and other guidelines. </w:t>
      </w:r>
    </w:p>
    <w:p w:rsidR="009545A1" w:rsidRPr="00B61FE2" w:rsidRDefault="00AD2DF4"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l) </w:t>
      </w:r>
      <w:r w:rsidRPr="00B61FE2">
        <w:rPr>
          <w:rFonts w:asciiTheme="minorHAnsi" w:hAnsiTheme="minorHAnsi" w:cstheme="minorHAnsi"/>
          <w:sz w:val="22"/>
          <w:szCs w:val="20"/>
        </w:rPr>
        <w:tab/>
        <w:t>Random inspections by Health and Safety Officers at all reasonable hours must be allowed.</w:t>
      </w:r>
    </w:p>
    <w:p w:rsidR="002D7E6E" w:rsidRPr="00B61FE2" w:rsidRDefault="009545A1"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m)</w:t>
      </w:r>
      <w:r w:rsidRPr="00B61FE2">
        <w:rPr>
          <w:rFonts w:asciiTheme="minorHAnsi" w:hAnsiTheme="minorHAnsi" w:cstheme="minorHAnsi"/>
          <w:sz w:val="22"/>
          <w:szCs w:val="20"/>
        </w:rPr>
        <w:tab/>
        <w:t xml:space="preserve">The Contractor and its employees shall be fully conversant with the control of Pesticides Regulations 1986, the Control of Substances Hazardous to Health Regulations 1988 and the Health and Safety at work Act 1974 and comply as far as it is reasonably practicable with these legislative requirements. Any amendments to the regulations or Acts shall also be complied with as though part of this Contract as soon as those amendments come into force. </w:t>
      </w:r>
    </w:p>
    <w:p w:rsidR="009545A1" w:rsidRPr="00B61FE2" w:rsidRDefault="00C2086E" w:rsidP="00B61FE2">
      <w:pPr>
        <w:pStyle w:val="Heading1"/>
        <w:spacing w:after="120" w:line="259" w:lineRule="auto"/>
        <w:rPr>
          <w:rFonts w:asciiTheme="minorHAnsi" w:hAnsiTheme="minorHAnsi" w:cstheme="minorHAnsi"/>
          <w:sz w:val="28"/>
        </w:rPr>
      </w:pPr>
      <w:bookmarkStart w:id="66" w:name="_Toc219782497"/>
      <w:bookmarkStart w:id="67" w:name="_Toc219799935"/>
      <w:r w:rsidRPr="00B61FE2">
        <w:rPr>
          <w:rFonts w:asciiTheme="minorHAnsi" w:hAnsiTheme="minorHAnsi" w:cstheme="minorHAnsi"/>
          <w:sz w:val="28"/>
        </w:rPr>
        <w:t>17.</w:t>
      </w:r>
      <w:r w:rsidRPr="00B61FE2">
        <w:rPr>
          <w:rFonts w:asciiTheme="minorHAnsi" w:hAnsiTheme="minorHAnsi" w:cstheme="minorHAnsi"/>
          <w:sz w:val="28"/>
        </w:rPr>
        <w:tab/>
      </w:r>
      <w:r w:rsidR="00450DBE" w:rsidRPr="00B61FE2">
        <w:rPr>
          <w:rFonts w:asciiTheme="minorHAnsi" w:hAnsiTheme="minorHAnsi" w:cstheme="minorHAnsi"/>
          <w:sz w:val="28"/>
        </w:rPr>
        <w:t>SIGNS AND SECURITY</w:t>
      </w:r>
      <w:bookmarkEnd w:id="66"/>
      <w:bookmarkEnd w:id="67"/>
    </w:p>
    <w:p w:rsidR="009545A1" w:rsidRPr="00B61FE2" w:rsidRDefault="00C2086E"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a</w:t>
      </w:r>
      <w:r w:rsidR="009545A1" w:rsidRPr="00B61FE2">
        <w:rPr>
          <w:rFonts w:asciiTheme="minorHAnsi" w:hAnsiTheme="minorHAnsi" w:cstheme="minorHAnsi"/>
          <w:sz w:val="22"/>
          <w:szCs w:val="20"/>
        </w:rPr>
        <w:t>)</w:t>
      </w:r>
      <w:r w:rsidR="009545A1" w:rsidRPr="00B61FE2">
        <w:rPr>
          <w:rFonts w:asciiTheme="minorHAnsi" w:hAnsiTheme="minorHAnsi" w:cstheme="minorHAnsi"/>
          <w:sz w:val="22"/>
          <w:szCs w:val="20"/>
        </w:rPr>
        <w:tab/>
        <w:t xml:space="preserve">If required by law or requested by the Supervising Officer, the Contractor shall ensure that the public are aware that application of the pesticides or herbicides is taking place, and the Contractor shall put up and maintain notices thereof in prominent positions for as long as an area is being sprayed. </w:t>
      </w:r>
      <w:r w:rsidR="00E91BD3" w:rsidRPr="00B61FE2">
        <w:rPr>
          <w:rFonts w:asciiTheme="minorHAnsi" w:hAnsiTheme="minorHAnsi" w:cstheme="minorHAnsi"/>
          <w:sz w:val="22"/>
          <w:szCs w:val="20"/>
        </w:rPr>
        <w:t xml:space="preserve"> </w:t>
      </w:r>
      <w:r w:rsidR="009545A1" w:rsidRPr="00B61FE2">
        <w:rPr>
          <w:rFonts w:asciiTheme="minorHAnsi" w:hAnsiTheme="minorHAnsi" w:cstheme="minorHAnsi"/>
          <w:sz w:val="22"/>
          <w:szCs w:val="20"/>
        </w:rPr>
        <w:t xml:space="preserve">The notices will make it clear that only approved pesticides are being used. </w:t>
      </w:r>
    </w:p>
    <w:p w:rsidR="00A113AF" w:rsidRPr="00B61FE2" w:rsidRDefault="00C2086E"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lastRenderedPageBreak/>
        <w:t>b</w:t>
      </w:r>
      <w:r w:rsidR="009545A1" w:rsidRPr="00B61FE2">
        <w:rPr>
          <w:rFonts w:asciiTheme="minorHAnsi" w:hAnsiTheme="minorHAnsi" w:cstheme="minorHAnsi"/>
          <w:sz w:val="22"/>
          <w:szCs w:val="20"/>
        </w:rPr>
        <w:t>)</w:t>
      </w:r>
      <w:r w:rsidR="009545A1" w:rsidRPr="00B61FE2">
        <w:rPr>
          <w:rFonts w:asciiTheme="minorHAnsi" w:hAnsiTheme="minorHAnsi" w:cstheme="minorHAnsi"/>
          <w:sz w:val="22"/>
          <w:szCs w:val="20"/>
        </w:rPr>
        <w:tab/>
        <w:t>The Contractor shall not apply any pesticides or herbicides if members of the public are nearby.</w:t>
      </w:r>
      <w:r w:rsidR="00E91BD3" w:rsidRPr="00B61FE2">
        <w:rPr>
          <w:rFonts w:asciiTheme="minorHAnsi" w:hAnsiTheme="minorHAnsi" w:cstheme="minorHAnsi"/>
          <w:sz w:val="22"/>
          <w:szCs w:val="20"/>
        </w:rPr>
        <w:t xml:space="preserve"> </w:t>
      </w:r>
      <w:r w:rsidR="009545A1" w:rsidRPr="00B61FE2">
        <w:rPr>
          <w:rFonts w:asciiTheme="minorHAnsi" w:hAnsiTheme="minorHAnsi" w:cstheme="minorHAnsi"/>
          <w:sz w:val="22"/>
          <w:szCs w:val="20"/>
        </w:rPr>
        <w:t xml:space="preserve"> He is responsible for keeping the public away during the application and for as long after application as may be necessary, taping off areas as appropriate. </w:t>
      </w:r>
    </w:p>
    <w:p w:rsidR="00A113AF" w:rsidRPr="00B61FE2" w:rsidRDefault="00D60AD2" w:rsidP="00B61FE2">
      <w:pPr>
        <w:pStyle w:val="Heading1"/>
        <w:spacing w:after="120" w:line="259" w:lineRule="auto"/>
        <w:rPr>
          <w:rFonts w:asciiTheme="minorHAnsi" w:hAnsiTheme="minorHAnsi" w:cstheme="minorHAnsi"/>
          <w:sz w:val="28"/>
        </w:rPr>
      </w:pPr>
      <w:bookmarkStart w:id="68" w:name="_Toc219780283"/>
      <w:bookmarkStart w:id="69" w:name="_Toc219782498"/>
      <w:bookmarkStart w:id="70" w:name="_Toc219799936"/>
      <w:r w:rsidRPr="00B61FE2">
        <w:rPr>
          <w:rFonts w:asciiTheme="minorHAnsi" w:hAnsiTheme="minorHAnsi" w:cstheme="minorHAnsi"/>
          <w:sz w:val="28"/>
        </w:rPr>
        <w:t>18.</w:t>
      </w:r>
      <w:r w:rsidR="00A113AF" w:rsidRPr="00B61FE2">
        <w:rPr>
          <w:rFonts w:asciiTheme="minorHAnsi" w:hAnsiTheme="minorHAnsi" w:cstheme="minorHAnsi"/>
          <w:sz w:val="28"/>
        </w:rPr>
        <w:tab/>
        <w:t>PESTS AND DISEASES OF SHRUBS/DETERIORATION OF TU</w:t>
      </w:r>
      <w:r w:rsidR="00504E19" w:rsidRPr="00B61FE2">
        <w:rPr>
          <w:rFonts w:asciiTheme="minorHAnsi" w:hAnsiTheme="minorHAnsi" w:cstheme="minorHAnsi"/>
          <w:sz w:val="28"/>
        </w:rPr>
        <w:t>RF</w:t>
      </w:r>
      <w:bookmarkEnd w:id="68"/>
      <w:bookmarkEnd w:id="69"/>
      <w:bookmarkEnd w:id="70"/>
    </w:p>
    <w:p w:rsidR="00A113AF" w:rsidRPr="00B61FE2" w:rsidRDefault="00A113AF"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The Contractor shall bring to the attention of the Supervising Officer immediately all symptoms that may be present of pests and diseases of shrubs and details of any deterioration of turf. </w:t>
      </w:r>
    </w:p>
    <w:p w:rsidR="00A113AF" w:rsidRPr="00B61FE2" w:rsidRDefault="00D60AD2" w:rsidP="00B61FE2">
      <w:pPr>
        <w:pStyle w:val="Heading1"/>
        <w:spacing w:after="120" w:line="259" w:lineRule="auto"/>
        <w:rPr>
          <w:rFonts w:asciiTheme="minorHAnsi" w:hAnsiTheme="minorHAnsi" w:cstheme="minorHAnsi"/>
          <w:sz w:val="28"/>
        </w:rPr>
      </w:pPr>
      <w:bookmarkStart w:id="71" w:name="_Toc219780284"/>
      <w:bookmarkStart w:id="72" w:name="_Toc219782499"/>
      <w:bookmarkStart w:id="73" w:name="_Toc219799937"/>
      <w:r w:rsidRPr="00B61FE2">
        <w:rPr>
          <w:rFonts w:asciiTheme="minorHAnsi" w:hAnsiTheme="minorHAnsi" w:cstheme="minorHAnsi"/>
          <w:sz w:val="28"/>
        </w:rPr>
        <w:t>19.</w:t>
      </w:r>
      <w:r w:rsidR="00A113AF" w:rsidRPr="00B61FE2">
        <w:rPr>
          <w:rFonts w:asciiTheme="minorHAnsi" w:hAnsiTheme="minorHAnsi" w:cstheme="minorHAnsi"/>
          <w:sz w:val="28"/>
        </w:rPr>
        <w:tab/>
        <w:t>POLLUTION</w:t>
      </w:r>
      <w:bookmarkEnd w:id="71"/>
      <w:bookmarkEnd w:id="72"/>
      <w:bookmarkEnd w:id="73"/>
      <w:r w:rsidR="00A113AF" w:rsidRPr="00B61FE2">
        <w:rPr>
          <w:rFonts w:asciiTheme="minorHAnsi" w:hAnsiTheme="minorHAnsi" w:cstheme="minorHAnsi"/>
          <w:sz w:val="28"/>
        </w:rPr>
        <w:t xml:space="preserve"> </w:t>
      </w:r>
    </w:p>
    <w:p w:rsidR="00A113AF" w:rsidRPr="00B61FE2" w:rsidRDefault="00A113AF"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The Contractor shall:- </w:t>
      </w:r>
    </w:p>
    <w:p w:rsidR="00A113AF" w:rsidRPr="00B61FE2" w:rsidRDefault="00A113AF"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i) </w:t>
      </w:r>
      <w:r w:rsidRPr="00B61FE2">
        <w:rPr>
          <w:rFonts w:asciiTheme="minorHAnsi" w:hAnsiTheme="minorHAnsi" w:cstheme="minorHAnsi"/>
          <w:sz w:val="22"/>
          <w:szCs w:val="20"/>
        </w:rPr>
        <w:tab/>
        <w:t xml:space="preserve">take all reasonable precautions to avoid pollution of the environment </w:t>
      </w:r>
    </w:p>
    <w:p w:rsidR="00A113AF" w:rsidRPr="00B61FE2" w:rsidRDefault="00A113AF"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ii) </w:t>
      </w:r>
      <w:r w:rsidRPr="00B61FE2">
        <w:rPr>
          <w:rFonts w:asciiTheme="minorHAnsi" w:hAnsiTheme="minorHAnsi" w:cstheme="minorHAnsi"/>
          <w:sz w:val="22"/>
          <w:szCs w:val="20"/>
        </w:rPr>
        <w:tab/>
        <w:t xml:space="preserve">remedy all consequences of such pollution that may occur as a result of his execution of the works under the Contract </w:t>
      </w:r>
    </w:p>
    <w:p w:rsidR="00A113AF" w:rsidRPr="00B61FE2" w:rsidRDefault="00D60AD2" w:rsidP="00B61FE2">
      <w:pPr>
        <w:pStyle w:val="Heading1"/>
        <w:spacing w:after="120" w:line="259" w:lineRule="auto"/>
        <w:rPr>
          <w:rFonts w:asciiTheme="minorHAnsi" w:hAnsiTheme="minorHAnsi" w:cstheme="minorHAnsi"/>
          <w:sz w:val="28"/>
        </w:rPr>
      </w:pPr>
      <w:bookmarkStart w:id="74" w:name="_Toc219780285"/>
      <w:bookmarkStart w:id="75" w:name="_Toc219782500"/>
      <w:bookmarkStart w:id="76" w:name="_Toc219799938"/>
      <w:r w:rsidRPr="00B61FE2">
        <w:rPr>
          <w:rFonts w:asciiTheme="minorHAnsi" w:hAnsiTheme="minorHAnsi" w:cstheme="minorHAnsi"/>
          <w:sz w:val="28"/>
        </w:rPr>
        <w:t>20.</w:t>
      </w:r>
      <w:r w:rsidR="00A113AF" w:rsidRPr="00B61FE2">
        <w:rPr>
          <w:rFonts w:asciiTheme="minorHAnsi" w:hAnsiTheme="minorHAnsi" w:cstheme="minorHAnsi"/>
          <w:sz w:val="28"/>
        </w:rPr>
        <w:tab/>
        <w:t>STAFF</w:t>
      </w:r>
      <w:bookmarkEnd w:id="74"/>
      <w:bookmarkEnd w:id="75"/>
      <w:bookmarkEnd w:id="76"/>
      <w:r w:rsidR="00A113AF" w:rsidRPr="00B61FE2">
        <w:rPr>
          <w:rFonts w:asciiTheme="minorHAnsi" w:hAnsiTheme="minorHAnsi" w:cstheme="minorHAnsi"/>
          <w:sz w:val="28"/>
        </w:rPr>
        <w:t xml:space="preserve"> </w:t>
      </w:r>
    </w:p>
    <w:p w:rsidR="00E51E45" w:rsidRPr="00B61FE2" w:rsidRDefault="00A113AF"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a) </w:t>
      </w:r>
      <w:r w:rsidRPr="00B61FE2">
        <w:rPr>
          <w:rFonts w:asciiTheme="minorHAnsi" w:hAnsiTheme="minorHAnsi" w:cstheme="minorHAnsi"/>
          <w:sz w:val="22"/>
          <w:szCs w:val="20"/>
        </w:rPr>
        <w:tab/>
        <w:t>the Contractor shall at all times take all such precautions as are necessary to protect the Health and Safety of all persons employed by him and shall comply with the requirements of the Health and Safety at work etc., Act, 1974 (and any amendment or re-enactment (thereof) and of any other Acts, Regulations or Orders pertaining to the healt</w:t>
      </w:r>
      <w:r w:rsidR="004142B6" w:rsidRPr="00B61FE2">
        <w:rPr>
          <w:rFonts w:asciiTheme="minorHAnsi" w:hAnsiTheme="minorHAnsi" w:cstheme="minorHAnsi"/>
          <w:sz w:val="22"/>
          <w:szCs w:val="20"/>
        </w:rPr>
        <w:t>h or safety of employed persons)</w:t>
      </w:r>
      <w:r w:rsidRPr="00B61FE2">
        <w:rPr>
          <w:rFonts w:asciiTheme="minorHAnsi" w:hAnsiTheme="minorHAnsi" w:cstheme="minorHAnsi"/>
          <w:sz w:val="22"/>
          <w:szCs w:val="20"/>
        </w:rPr>
        <w:t xml:space="preserve"> </w:t>
      </w:r>
    </w:p>
    <w:p w:rsidR="00E51E45" w:rsidRPr="00B61FE2" w:rsidRDefault="00FB51CB"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b)</w:t>
      </w:r>
      <w:r w:rsidRPr="00B61FE2">
        <w:rPr>
          <w:rFonts w:asciiTheme="minorHAnsi" w:hAnsiTheme="minorHAnsi" w:cstheme="minorHAnsi"/>
          <w:sz w:val="22"/>
          <w:szCs w:val="20"/>
        </w:rPr>
        <w:tab/>
      </w:r>
      <w:r w:rsidR="00E51E45" w:rsidRPr="00B61FE2">
        <w:rPr>
          <w:rFonts w:asciiTheme="minorHAnsi" w:hAnsiTheme="minorHAnsi" w:cstheme="minorHAnsi"/>
          <w:sz w:val="22"/>
          <w:szCs w:val="20"/>
        </w:rPr>
        <w:t xml:space="preserve">the Contractor shall at all times during the Contract Period employ sufficient persons of sufficient abilities and skills for the proper performance of the Services. They shall be competent, trained and qualified or certified in respect of particular functions such as horticultural methods, </w:t>
      </w:r>
      <w:r w:rsidR="008C5F82" w:rsidRPr="00B61FE2">
        <w:rPr>
          <w:rFonts w:asciiTheme="minorHAnsi" w:hAnsiTheme="minorHAnsi" w:cstheme="minorHAnsi"/>
          <w:sz w:val="22"/>
          <w:szCs w:val="20"/>
        </w:rPr>
        <w:t>e.g.</w:t>
      </w:r>
      <w:r w:rsidR="00E51E45" w:rsidRPr="00B61FE2">
        <w:rPr>
          <w:rFonts w:asciiTheme="minorHAnsi" w:hAnsiTheme="minorHAnsi" w:cstheme="minorHAnsi"/>
          <w:sz w:val="22"/>
          <w:szCs w:val="20"/>
        </w:rPr>
        <w:t xml:space="preserve"> pruning to City and Guilds or National Vocational Qualification level. </w:t>
      </w:r>
    </w:p>
    <w:p w:rsidR="00E51E45" w:rsidRPr="00B61FE2" w:rsidRDefault="00FB51CB"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c)</w:t>
      </w:r>
      <w:r w:rsidRPr="00B61FE2">
        <w:rPr>
          <w:rFonts w:asciiTheme="minorHAnsi" w:hAnsiTheme="minorHAnsi" w:cstheme="minorHAnsi"/>
          <w:sz w:val="22"/>
          <w:szCs w:val="20"/>
        </w:rPr>
        <w:tab/>
      </w:r>
      <w:r w:rsidR="004142B6" w:rsidRPr="00B61FE2">
        <w:rPr>
          <w:rFonts w:asciiTheme="minorHAnsi" w:hAnsiTheme="minorHAnsi" w:cstheme="minorHAnsi"/>
          <w:sz w:val="22"/>
          <w:szCs w:val="20"/>
        </w:rPr>
        <w:t>The Con</w:t>
      </w:r>
      <w:r w:rsidR="00E51E45" w:rsidRPr="00B61FE2">
        <w:rPr>
          <w:rFonts w:asciiTheme="minorHAnsi" w:hAnsiTheme="minorHAnsi" w:cstheme="minorHAnsi"/>
          <w:sz w:val="22"/>
          <w:szCs w:val="20"/>
        </w:rPr>
        <w:t xml:space="preserve">tractor shall at all times during the Contract Period employ sufficient persons of sufficient abilities and skills to supervise the performance of the services in a proper manner. </w:t>
      </w:r>
    </w:p>
    <w:p w:rsidR="00E51E45" w:rsidRPr="00B61FE2" w:rsidRDefault="00FB51CB"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d)</w:t>
      </w:r>
      <w:r w:rsidRPr="00B61FE2">
        <w:rPr>
          <w:rFonts w:asciiTheme="minorHAnsi" w:hAnsiTheme="minorHAnsi" w:cstheme="minorHAnsi"/>
          <w:sz w:val="22"/>
          <w:szCs w:val="20"/>
        </w:rPr>
        <w:tab/>
      </w:r>
      <w:r w:rsidR="00E51E45" w:rsidRPr="00B61FE2">
        <w:rPr>
          <w:rFonts w:asciiTheme="minorHAnsi" w:hAnsiTheme="minorHAnsi" w:cstheme="minorHAnsi"/>
          <w:sz w:val="22"/>
          <w:szCs w:val="20"/>
        </w:rPr>
        <w:t>The Contractor shall notify the Supervising Officer of the names, addresses and t</w:t>
      </w:r>
      <w:r w:rsidR="00940BFD" w:rsidRPr="00B61FE2">
        <w:rPr>
          <w:rFonts w:asciiTheme="minorHAnsi" w:hAnsiTheme="minorHAnsi" w:cstheme="minorHAnsi"/>
          <w:sz w:val="22"/>
          <w:szCs w:val="20"/>
        </w:rPr>
        <w:t>e</w:t>
      </w:r>
      <w:r w:rsidR="00E51E45" w:rsidRPr="00B61FE2">
        <w:rPr>
          <w:rFonts w:asciiTheme="minorHAnsi" w:hAnsiTheme="minorHAnsi" w:cstheme="minorHAnsi"/>
          <w:sz w:val="22"/>
          <w:szCs w:val="20"/>
        </w:rPr>
        <w:t xml:space="preserve">lephone numbers of the persons who will be in charge of the Contract at local levels. </w:t>
      </w:r>
    </w:p>
    <w:p w:rsidR="00E51E45" w:rsidRPr="00B61FE2" w:rsidRDefault="00D60AD2" w:rsidP="00B61FE2">
      <w:pPr>
        <w:pStyle w:val="Heading1"/>
        <w:spacing w:after="120" w:line="259" w:lineRule="auto"/>
        <w:rPr>
          <w:rFonts w:asciiTheme="minorHAnsi" w:hAnsiTheme="minorHAnsi" w:cstheme="minorHAnsi"/>
          <w:sz w:val="28"/>
        </w:rPr>
      </w:pPr>
      <w:bookmarkStart w:id="77" w:name="_Toc219780286"/>
      <w:bookmarkStart w:id="78" w:name="_Toc219782501"/>
      <w:bookmarkStart w:id="79" w:name="_Toc219799939"/>
      <w:r w:rsidRPr="00B61FE2">
        <w:rPr>
          <w:rFonts w:asciiTheme="minorHAnsi" w:hAnsiTheme="minorHAnsi" w:cstheme="minorHAnsi"/>
          <w:sz w:val="28"/>
        </w:rPr>
        <w:t>21.</w:t>
      </w:r>
      <w:r w:rsidR="00E51E45" w:rsidRPr="00B61FE2">
        <w:rPr>
          <w:rFonts w:asciiTheme="minorHAnsi" w:hAnsiTheme="minorHAnsi" w:cstheme="minorHAnsi"/>
          <w:sz w:val="28"/>
        </w:rPr>
        <w:tab/>
        <w:t>DRESS AND IDENTIFICATION</w:t>
      </w:r>
      <w:bookmarkEnd w:id="77"/>
      <w:bookmarkEnd w:id="78"/>
      <w:bookmarkEnd w:id="79"/>
      <w:r w:rsidR="00E51E45" w:rsidRPr="00B61FE2">
        <w:rPr>
          <w:rFonts w:asciiTheme="minorHAnsi" w:hAnsiTheme="minorHAnsi" w:cstheme="minorHAnsi"/>
          <w:sz w:val="28"/>
        </w:rPr>
        <w:t xml:space="preserve"> </w:t>
      </w:r>
    </w:p>
    <w:p w:rsidR="00E51E45" w:rsidRPr="00B61FE2" w:rsidRDefault="00FB51CB"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a)</w:t>
      </w:r>
      <w:r w:rsidRPr="00B61FE2">
        <w:rPr>
          <w:rFonts w:asciiTheme="minorHAnsi" w:hAnsiTheme="minorHAnsi" w:cstheme="minorHAnsi"/>
          <w:sz w:val="22"/>
          <w:szCs w:val="20"/>
        </w:rPr>
        <w:tab/>
      </w:r>
      <w:r w:rsidR="00E51E45" w:rsidRPr="00B61FE2">
        <w:rPr>
          <w:rFonts w:asciiTheme="minorHAnsi" w:hAnsiTheme="minorHAnsi" w:cstheme="minorHAnsi"/>
          <w:sz w:val="22"/>
          <w:szCs w:val="20"/>
        </w:rPr>
        <w:t>The Contractor shall ensure that all persons employed in the performance of the services shall at all times be properly attired</w:t>
      </w:r>
      <w:r w:rsidR="00940BFD" w:rsidRPr="00B61FE2">
        <w:rPr>
          <w:rFonts w:asciiTheme="minorHAnsi" w:hAnsiTheme="minorHAnsi" w:cstheme="minorHAnsi"/>
          <w:sz w:val="22"/>
          <w:szCs w:val="20"/>
        </w:rPr>
        <w:t>.</w:t>
      </w:r>
    </w:p>
    <w:p w:rsidR="00AD4FFF" w:rsidRPr="00B61FE2" w:rsidRDefault="00FB51CB"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b)</w:t>
      </w:r>
      <w:r w:rsidRPr="00B61FE2">
        <w:rPr>
          <w:rFonts w:asciiTheme="minorHAnsi" w:hAnsiTheme="minorHAnsi" w:cstheme="minorHAnsi"/>
          <w:sz w:val="22"/>
          <w:szCs w:val="20"/>
        </w:rPr>
        <w:tab/>
      </w:r>
      <w:r w:rsidR="00E51E45" w:rsidRPr="00B61FE2">
        <w:rPr>
          <w:rFonts w:asciiTheme="minorHAnsi" w:hAnsiTheme="minorHAnsi" w:cstheme="minorHAnsi"/>
          <w:sz w:val="22"/>
          <w:szCs w:val="20"/>
        </w:rPr>
        <w:t xml:space="preserve">Representatives of the Contractor shall carry at all times means of identification in the form approved by the supervising officer and make such documentation available for inspection on request by any officer of the Parish Council who similarly discloses their identity. </w:t>
      </w:r>
    </w:p>
    <w:p w:rsidR="00AD4FFF" w:rsidRPr="00B61FE2" w:rsidRDefault="00AD4FFF"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c)</w:t>
      </w:r>
      <w:r w:rsidRPr="00B61FE2">
        <w:rPr>
          <w:rFonts w:asciiTheme="minorHAnsi" w:hAnsiTheme="minorHAnsi" w:cstheme="minorHAnsi"/>
          <w:sz w:val="22"/>
          <w:szCs w:val="20"/>
        </w:rPr>
        <w:tab/>
        <w:t xml:space="preserve">When requested to do so or when communicating with other persons as a representative of the Contractor all persons employed by the Contractor in the performance of the services shall disclose their identity and shall not attempt to avoid so doing. </w:t>
      </w:r>
    </w:p>
    <w:p w:rsidR="00AD4FFF" w:rsidRPr="00B61FE2" w:rsidRDefault="00D60AD2" w:rsidP="00B61FE2">
      <w:pPr>
        <w:pStyle w:val="Heading1"/>
        <w:spacing w:after="120" w:line="259" w:lineRule="auto"/>
        <w:rPr>
          <w:rFonts w:asciiTheme="minorHAnsi" w:hAnsiTheme="minorHAnsi" w:cstheme="minorHAnsi"/>
          <w:sz w:val="28"/>
        </w:rPr>
      </w:pPr>
      <w:bookmarkStart w:id="80" w:name="_Toc219780287"/>
      <w:bookmarkStart w:id="81" w:name="_Toc219782502"/>
      <w:bookmarkStart w:id="82" w:name="_Toc219799940"/>
      <w:r w:rsidRPr="00B61FE2">
        <w:rPr>
          <w:rFonts w:asciiTheme="minorHAnsi" w:hAnsiTheme="minorHAnsi" w:cstheme="minorHAnsi"/>
          <w:sz w:val="28"/>
        </w:rPr>
        <w:lastRenderedPageBreak/>
        <w:t>22.</w:t>
      </w:r>
      <w:r w:rsidR="00AD4FFF" w:rsidRPr="00B61FE2">
        <w:rPr>
          <w:rFonts w:asciiTheme="minorHAnsi" w:hAnsiTheme="minorHAnsi" w:cstheme="minorHAnsi"/>
          <w:sz w:val="28"/>
        </w:rPr>
        <w:tab/>
        <w:t>AGENCY</w:t>
      </w:r>
      <w:bookmarkEnd w:id="80"/>
      <w:bookmarkEnd w:id="81"/>
      <w:bookmarkEnd w:id="82"/>
      <w:r w:rsidR="00AD4FFF" w:rsidRPr="00B61FE2">
        <w:rPr>
          <w:rFonts w:asciiTheme="minorHAnsi" w:hAnsiTheme="minorHAnsi" w:cstheme="minorHAnsi"/>
          <w:sz w:val="28"/>
        </w:rPr>
        <w:t xml:space="preserve"> </w:t>
      </w:r>
    </w:p>
    <w:p w:rsidR="00AD4FFF" w:rsidRPr="00B61FE2" w:rsidRDefault="00AD4FFF"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a)</w:t>
      </w:r>
      <w:r w:rsidRPr="00B61FE2">
        <w:rPr>
          <w:rFonts w:asciiTheme="minorHAnsi" w:hAnsiTheme="minorHAnsi" w:cstheme="minorHAnsi"/>
          <w:sz w:val="22"/>
          <w:szCs w:val="20"/>
        </w:rPr>
        <w:tab/>
        <w:t xml:space="preserve">The Contractor is not and shall </w:t>
      </w:r>
      <w:r w:rsidR="004142B6" w:rsidRPr="00B61FE2">
        <w:rPr>
          <w:rFonts w:asciiTheme="minorHAnsi" w:hAnsiTheme="minorHAnsi" w:cstheme="minorHAnsi"/>
          <w:sz w:val="22"/>
          <w:szCs w:val="20"/>
        </w:rPr>
        <w:t>i</w:t>
      </w:r>
      <w:r w:rsidRPr="00B61FE2">
        <w:rPr>
          <w:rFonts w:asciiTheme="minorHAnsi" w:hAnsiTheme="minorHAnsi" w:cstheme="minorHAnsi"/>
          <w:sz w:val="22"/>
          <w:szCs w:val="20"/>
        </w:rPr>
        <w:t xml:space="preserve">n no circumstances hold himself out' as being the servant or agent of the Parish Council. </w:t>
      </w:r>
    </w:p>
    <w:p w:rsidR="00AD4FFF" w:rsidRPr="00B61FE2" w:rsidRDefault="00AD4FFF"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b)</w:t>
      </w:r>
      <w:r w:rsidRPr="00B61FE2">
        <w:rPr>
          <w:rFonts w:asciiTheme="minorHAnsi" w:hAnsiTheme="minorHAnsi" w:cstheme="minorHAnsi"/>
          <w:sz w:val="22"/>
          <w:szCs w:val="20"/>
        </w:rPr>
        <w:tab/>
        <w:t xml:space="preserve">The Contractor is not and shall in no circumstances hold himself as being authorised to enter into any Contract on behalf of the Parish Council or in any way to bind the Parish Council to the performance, variation, release or discharge of any obligation. </w:t>
      </w:r>
    </w:p>
    <w:p w:rsidR="00AD4FFF" w:rsidRPr="00B61FE2" w:rsidRDefault="00AD4FFF"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c)</w:t>
      </w:r>
      <w:r w:rsidRPr="00B61FE2">
        <w:rPr>
          <w:rFonts w:asciiTheme="minorHAnsi" w:hAnsiTheme="minorHAnsi" w:cstheme="minorHAnsi"/>
          <w:sz w:val="22"/>
          <w:szCs w:val="20"/>
        </w:rPr>
        <w:tab/>
        <w:t xml:space="preserve">The Contractor has not and shall in no circumstances hold himself out as having the power to make, vary, discharge or waive any byelaw or regulation of any kind. </w:t>
      </w:r>
    </w:p>
    <w:p w:rsidR="002D7E6E" w:rsidRPr="00B61FE2" w:rsidRDefault="00AD4FFF"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d) </w:t>
      </w:r>
      <w:r w:rsidRPr="00B61FE2">
        <w:rPr>
          <w:rFonts w:asciiTheme="minorHAnsi" w:hAnsiTheme="minorHAnsi" w:cstheme="minorHAnsi"/>
          <w:sz w:val="22"/>
          <w:szCs w:val="20"/>
        </w:rPr>
        <w:tab/>
        <w:t>The employees of the Contractor are not and shall not hold themselves out to be and shall be held out by the Contractor as being</w:t>
      </w:r>
      <w:r w:rsidR="004142B6" w:rsidRPr="00B61FE2">
        <w:rPr>
          <w:rFonts w:asciiTheme="minorHAnsi" w:hAnsiTheme="minorHAnsi" w:cstheme="minorHAnsi"/>
          <w:sz w:val="22"/>
          <w:szCs w:val="20"/>
        </w:rPr>
        <w:t>, serv</w:t>
      </w:r>
      <w:r w:rsidRPr="00B61FE2">
        <w:rPr>
          <w:rFonts w:asciiTheme="minorHAnsi" w:hAnsiTheme="minorHAnsi" w:cstheme="minorHAnsi"/>
          <w:sz w:val="22"/>
          <w:szCs w:val="20"/>
        </w:rPr>
        <w:t xml:space="preserve">ants or agents of the Parish Council for any purposes whatsoever. </w:t>
      </w:r>
    </w:p>
    <w:p w:rsidR="00495082" w:rsidRPr="00B61FE2" w:rsidRDefault="00D60AD2" w:rsidP="00B61FE2">
      <w:pPr>
        <w:pStyle w:val="Heading1"/>
        <w:spacing w:after="120" w:line="259" w:lineRule="auto"/>
        <w:rPr>
          <w:rFonts w:asciiTheme="minorHAnsi" w:hAnsiTheme="minorHAnsi" w:cstheme="minorHAnsi"/>
          <w:sz w:val="28"/>
        </w:rPr>
      </w:pPr>
      <w:bookmarkStart w:id="83" w:name="_Toc219780288"/>
      <w:bookmarkStart w:id="84" w:name="_Toc219782503"/>
      <w:bookmarkStart w:id="85" w:name="_Toc219799941"/>
      <w:r w:rsidRPr="00B61FE2">
        <w:rPr>
          <w:rFonts w:asciiTheme="minorHAnsi" w:hAnsiTheme="minorHAnsi" w:cstheme="minorHAnsi"/>
          <w:sz w:val="28"/>
        </w:rPr>
        <w:t>23.</w:t>
      </w:r>
      <w:r w:rsidR="00495082" w:rsidRPr="00B61FE2">
        <w:rPr>
          <w:rFonts w:asciiTheme="minorHAnsi" w:hAnsiTheme="minorHAnsi" w:cstheme="minorHAnsi"/>
          <w:sz w:val="28"/>
        </w:rPr>
        <w:tab/>
        <w:t>LIABILITY OF CONTRACTOR</w:t>
      </w:r>
      <w:bookmarkEnd w:id="83"/>
      <w:bookmarkEnd w:id="84"/>
      <w:bookmarkEnd w:id="85"/>
      <w:r w:rsidR="00495082" w:rsidRPr="00B61FE2">
        <w:rPr>
          <w:rFonts w:asciiTheme="minorHAnsi" w:hAnsiTheme="minorHAnsi" w:cstheme="minorHAnsi"/>
          <w:sz w:val="28"/>
        </w:rPr>
        <w:t xml:space="preserve"> </w:t>
      </w:r>
    </w:p>
    <w:p w:rsidR="00495082" w:rsidRPr="00B61FE2" w:rsidRDefault="00495082"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a)</w:t>
      </w:r>
      <w:r w:rsidRPr="00B61FE2">
        <w:rPr>
          <w:rFonts w:asciiTheme="minorHAnsi" w:hAnsiTheme="minorHAnsi" w:cstheme="minorHAnsi"/>
          <w:sz w:val="22"/>
          <w:szCs w:val="20"/>
        </w:rPr>
        <w:tab/>
        <w:t xml:space="preserve">The Contractor shall fully and promptly indemnify the Parish Council against any liability to any person whatsoever arising out of or connected with the performance of the Services or any act or omission of any employee of the Contractor howsoever such liability may arise. </w:t>
      </w:r>
    </w:p>
    <w:p w:rsidR="00495082" w:rsidRPr="00B61FE2" w:rsidRDefault="00495082"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b)</w:t>
      </w:r>
      <w:r w:rsidRPr="00B61FE2">
        <w:rPr>
          <w:rFonts w:asciiTheme="minorHAnsi" w:hAnsiTheme="minorHAnsi" w:cstheme="minorHAnsi"/>
          <w:sz w:val="22"/>
          <w:szCs w:val="20"/>
        </w:rPr>
        <w:tab/>
        <w:t xml:space="preserve">Without prejudice to the generality of a), the Contractor shall fully and promptly indemnify the Parish Council against all actions, costs, claims, proceedings and demands in respect of any personal injury suffered by any person and of any damage to any property caused or occasioned by the Contractor or any employee or agent of the Contractor. </w:t>
      </w:r>
    </w:p>
    <w:p w:rsidR="00495082" w:rsidRPr="00B61FE2" w:rsidRDefault="00D60AD2" w:rsidP="00B61FE2">
      <w:pPr>
        <w:pStyle w:val="Heading1"/>
        <w:spacing w:after="120" w:line="259" w:lineRule="auto"/>
        <w:rPr>
          <w:rFonts w:asciiTheme="minorHAnsi" w:hAnsiTheme="minorHAnsi" w:cstheme="minorHAnsi"/>
          <w:sz w:val="28"/>
        </w:rPr>
      </w:pPr>
      <w:bookmarkStart w:id="86" w:name="_Toc219780289"/>
      <w:bookmarkStart w:id="87" w:name="_Toc219782504"/>
      <w:bookmarkStart w:id="88" w:name="_Toc219799942"/>
      <w:r w:rsidRPr="00B61FE2">
        <w:rPr>
          <w:rFonts w:asciiTheme="minorHAnsi" w:hAnsiTheme="minorHAnsi" w:cstheme="minorHAnsi"/>
          <w:sz w:val="28"/>
        </w:rPr>
        <w:t>24.</w:t>
      </w:r>
      <w:r w:rsidR="00495082" w:rsidRPr="00B61FE2">
        <w:rPr>
          <w:rFonts w:asciiTheme="minorHAnsi" w:hAnsiTheme="minorHAnsi" w:cstheme="minorHAnsi"/>
          <w:sz w:val="28"/>
        </w:rPr>
        <w:tab/>
        <w:t>INSURANCE</w:t>
      </w:r>
      <w:bookmarkEnd w:id="86"/>
      <w:bookmarkEnd w:id="87"/>
      <w:bookmarkEnd w:id="88"/>
      <w:r w:rsidR="00495082" w:rsidRPr="00B61FE2">
        <w:rPr>
          <w:rFonts w:asciiTheme="minorHAnsi" w:hAnsiTheme="minorHAnsi" w:cstheme="minorHAnsi"/>
          <w:sz w:val="28"/>
        </w:rPr>
        <w:t xml:space="preserve"> </w:t>
      </w:r>
    </w:p>
    <w:p w:rsidR="00E0692A" w:rsidRPr="00B61FE2" w:rsidRDefault="00495082"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a)</w:t>
      </w:r>
      <w:r w:rsidRPr="00B61FE2">
        <w:rPr>
          <w:rFonts w:asciiTheme="minorHAnsi" w:hAnsiTheme="minorHAnsi" w:cstheme="minorHAnsi"/>
          <w:sz w:val="22"/>
          <w:szCs w:val="20"/>
        </w:rPr>
        <w:tab/>
        <w:t>The Contractor shall at all times maintain in force such policies of insurance with reputable insurers or underwriters approved by the Parish Council a</w:t>
      </w:r>
      <w:r w:rsidR="00340E3E" w:rsidRPr="00B61FE2">
        <w:rPr>
          <w:rFonts w:asciiTheme="minorHAnsi" w:hAnsiTheme="minorHAnsi" w:cstheme="minorHAnsi"/>
          <w:sz w:val="22"/>
          <w:szCs w:val="20"/>
        </w:rPr>
        <w:t xml:space="preserve">nd </w:t>
      </w:r>
      <w:r w:rsidRPr="00B61FE2">
        <w:rPr>
          <w:rFonts w:asciiTheme="minorHAnsi" w:hAnsiTheme="minorHAnsi" w:cstheme="minorHAnsi"/>
          <w:sz w:val="22"/>
          <w:szCs w:val="20"/>
        </w:rPr>
        <w:t xml:space="preserve">shall fully insure and indemnify the Contractor against liability: </w:t>
      </w:r>
    </w:p>
    <w:p w:rsidR="00E0692A" w:rsidRPr="00B61FE2" w:rsidRDefault="00E0692A"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i) </w:t>
      </w:r>
      <w:r w:rsidRPr="00B61FE2">
        <w:rPr>
          <w:rFonts w:asciiTheme="minorHAnsi" w:hAnsiTheme="minorHAnsi" w:cstheme="minorHAnsi"/>
          <w:sz w:val="22"/>
          <w:szCs w:val="20"/>
        </w:rPr>
        <w:tab/>
        <w:t xml:space="preserve">to the Parish Council and to any employee of the Council </w:t>
      </w:r>
      <w:r w:rsidR="00340E3E" w:rsidRPr="00B61FE2">
        <w:rPr>
          <w:rFonts w:asciiTheme="minorHAnsi" w:hAnsiTheme="minorHAnsi" w:cstheme="minorHAnsi"/>
          <w:sz w:val="22"/>
          <w:szCs w:val="20"/>
        </w:rPr>
        <w:t>up to</w:t>
      </w:r>
      <w:r w:rsidR="00AC29A2" w:rsidRPr="00B61FE2">
        <w:rPr>
          <w:rFonts w:asciiTheme="minorHAnsi" w:hAnsiTheme="minorHAnsi" w:cstheme="minorHAnsi"/>
          <w:sz w:val="22"/>
          <w:szCs w:val="20"/>
        </w:rPr>
        <w:t xml:space="preserve"> a sum of not less than £5,000,000</w:t>
      </w:r>
      <w:r w:rsidR="00340E3E" w:rsidRPr="00B61FE2">
        <w:rPr>
          <w:rFonts w:asciiTheme="minorHAnsi" w:hAnsiTheme="minorHAnsi" w:cstheme="minorHAnsi"/>
          <w:sz w:val="22"/>
          <w:szCs w:val="20"/>
        </w:rPr>
        <w:t>; AND</w:t>
      </w:r>
    </w:p>
    <w:p w:rsidR="00E0692A" w:rsidRPr="00B61FE2" w:rsidRDefault="00E0692A"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ii) </w:t>
      </w:r>
      <w:r w:rsidRPr="00B61FE2">
        <w:rPr>
          <w:rFonts w:asciiTheme="minorHAnsi" w:hAnsiTheme="minorHAnsi" w:cstheme="minorHAnsi"/>
          <w:sz w:val="22"/>
          <w:szCs w:val="20"/>
        </w:rPr>
        <w:tab/>
        <w:t xml:space="preserve">to the employees of the Contractor </w:t>
      </w:r>
      <w:r w:rsidR="00AC29A2" w:rsidRPr="00B61FE2">
        <w:rPr>
          <w:rFonts w:asciiTheme="minorHAnsi" w:hAnsiTheme="minorHAnsi" w:cstheme="minorHAnsi"/>
          <w:sz w:val="22"/>
          <w:szCs w:val="20"/>
        </w:rPr>
        <w:t>a sum of not less than £5,000,000</w:t>
      </w:r>
      <w:r w:rsidR="00340E3E" w:rsidRPr="00B61FE2">
        <w:rPr>
          <w:rFonts w:asciiTheme="minorHAnsi" w:hAnsiTheme="minorHAnsi" w:cstheme="minorHAnsi"/>
          <w:sz w:val="22"/>
          <w:szCs w:val="20"/>
        </w:rPr>
        <w:t>; AND</w:t>
      </w:r>
    </w:p>
    <w:p w:rsidR="00340E3E" w:rsidRPr="00B61FE2" w:rsidRDefault="00E0692A"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iii) </w:t>
      </w:r>
      <w:r w:rsidRPr="00B61FE2">
        <w:rPr>
          <w:rFonts w:asciiTheme="minorHAnsi" w:hAnsiTheme="minorHAnsi" w:cstheme="minorHAnsi"/>
          <w:sz w:val="22"/>
          <w:szCs w:val="20"/>
        </w:rPr>
        <w:tab/>
        <w:t xml:space="preserve">to any other person </w:t>
      </w:r>
      <w:r w:rsidR="00AC29A2" w:rsidRPr="00B61FE2">
        <w:rPr>
          <w:rFonts w:asciiTheme="minorHAnsi" w:hAnsiTheme="minorHAnsi" w:cstheme="minorHAnsi"/>
          <w:sz w:val="22"/>
          <w:szCs w:val="20"/>
        </w:rPr>
        <w:t>a sum of not less than £5,000,000</w:t>
      </w:r>
    </w:p>
    <w:p w:rsidR="00AD4FFF" w:rsidRPr="00B61FE2" w:rsidRDefault="00E0692A"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b)</w:t>
      </w:r>
      <w:r w:rsidRPr="00B61FE2">
        <w:rPr>
          <w:rFonts w:asciiTheme="minorHAnsi" w:hAnsiTheme="minorHAnsi" w:cstheme="minorHAnsi"/>
          <w:sz w:val="22"/>
          <w:szCs w:val="20"/>
        </w:rPr>
        <w:tab/>
        <w:t xml:space="preserve">The Supervising </w:t>
      </w:r>
      <w:r w:rsidR="00FB58F9" w:rsidRPr="00B61FE2">
        <w:rPr>
          <w:rFonts w:asciiTheme="minorHAnsi" w:hAnsiTheme="minorHAnsi" w:cstheme="minorHAnsi"/>
          <w:sz w:val="22"/>
          <w:szCs w:val="20"/>
        </w:rPr>
        <w:t>O</w:t>
      </w:r>
      <w:r w:rsidRPr="00B61FE2">
        <w:rPr>
          <w:rFonts w:asciiTheme="minorHAnsi" w:hAnsiTheme="minorHAnsi" w:cstheme="minorHAnsi"/>
          <w:sz w:val="22"/>
          <w:szCs w:val="20"/>
        </w:rPr>
        <w:t>fficer may at any time during the term of the Contract require the Contractor to supply the Supe</w:t>
      </w:r>
      <w:r w:rsidR="004142B6" w:rsidRPr="00B61FE2">
        <w:rPr>
          <w:rFonts w:asciiTheme="minorHAnsi" w:hAnsiTheme="minorHAnsi" w:cstheme="minorHAnsi"/>
          <w:sz w:val="22"/>
          <w:szCs w:val="20"/>
        </w:rPr>
        <w:t>rv</w:t>
      </w:r>
      <w:r w:rsidRPr="00B61FE2">
        <w:rPr>
          <w:rFonts w:asciiTheme="minorHAnsi" w:hAnsiTheme="minorHAnsi" w:cstheme="minorHAnsi"/>
          <w:sz w:val="22"/>
          <w:szCs w:val="20"/>
        </w:rPr>
        <w:t>ising Officer with copies of all insurance policies, cover notes, premium receipts and other documents necessary to demonstrate compliance with (a).</w:t>
      </w:r>
    </w:p>
    <w:p w:rsidR="0079497B" w:rsidRPr="00B61FE2" w:rsidRDefault="00E0692A"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c)</w:t>
      </w:r>
      <w:r w:rsidRPr="00B61FE2">
        <w:rPr>
          <w:rFonts w:asciiTheme="minorHAnsi" w:hAnsiTheme="minorHAnsi" w:cstheme="minorHAnsi"/>
          <w:sz w:val="22"/>
          <w:szCs w:val="20"/>
        </w:rPr>
        <w:tab/>
        <w:t xml:space="preserve">In the event of the Contractor or an employee thereof causing damage to </w:t>
      </w:r>
      <w:r w:rsidR="00FB58F9" w:rsidRPr="00B61FE2">
        <w:rPr>
          <w:rFonts w:asciiTheme="minorHAnsi" w:hAnsiTheme="minorHAnsi" w:cstheme="minorHAnsi"/>
          <w:sz w:val="22"/>
          <w:szCs w:val="20"/>
        </w:rPr>
        <w:t>any</w:t>
      </w:r>
      <w:r w:rsidRPr="00B61FE2">
        <w:rPr>
          <w:rFonts w:asciiTheme="minorHAnsi" w:hAnsiTheme="minorHAnsi" w:cstheme="minorHAnsi"/>
          <w:sz w:val="22"/>
          <w:szCs w:val="20"/>
        </w:rPr>
        <w:t xml:space="preserve"> property the Contractor shall at its own expense arrange any necessary repair or replacement. Within 24 hours of the occurrence shall notify the Supervising Officer of it and the steps taken or to be taken to effect a remedy.</w:t>
      </w:r>
    </w:p>
    <w:p w:rsidR="0079497B" w:rsidRPr="00B61FE2" w:rsidRDefault="00340E3E"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d</w:t>
      </w:r>
      <w:r w:rsidR="0079497B" w:rsidRPr="00B61FE2">
        <w:rPr>
          <w:rFonts w:asciiTheme="minorHAnsi" w:hAnsiTheme="minorHAnsi" w:cstheme="minorHAnsi"/>
          <w:sz w:val="22"/>
          <w:szCs w:val="20"/>
        </w:rPr>
        <w:t>)</w:t>
      </w:r>
      <w:r w:rsidR="0079497B" w:rsidRPr="00B61FE2">
        <w:rPr>
          <w:rFonts w:asciiTheme="minorHAnsi" w:hAnsiTheme="minorHAnsi" w:cstheme="minorHAnsi"/>
          <w:sz w:val="22"/>
          <w:szCs w:val="20"/>
        </w:rPr>
        <w:tab/>
      </w:r>
      <w:r w:rsidR="0079497B" w:rsidRPr="00B61FE2">
        <w:rPr>
          <w:rFonts w:asciiTheme="minorHAnsi" w:hAnsiTheme="minorHAnsi" w:cstheme="minorHAnsi"/>
          <w:w w:val="105"/>
          <w:sz w:val="22"/>
          <w:szCs w:val="20"/>
        </w:rPr>
        <w:t xml:space="preserve">Should any person be injured by any vehicle, plant, machinery or </w:t>
      </w:r>
      <w:r w:rsidR="0079497B" w:rsidRPr="00B61FE2">
        <w:rPr>
          <w:rFonts w:asciiTheme="minorHAnsi" w:hAnsiTheme="minorHAnsi" w:cstheme="minorHAnsi"/>
          <w:sz w:val="22"/>
          <w:szCs w:val="20"/>
        </w:rPr>
        <w:t xml:space="preserve">equipment or the operation of any such item as a result of or III consequence of the action of neglect of the Contractor or any employee thereof the vehicle, plant, machinery or equipment involved shall be subjected to inspection by the Supervising Officer of her representative. </w:t>
      </w:r>
    </w:p>
    <w:p w:rsidR="0079497B" w:rsidRPr="00B61FE2" w:rsidRDefault="00D60AD2" w:rsidP="00B61FE2">
      <w:pPr>
        <w:pStyle w:val="Heading1"/>
        <w:spacing w:after="120" w:line="259" w:lineRule="auto"/>
        <w:rPr>
          <w:rFonts w:asciiTheme="minorHAnsi" w:hAnsiTheme="minorHAnsi" w:cstheme="minorHAnsi"/>
          <w:sz w:val="28"/>
        </w:rPr>
      </w:pPr>
      <w:bookmarkStart w:id="89" w:name="_Toc219780290"/>
      <w:bookmarkStart w:id="90" w:name="_Toc219782505"/>
      <w:bookmarkStart w:id="91" w:name="_Toc219799943"/>
      <w:r w:rsidRPr="00B61FE2">
        <w:rPr>
          <w:rFonts w:asciiTheme="minorHAnsi" w:hAnsiTheme="minorHAnsi" w:cstheme="minorHAnsi"/>
          <w:sz w:val="28"/>
        </w:rPr>
        <w:lastRenderedPageBreak/>
        <w:t>25.</w:t>
      </w:r>
      <w:r w:rsidR="0079497B" w:rsidRPr="00B61FE2">
        <w:rPr>
          <w:rFonts w:asciiTheme="minorHAnsi" w:hAnsiTheme="minorHAnsi" w:cstheme="minorHAnsi"/>
          <w:sz w:val="28"/>
        </w:rPr>
        <w:tab/>
        <w:t>BRIBERY OR CORRUPTION</w:t>
      </w:r>
      <w:bookmarkEnd w:id="89"/>
      <w:bookmarkEnd w:id="90"/>
      <w:bookmarkEnd w:id="91"/>
      <w:r w:rsidR="0079497B" w:rsidRPr="00B61FE2">
        <w:rPr>
          <w:rFonts w:asciiTheme="minorHAnsi" w:hAnsiTheme="minorHAnsi" w:cstheme="minorHAnsi"/>
          <w:sz w:val="28"/>
        </w:rPr>
        <w:t xml:space="preserve"> </w:t>
      </w:r>
    </w:p>
    <w:p w:rsidR="0079497B" w:rsidRPr="00B61FE2" w:rsidRDefault="0079497B"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The Parish Council shall be entitled to cancel the contract and to recover from the Contractor the amount of any loss resulting from such cancellation if: </w:t>
      </w:r>
    </w:p>
    <w:p w:rsidR="0079497B" w:rsidRPr="00B61FE2" w:rsidRDefault="0079497B"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a)</w:t>
      </w:r>
      <w:r w:rsidRPr="00B61FE2">
        <w:rPr>
          <w:rFonts w:asciiTheme="minorHAnsi" w:hAnsiTheme="minorHAnsi" w:cstheme="minorHAnsi"/>
          <w:sz w:val="22"/>
          <w:szCs w:val="20"/>
        </w:rPr>
        <w:tab/>
        <w:t xml:space="preserve">The Contractor shall have offered or given or agreed to give to any person any gift or consideration of any kind as inducement or reward for doing or forbearing to do or for having done or forborne to do any action in relation to the contract or any other contract with the Parish council; OR </w:t>
      </w:r>
    </w:p>
    <w:p w:rsidR="0079497B" w:rsidRPr="00B61FE2" w:rsidRDefault="0079497B"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b)</w:t>
      </w:r>
      <w:r w:rsidRPr="00B61FE2">
        <w:rPr>
          <w:rFonts w:asciiTheme="minorHAnsi" w:hAnsiTheme="minorHAnsi" w:cstheme="minorHAnsi"/>
          <w:sz w:val="22"/>
          <w:szCs w:val="20"/>
        </w:rPr>
        <w:tab/>
        <w:t xml:space="preserve">The like acts shall have been done by any person employed by the Contractor or acting on his behalf (whether with or without the knowledge of the Contractor); OR </w:t>
      </w:r>
    </w:p>
    <w:p w:rsidR="009712DF" w:rsidRPr="00B61FE2" w:rsidRDefault="0079497B"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c)</w:t>
      </w:r>
      <w:r w:rsidRPr="00B61FE2">
        <w:rPr>
          <w:rFonts w:asciiTheme="minorHAnsi" w:hAnsiTheme="minorHAnsi" w:cstheme="minorHAnsi"/>
          <w:sz w:val="22"/>
          <w:szCs w:val="20"/>
        </w:rPr>
        <w:tab/>
        <w:t xml:space="preserve">In relation to any contract with the Parish Council the Contractor or any person employed by him or acting on his behalf shall: </w:t>
      </w:r>
    </w:p>
    <w:p w:rsidR="009712DF" w:rsidRPr="00B61FE2" w:rsidRDefault="008C5F82" w:rsidP="00B61FE2">
      <w:pPr>
        <w:spacing w:after="120" w:line="259" w:lineRule="auto"/>
        <w:ind w:left="720" w:hanging="720"/>
        <w:jc w:val="both"/>
        <w:rPr>
          <w:rFonts w:asciiTheme="minorHAnsi" w:hAnsiTheme="minorHAnsi" w:cstheme="minorHAnsi"/>
          <w:sz w:val="22"/>
          <w:szCs w:val="20"/>
        </w:rPr>
      </w:pPr>
      <w:r>
        <w:rPr>
          <w:rFonts w:asciiTheme="minorHAnsi" w:hAnsiTheme="minorHAnsi" w:cstheme="minorHAnsi"/>
          <w:sz w:val="22"/>
          <w:szCs w:val="20"/>
        </w:rPr>
        <w:t xml:space="preserve">i) </w:t>
      </w:r>
      <w:r>
        <w:rPr>
          <w:rFonts w:asciiTheme="minorHAnsi" w:hAnsiTheme="minorHAnsi" w:cstheme="minorHAnsi"/>
          <w:sz w:val="22"/>
          <w:szCs w:val="20"/>
        </w:rPr>
        <w:tab/>
        <w:t>Have</w:t>
      </w:r>
      <w:r w:rsidRPr="00B61FE2">
        <w:rPr>
          <w:rFonts w:asciiTheme="minorHAnsi" w:hAnsiTheme="minorHAnsi" w:cstheme="minorHAnsi"/>
          <w:sz w:val="22"/>
          <w:szCs w:val="20"/>
        </w:rPr>
        <w:t xml:space="preserve"> committed an offence under the variou</w:t>
      </w:r>
      <w:r>
        <w:rPr>
          <w:rFonts w:asciiTheme="minorHAnsi" w:hAnsiTheme="minorHAnsi" w:cstheme="minorHAnsi"/>
          <w:sz w:val="22"/>
          <w:szCs w:val="20"/>
        </w:rPr>
        <w:t>s Prevention of Corruption Acts</w:t>
      </w:r>
      <w:r w:rsidRPr="00B61FE2">
        <w:rPr>
          <w:rFonts w:asciiTheme="minorHAnsi" w:hAnsiTheme="minorHAnsi" w:cstheme="minorHAnsi"/>
          <w:sz w:val="22"/>
          <w:szCs w:val="20"/>
        </w:rPr>
        <w:t xml:space="preserve"> </w:t>
      </w:r>
    </w:p>
    <w:p w:rsidR="009712DF" w:rsidRPr="00B61FE2" w:rsidRDefault="009712DF"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OR </w:t>
      </w:r>
    </w:p>
    <w:p w:rsidR="009712DF" w:rsidRPr="00B61FE2" w:rsidRDefault="009712DF"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ii) </w:t>
      </w:r>
      <w:r w:rsidRPr="00B61FE2">
        <w:rPr>
          <w:rFonts w:asciiTheme="minorHAnsi" w:hAnsiTheme="minorHAnsi" w:cstheme="minorHAnsi"/>
          <w:sz w:val="22"/>
          <w:szCs w:val="20"/>
        </w:rPr>
        <w:tab/>
        <w:t xml:space="preserve">have given any fee or reward the receipt of which is an offence under the Local Government Act 1972. </w:t>
      </w:r>
    </w:p>
    <w:p w:rsidR="009712DF" w:rsidRPr="00B61FE2" w:rsidRDefault="00D60AD2" w:rsidP="00B61FE2">
      <w:pPr>
        <w:pStyle w:val="Heading1"/>
        <w:spacing w:after="120" w:line="259" w:lineRule="auto"/>
        <w:rPr>
          <w:rFonts w:asciiTheme="minorHAnsi" w:hAnsiTheme="minorHAnsi" w:cstheme="minorHAnsi"/>
          <w:sz w:val="28"/>
        </w:rPr>
      </w:pPr>
      <w:bookmarkStart w:id="92" w:name="_Toc219780291"/>
      <w:bookmarkStart w:id="93" w:name="_Toc219782506"/>
      <w:bookmarkStart w:id="94" w:name="_Toc219799944"/>
      <w:r w:rsidRPr="00B61FE2">
        <w:rPr>
          <w:rFonts w:asciiTheme="minorHAnsi" w:hAnsiTheme="minorHAnsi" w:cstheme="minorHAnsi"/>
          <w:sz w:val="28"/>
        </w:rPr>
        <w:t>26.</w:t>
      </w:r>
      <w:r w:rsidR="009712DF" w:rsidRPr="00B61FE2">
        <w:rPr>
          <w:rFonts w:asciiTheme="minorHAnsi" w:hAnsiTheme="minorHAnsi" w:cstheme="minorHAnsi"/>
          <w:sz w:val="28"/>
        </w:rPr>
        <w:tab/>
        <w:t>NOTICES</w:t>
      </w:r>
      <w:bookmarkEnd w:id="92"/>
      <w:bookmarkEnd w:id="93"/>
      <w:bookmarkEnd w:id="94"/>
      <w:r w:rsidR="009712DF" w:rsidRPr="00B61FE2">
        <w:rPr>
          <w:rFonts w:asciiTheme="minorHAnsi" w:hAnsiTheme="minorHAnsi" w:cstheme="minorHAnsi"/>
          <w:sz w:val="28"/>
        </w:rPr>
        <w:t xml:space="preserve"> </w:t>
      </w:r>
    </w:p>
    <w:p w:rsidR="009712DF" w:rsidRPr="00B61FE2" w:rsidRDefault="009712DF"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a) </w:t>
      </w:r>
      <w:r w:rsidRPr="00B61FE2">
        <w:rPr>
          <w:rFonts w:asciiTheme="minorHAnsi" w:hAnsiTheme="minorHAnsi" w:cstheme="minorHAnsi"/>
          <w:sz w:val="22"/>
          <w:szCs w:val="20"/>
        </w:rPr>
        <w:tab/>
        <w:t xml:space="preserve">No notice to be served upon the Parish Council </w:t>
      </w:r>
      <w:r w:rsidR="00190112" w:rsidRPr="00B61FE2">
        <w:rPr>
          <w:rFonts w:asciiTheme="minorHAnsi" w:hAnsiTheme="minorHAnsi" w:cstheme="minorHAnsi"/>
          <w:sz w:val="22"/>
          <w:szCs w:val="20"/>
        </w:rPr>
        <w:t>shall be</w:t>
      </w:r>
      <w:r w:rsidRPr="00B61FE2">
        <w:rPr>
          <w:rFonts w:asciiTheme="minorHAnsi" w:hAnsiTheme="minorHAnsi" w:cstheme="minorHAnsi"/>
          <w:sz w:val="22"/>
          <w:szCs w:val="20"/>
        </w:rPr>
        <w:t xml:space="preserve"> valid or effective unless it is sent by pre-paid post or delivered by hand to the Parish Council at the address specified in the Form of Tender or to such other address as the Supervising Officer may notify the Contractor in writing.</w:t>
      </w:r>
    </w:p>
    <w:p w:rsidR="009712DF" w:rsidRPr="00B61FE2" w:rsidRDefault="009712DF"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b) </w:t>
      </w:r>
      <w:r w:rsidRPr="00B61FE2">
        <w:rPr>
          <w:rFonts w:asciiTheme="minorHAnsi" w:hAnsiTheme="minorHAnsi" w:cstheme="minorHAnsi"/>
          <w:sz w:val="22"/>
          <w:szCs w:val="20"/>
        </w:rPr>
        <w:tab/>
        <w:t xml:space="preserve">Any notice to be served upon the Contractor shall be valid and effective if it is sent by pre-paid post or delivered by hand to the registered office, principle place of business or to the premises referred to in the Tender documents or is delivered by hand to a director, proprietor or any other responsible representative of the Contractor </w:t>
      </w:r>
    </w:p>
    <w:p w:rsidR="009712DF" w:rsidRPr="00B61FE2" w:rsidRDefault="00D60AD2" w:rsidP="00B61FE2">
      <w:pPr>
        <w:pStyle w:val="Heading1"/>
        <w:spacing w:after="120" w:line="259" w:lineRule="auto"/>
        <w:rPr>
          <w:rFonts w:asciiTheme="minorHAnsi" w:hAnsiTheme="minorHAnsi" w:cstheme="minorHAnsi"/>
          <w:sz w:val="28"/>
        </w:rPr>
      </w:pPr>
      <w:bookmarkStart w:id="95" w:name="_Toc219780292"/>
      <w:bookmarkStart w:id="96" w:name="_Toc219782507"/>
      <w:bookmarkStart w:id="97" w:name="_Toc219799945"/>
      <w:r w:rsidRPr="00B61FE2">
        <w:rPr>
          <w:rFonts w:asciiTheme="minorHAnsi" w:hAnsiTheme="minorHAnsi" w:cstheme="minorHAnsi"/>
          <w:sz w:val="28"/>
        </w:rPr>
        <w:t>27.</w:t>
      </w:r>
      <w:r w:rsidR="009712DF" w:rsidRPr="00B61FE2">
        <w:rPr>
          <w:rFonts w:asciiTheme="minorHAnsi" w:hAnsiTheme="minorHAnsi" w:cstheme="minorHAnsi"/>
          <w:sz w:val="28"/>
        </w:rPr>
        <w:tab/>
        <w:t>ARBITRATION</w:t>
      </w:r>
      <w:bookmarkEnd w:id="95"/>
      <w:bookmarkEnd w:id="96"/>
      <w:bookmarkEnd w:id="97"/>
      <w:r w:rsidR="009712DF" w:rsidRPr="00B61FE2">
        <w:rPr>
          <w:rFonts w:asciiTheme="minorHAnsi" w:hAnsiTheme="minorHAnsi" w:cstheme="minorHAnsi"/>
          <w:sz w:val="28"/>
        </w:rPr>
        <w:t xml:space="preserve"> </w:t>
      </w:r>
    </w:p>
    <w:p w:rsidR="00B9232D" w:rsidRPr="00B61FE2" w:rsidRDefault="009712DF"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a) </w:t>
      </w:r>
      <w:r w:rsidR="00B9232D" w:rsidRPr="00B61FE2">
        <w:rPr>
          <w:rFonts w:asciiTheme="minorHAnsi" w:hAnsiTheme="minorHAnsi" w:cstheme="minorHAnsi"/>
          <w:sz w:val="22"/>
          <w:szCs w:val="20"/>
        </w:rPr>
        <w:tab/>
      </w:r>
      <w:r w:rsidRPr="00B61FE2">
        <w:rPr>
          <w:rFonts w:asciiTheme="minorHAnsi" w:hAnsiTheme="minorHAnsi" w:cstheme="minorHAnsi"/>
          <w:sz w:val="22"/>
          <w:szCs w:val="20"/>
        </w:rPr>
        <w:t xml:space="preserve">All disputes between the parties arising out of or connected with this Contract or the performance of the Services by the Contractor shall be </w:t>
      </w:r>
      <w:r w:rsidR="00B9232D" w:rsidRPr="00B61FE2">
        <w:rPr>
          <w:rFonts w:asciiTheme="minorHAnsi" w:hAnsiTheme="minorHAnsi" w:cstheme="minorHAnsi"/>
          <w:sz w:val="22"/>
          <w:szCs w:val="20"/>
        </w:rPr>
        <w:t xml:space="preserve">referred to an Arbitrator to be agreed upon by the parties or in default of such an agreement to be nominated by the President of the Chartered Institute of Arbitrators 75, </w:t>
      </w:r>
      <w:smartTag w:uri="urn:schemas-microsoft-com:office:smarttags" w:element="address">
        <w:smartTag w:uri="urn:schemas-microsoft-com:office:smarttags" w:element="Street">
          <w:r w:rsidR="00B9232D" w:rsidRPr="00B61FE2">
            <w:rPr>
              <w:rFonts w:asciiTheme="minorHAnsi" w:hAnsiTheme="minorHAnsi" w:cstheme="minorHAnsi"/>
              <w:sz w:val="22"/>
              <w:szCs w:val="20"/>
            </w:rPr>
            <w:t>Cannon Street</w:t>
          </w:r>
        </w:smartTag>
        <w:r w:rsidR="00B9232D" w:rsidRPr="00B61FE2">
          <w:rPr>
            <w:rFonts w:asciiTheme="minorHAnsi" w:hAnsiTheme="minorHAnsi" w:cstheme="minorHAnsi"/>
            <w:sz w:val="22"/>
            <w:szCs w:val="20"/>
          </w:rPr>
          <w:t xml:space="preserve">, </w:t>
        </w:r>
        <w:smartTag w:uri="urn:schemas-microsoft-com:office:smarttags" w:element="City">
          <w:r w:rsidR="00B9232D" w:rsidRPr="00B61FE2">
            <w:rPr>
              <w:rFonts w:asciiTheme="minorHAnsi" w:hAnsiTheme="minorHAnsi" w:cstheme="minorHAnsi"/>
              <w:sz w:val="22"/>
              <w:szCs w:val="20"/>
            </w:rPr>
            <w:t>London</w:t>
          </w:r>
        </w:smartTag>
      </w:smartTag>
      <w:r w:rsidR="00B9232D" w:rsidRPr="00B61FE2">
        <w:rPr>
          <w:rFonts w:asciiTheme="minorHAnsi" w:hAnsiTheme="minorHAnsi" w:cstheme="minorHAnsi"/>
          <w:sz w:val="22"/>
          <w:szCs w:val="20"/>
        </w:rPr>
        <w:t xml:space="preserve">. EC4N 5BH, or a person appointed by him. </w:t>
      </w:r>
    </w:p>
    <w:p w:rsidR="00E0692A" w:rsidRPr="00B61FE2" w:rsidRDefault="00B9232D"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b)</w:t>
      </w:r>
      <w:r w:rsidRPr="00B61FE2">
        <w:rPr>
          <w:rFonts w:asciiTheme="minorHAnsi" w:hAnsiTheme="minorHAnsi" w:cstheme="minorHAnsi"/>
          <w:sz w:val="22"/>
          <w:szCs w:val="20"/>
        </w:rPr>
        <w:tab/>
        <w:t>The Arbitrator shall be entitle</w:t>
      </w:r>
      <w:r w:rsidR="00190112" w:rsidRPr="00B61FE2">
        <w:rPr>
          <w:rFonts w:asciiTheme="minorHAnsi" w:hAnsiTheme="minorHAnsi" w:cstheme="minorHAnsi"/>
          <w:sz w:val="22"/>
          <w:szCs w:val="20"/>
        </w:rPr>
        <w:t>d</w:t>
      </w:r>
      <w:r w:rsidRPr="00B61FE2">
        <w:rPr>
          <w:rFonts w:asciiTheme="minorHAnsi" w:hAnsiTheme="minorHAnsi" w:cstheme="minorHAnsi"/>
          <w:sz w:val="22"/>
          <w:szCs w:val="20"/>
        </w:rPr>
        <w:t xml:space="preserve"> to make such decisions as he thinks just and equitable having regard to the circumstances then existing</w:t>
      </w:r>
      <w:r w:rsidR="00190112" w:rsidRPr="00B61FE2">
        <w:rPr>
          <w:rFonts w:asciiTheme="minorHAnsi" w:hAnsiTheme="minorHAnsi" w:cstheme="minorHAnsi"/>
          <w:sz w:val="22"/>
          <w:szCs w:val="20"/>
        </w:rPr>
        <w:t>,</w:t>
      </w:r>
      <w:r w:rsidRPr="00B61FE2">
        <w:rPr>
          <w:rFonts w:asciiTheme="minorHAnsi" w:hAnsiTheme="minorHAnsi" w:cstheme="minorHAnsi"/>
          <w:sz w:val="22"/>
          <w:szCs w:val="20"/>
        </w:rPr>
        <w:t xml:space="preserve"> the cost of such arbitration to follow the event or in the event of neither party succeeding to be apportioned between the parties by the Arbitrator in such proportions as he in his absolute discretion thinks fit.</w:t>
      </w:r>
    </w:p>
    <w:p w:rsidR="00B9232D" w:rsidRPr="00B61FE2" w:rsidRDefault="00B9232D"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c) </w:t>
      </w:r>
      <w:r w:rsidRPr="00B61FE2">
        <w:rPr>
          <w:rFonts w:asciiTheme="minorHAnsi" w:hAnsiTheme="minorHAnsi" w:cstheme="minorHAnsi"/>
          <w:sz w:val="22"/>
          <w:szCs w:val="20"/>
        </w:rPr>
        <w:tab/>
        <w:t xml:space="preserve">Any reward or decision of such Arbitrator shall be final and binding on the parties hereto. </w:t>
      </w:r>
    </w:p>
    <w:p w:rsidR="00B9232D" w:rsidRPr="00B61FE2" w:rsidRDefault="00D60AD2" w:rsidP="00B61FE2">
      <w:pPr>
        <w:pStyle w:val="Heading1"/>
        <w:spacing w:after="120" w:line="259" w:lineRule="auto"/>
        <w:rPr>
          <w:rFonts w:asciiTheme="minorHAnsi" w:hAnsiTheme="minorHAnsi" w:cstheme="minorHAnsi"/>
          <w:sz w:val="28"/>
        </w:rPr>
      </w:pPr>
      <w:bookmarkStart w:id="98" w:name="_Toc219780293"/>
      <w:bookmarkStart w:id="99" w:name="_Toc219782508"/>
      <w:bookmarkStart w:id="100" w:name="_Toc219799946"/>
      <w:r w:rsidRPr="00B61FE2">
        <w:rPr>
          <w:rFonts w:asciiTheme="minorHAnsi" w:hAnsiTheme="minorHAnsi" w:cstheme="minorHAnsi"/>
          <w:sz w:val="28"/>
        </w:rPr>
        <w:t>28.</w:t>
      </w:r>
      <w:r w:rsidR="00B9232D" w:rsidRPr="00B61FE2">
        <w:rPr>
          <w:rFonts w:asciiTheme="minorHAnsi" w:hAnsiTheme="minorHAnsi" w:cstheme="minorHAnsi"/>
          <w:sz w:val="28"/>
        </w:rPr>
        <w:tab/>
        <w:t>BRITISH STANDARDS</w:t>
      </w:r>
      <w:bookmarkEnd w:id="98"/>
      <w:bookmarkEnd w:id="99"/>
      <w:bookmarkEnd w:id="100"/>
      <w:r w:rsidR="00B9232D" w:rsidRPr="00B61FE2">
        <w:rPr>
          <w:rFonts w:asciiTheme="minorHAnsi" w:hAnsiTheme="minorHAnsi" w:cstheme="minorHAnsi"/>
          <w:sz w:val="28"/>
        </w:rPr>
        <w:t xml:space="preserve"> </w:t>
      </w:r>
    </w:p>
    <w:p w:rsidR="00B9232D" w:rsidRPr="00B61FE2" w:rsidRDefault="00B9232D"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Where an appropriate British Standard Specification or British Standard Code of Practice issued by the British Standards Institute is current, all goods used or supplied and all workmanship shall be in accordance with that Standard. </w:t>
      </w:r>
    </w:p>
    <w:p w:rsidR="00B9232D" w:rsidRPr="00B61FE2" w:rsidRDefault="00B9232D" w:rsidP="00B61FE2">
      <w:pPr>
        <w:pStyle w:val="Heading1"/>
        <w:spacing w:after="120" w:line="259" w:lineRule="auto"/>
        <w:rPr>
          <w:rFonts w:asciiTheme="minorHAnsi" w:hAnsiTheme="minorHAnsi" w:cstheme="minorHAnsi"/>
          <w:sz w:val="28"/>
        </w:rPr>
      </w:pPr>
      <w:bookmarkStart w:id="101" w:name="_Toc219780294"/>
      <w:bookmarkStart w:id="102" w:name="_Toc219782509"/>
      <w:bookmarkStart w:id="103" w:name="_Toc219799947"/>
      <w:r w:rsidRPr="00B61FE2">
        <w:rPr>
          <w:rFonts w:asciiTheme="minorHAnsi" w:hAnsiTheme="minorHAnsi" w:cstheme="minorHAnsi"/>
          <w:sz w:val="28"/>
        </w:rPr>
        <w:lastRenderedPageBreak/>
        <w:t>29.</w:t>
      </w:r>
      <w:r w:rsidRPr="00B61FE2">
        <w:rPr>
          <w:rFonts w:asciiTheme="minorHAnsi" w:hAnsiTheme="minorHAnsi" w:cstheme="minorHAnsi"/>
          <w:sz w:val="28"/>
        </w:rPr>
        <w:tab/>
        <w:t>OBSERVANCE OF STATUTORY REQUIREMENTS</w:t>
      </w:r>
      <w:bookmarkEnd w:id="101"/>
      <w:bookmarkEnd w:id="102"/>
      <w:bookmarkEnd w:id="103"/>
      <w:r w:rsidRPr="00B61FE2">
        <w:rPr>
          <w:rFonts w:asciiTheme="minorHAnsi" w:hAnsiTheme="minorHAnsi" w:cstheme="minorHAnsi"/>
          <w:sz w:val="28"/>
        </w:rPr>
        <w:t xml:space="preserve"> </w:t>
      </w:r>
    </w:p>
    <w:p w:rsidR="00B9232D" w:rsidRPr="00B61FE2" w:rsidRDefault="00B9232D"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The Contractor shall .comply with all statutory and other provisions to be observed and performed in connection with the services provided under the </w:t>
      </w:r>
    </w:p>
    <w:p w:rsidR="00B9232D" w:rsidRPr="00B61FE2" w:rsidRDefault="00B9232D"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Contract and shall indemnify the Parish Council against all actions, costs, claims, proceedings and demands arising as a result of a breach or breaches of such provisions. </w:t>
      </w:r>
    </w:p>
    <w:p w:rsidR="00B9232D" w:rsidRPr="00B61FE2" w:rsidRDefault="00D60AD2" w:rsidP="00B61FE2">
      <w:pPr>
        <w:pStyle w:val="Heading1"/>
        <w:spacing w:after="120" w:line="259" w:lineRule="auto"/>
        <w:rPr>
          <w:rFonts w:asciiTheme="minorHAnsi" w:hAnsiTheme="minorHAnsi" w:cstheme="minorHAnsi"/>
          <w:sz w:val="28"/>
        </w:rPr>
      </w:pPr>
      <w:bookmarkStart w:id="104" w:name="_Toc219780295"/>
      <w:bookmarkStart w:id="105" w:name="_Toc219782510"/>
      <w:bookmarkStart w:id="106" w:name="_Toc219799948"/>
      <w:r w:rsidRPr="00B61FE2">
        <w:rPr>
          <w:rFonts w:asciiTheme="minorHAnsi" w:hAnsiTheme="minorHAnsi" w:cstheme="minorHAnsi"/>
          <w:sz w:val="28"/>
        </w:rPr>
        <w:t>30.</w:t>
      </w:r>
      <w:r w:rsidR="00B9232D" w:rsidRPr="00B61FE2">
        <w:rPr>
          <w:rFonts w:asciiTheme="minorHAnsi" w:hAnsiTheme="minorHAnsi" w:cstheme="minorHAnsi"/>
          <w:sz w:val="28"/>
        </w:rPr>
        <w:tab/>
      </w:r>
      <w:r w:rsidR="00760C7E" w:rsidRPr="00B61FE2">
        <w:rPr>
          <w:rFonts w:asciiTheme="minorHAnsi" w:hAnsiTheme="minorHAnsi" w:cstheme="minorHAnsi"/>
          <w:sz w:val="28"/>
        </w:rPr>
        <w:t>STAMP DUT</w:t>
      </w:r>
      <w:r w:rsidR="00B9232D" w:rsidRPr="00B61FE2">
        <w:rPr>
          <w:rFonts w:asciiTheme="minorHAnsi" w:hAnsiTheme="minorHAnsi" w:cstheme="minorHAnsi"/>
          <w:sz w:val="28"/>
        </w:rPr>
        <w:t>Y AND LEGAL FEES</w:t>
      </w:r>
      <w:bookmarkEnd w:id="104"/>
      <w:bookmarkEnd w:id="105"/>
      <w:bookmarkEnd w:id="106"/>
      <w:r w:rsidR="00B9232D" w:rsidRPr="00B61FE2">
        <w:rPr>
          <w:rFonts w:asciiTheme="minorHAnsi" w:hAnsiTheme="minorHAnsi" w:cstheme="minorHAnsi"/>
          <w:sz w:val="28"/>
        </w:rPr>
        <w:t xml:space="preserve"> </w:t>
      </w:r>
    </w:p>
    <w:p w:rsidR="00B9232D" w:rsidRPr="00B61FE2" w:rsidRDefault="00B9232D"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Each party should bear its own legal and other fees in relation to the preparation of the Tender documents and any formal Contract documents arising ther</w:t>
      </w:r>
      <w:r w:rsidR="00190112" w:rsidRPr="00B61FE2">
        <w:rPr>
          <w:rFonts w:asciiTheme="minorHAnsi" w:hAnsiTheme="minorHAnsi" w:cstheme="minorHAnsi"/>
          <w:sz w:val="22"/>
          <w:szCs w:val="20"/>
        </w:rPr>
        <w:t xml:space="preserve">e </w:t>
      </w:r>
      <w:r w:rsidRPr="00B61FE2">
        <w:rPr>
          <w:rFonts w:asciiTheme="minorHAnsi" w:hAnsiTheme="minorHAnsi" w:cstheme="minorHAnsi"/>
          <w:sz w:val="22"/>
          <w:szCs w:val="20"/>
        </w:rPr>
        <w:t xml:space="preserve">from. </w:t>
      </w:r>
    </w:p>
    <w:p w:rsidR="00B9232D" w:rsidRPr="00B61FE2" w:rsidRDefault="00D60AD2" w:rsidP="00B61FE2">
      <w:pPr>
        <w:pStyle w:val="Heading1"/>
        <w:spacing w:after="120" w:line="259" w:lineRule="auto"/>
        <w:rPr>
          <w:rFonts w:asciiTheme="minorHAnsi" w:hAnsiTheme="minorHAnsi" w:cstheme="minorHAnsi"/>
          <w:sz w:val="28"/>
        </w:rPr>
      </w:pPr>
      <w:bookmarkStart w:id="107" w:name="_Toc219780296"/>
      <w:bookmarkStart w:id="108" w:name="_Toc219782511"/>
      <w:bookmarkStart w:id="109" w:name="_Toc219799949"/>
      <w:r w:rsidRPr="00B61FE2">
        <w:rPr>
          <w:rFonts w:asciiTheme="minorHAnsi" w:hAnsiTheme="minorHAnsi" w:cstheme="minorHAnsi"/>
          <w:sz w:val="28"/>
        </w:rPr>
        <w:t>31.</w:t>
      </w:r>
      <w:r w:rsidR="00B9232D" w:rsidRPr="00B61FE2">
        <w:rPr>
          <w:rFonts w:asciiTheme="minorHAnsi" w:hAnsiTheme="minorHAnsi" w:cstheme="minorHAnsi"/>
          <w:sz w:val="28"/>
        </w:rPr>
        <w:tab/>
        <w:t>CLAUSE HEADINGS</w:t>
      </w:r>
      <w:bookmarkEnd w:id="107"/>
      <w:bookmarkEnd w:id="108"/>
      <w:bookmarkEnd w:id="109"/>
      <w:r w:rsidR="00B9232D" w:rsidRPr="00B61FE2">
        <w:rPr>
          <w:rFonts w:asciiTheme="minorHAnsi" w:hAnsiTheme="minorHAnsi" w:cstheme="minorHAnsi"/>
          <w:sz w:val="28"/>
        </w:rPr>
        <w:t xml:space="preserve"> </w:t>
      </w:r>
    </w:p>
    <w:p w:rsidR="00B9232D" w:rsidRPr="00B61FE2" w:rsidRDefault="00B9232D"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The Clause headings shall not be construed as part of these conditions. </w:t>
      </w:r>
    </w:p>
    <w:p w:rsidR="00B9232D" w:rsidRPr="00B61FE2" w:rsidRDefault="00D60AD2" w:rsidP="00B61FE2">
      <w:pPr>
        <w:pStyle w:val="Heading1"/>
        <w:spacing w:after="120" w:line="259" w:lineRule="auto"/>
        <w:rPr>
          <w:rFonts w:asciiTheme="minorHAnsi" w:hAnsiTheme="minorHAnsi" w:cstheme="minorHAnsi"/>
          <w:sz w:val="28"/>
        </w:rPr>
      </w:pPr>
      <w:bookmarkStart w:id="110" w:name="_Toc219780297"/>
      <w:bookmarkStart w:id="111" w:name="_Toc219782512"/>
      <w:bookmarkStart w:id="112" w:name="_Toc219799950"/>
      <w:r w:rsidRPr="00B61FE2">
        <w:rPr>
          <w:rFonts w:asciiTheme="minorHAnsi" w:hAnsiTheme="minorHAnsi" w:cstheme="minorHAnsi"/>
          <w:sz w:val="28"/>
        </w:rPr>
        <w:t>32.</w:t>
      </w:r>
      <w:r w:rsidR="00B9232D" w:rsidRPr="00B61FE2">
        <w:rPr>
          <w:rFonts w:asciiTheme="minorHAnsi" w:hAnsiTheme="minorHAnsi" w:cstheme="minorHAnsi"/>
          <w:sz w:val="28"/>
        </w:rPr>
        <w:tab/>
        <w:t>METHOD OF REVIEW</w:t>
      </w:r>
      <w:bookmarkEnd w:id="110"/>
      <w:bookmarkEnd w:id="111"/>
      <w:bookmarkEnd w:id="112"/>
      <w:r w:rsidR="00B9232D" w:rsidRPr="00B61FE2">
        <w:rPr>
          <w:rFonts w:asciiTheme="minorHAnsi" w:hAnsiTheme="minorHAnsi" w:cstheme="minorHAnsi"/>
          <w:sz w:val="28"/>
        </w:rPr>
        <w:t xml:space="preserve"> </w:t>
      </w:r>
    </w:p>
    <w:p w:rsidR="00B9232D" w:rsidRPr="00B61FE2" w:rsidRDefault="00B9232D"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For the second and subsequent years of the Contract Period the Annual Sum and the Day Rates </w:t>
      </w:r>
      <w:r w:rsidR="009F5936" w:rsidRPr="00B61FE2">
        <w:rPr>
          <w:rFonts w:asciiTheme="minorHAnsi" w:hAnsiTheme="minorHAnsi" w:cstheme="minorHAnsi"/>
          <w:sz w:val="22"/>
          <w:szCs w:val="20"/>
        </w:rPr>
        <w:t>shall</w:t>
      </w:r>
      <w:r w:rsidRPr="00B61FE2">
        <w:rPr>
          <w:rFonts w:asciiTheme="minorHAnsi" w:hAnsiTheme="minorHAnsi" w:cstheme="minorHAnsi"/>
          <w:sz w:val="22"/>
          <w:szCs w:val="20"/>
        </w:rPr>
        <w:t xml:space="preserve"> be increased or decreased on the Review Dates by a percentage equivalent to the percentage rise or fall in the Cost of Living Index during the index period in question, as notified to the Parish Council by the District Council</w:t>
      </w:r>
      <w:r w:rsidR="00190112" w:rsidRPr="00B61FE2">
        <w:rPr>
          <w:rFonts w:asciiTheme="minorHAnsi" w:hAnsiTheme="minorHAnsi" w:cstheme="minorHAnsi"/>
          <w:sz w:val="22"/>
          <w:szCs w:val="20"/>
        </w:rPr>
        <w:t xml:space="preserve"> and County Councils</w:t>
      </w:r>
      <w:r w:rsidRPr="00B61FE2">
        <w:rPr>
          <w:rFonts w:asciiTheme="minorHAnsi" w:hAnsiTheme="minorHAnsi" w:cstheme="minorHAnsi"/>
          <w:sz w:val="22"/>
          <w:szCs w:val="20"/>
        </w:rPr>
        <w:t xml:space="preserve">. </w:t>
      </w:r>
    </w:p>
    <w:p w:rsidR="00B9232D" w:rsidRPr="00B61FE2" w:rsidRDefault="00D60AD2" w:rsidP="00B61FE2">
      <w:pPr>
        <w:pStyle w:val="Heading1"/>
        <w:spacing w:after="120" w:line="259" w:lineRule="auto"/>
        <w:rPr>
          <w:rFonts w:asciiTheme="minorHAnsi" w:hAnsiTheme="minorHAnsi" w:cstheme="minorHAnsi"/>
          <w:sz w:val="28"/>
        </w:rPr>
      </w:pPr>
      <w:bookmarkStart w:id="113" w:name="_Toc219780298"/>
      <w:bookmarkStart w:id="114" w:name="_Toc219782513"/>
      <w:bookmarkStart w:id="115" w:name="_Toc219799951"/>
      <w:r w:rsidRPr="00B61FE2">
        <w:rPr>
          <w:rFonts w:asciiTheme="minorHAnsi" w:hAnsiTheme="minorHAnsi" w:cstheme="minorHAnsi"/>
          <w:sz w:val="28"/>
        </w:rPr>
        <w:t>33.</w:t>
      </w:r>
      <w:r w:rsidR="00F076C2" w:rsidRPr="00B61FE2">
        <w:rPr>
          <w:rFonts w:asciiTheme="minorHAnsi" w:hAnsiTheme="minorHAnsi" w:cstheme="minorHAnsi"/>
          <w:sz w:val="28"/>
        </w:rPr>
        <w:tab/>
      </w:r>
      <w:r w:rsidR="00B9232D" w:rsidRPr="00B61FE2">
        <w:rPr>
          <w:rFonts w:asciiTheme="minorHAnsi" w:hAnsiTheme="minorHAnsi" w:cstheme="minorHAnsi"/>
          <w:sz w:val="28"/>
        </w:rPr>
        <w:t>TERMINATION</w:t>
      </w:r>
      <w:bookmarkEnd w:id="113"/>
      <w:bookmarkEnd w:id="114"/>
      <w:bookmarkEnd w:id="115"/>
      <w:r w:rsidR="00B9232D" w:rsidRPr="00B61FE2">
        <w:rPr>
          <w:rFonts w:asciiTheme="minorHAnsi" w:hAnsiTheme="minorHAnsi" w:cstheme="minorHAnsi"/>
          <w:sz w:val="28"/>
        </w:rPr>
        <w:t xml:space="preserve"> </w:t>
      </w:r>
    </w:p>
    <w:p w:rsidR="00B4399B" w:rsidRPr="00B61FE2" w:rsidRDefault="00B9232D"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a) </w:t>
      </w:r>
      <w:r w:rsidRPr="00B61FE2">
        <w:rPr>
          <w:rFonts w:asciiTheme="minorHAnsi" w:hAnsiTheme="minorHAnsi" w:cstheme="minorHAnsi"/>
          <w:sz w:val="22"/>
          <w:szCs w:val="20"/>
        </w:rPr>
        <w:tab/>
        <w:t xml:space="preserve">The Council shall be entitled forthwith upon the happening of any of the following events to terminate this Contract by written Notice to the </w:t>
      </w:r>
      <w:r w:rsidR="00B4399B" w:rsidRPr="00B61FE2">
        <w:rPr>
          <w:rFonts w:asciiTheme="minorHAnsi" w:hAnsiTheme="minorHAnsi" w:cstheme="minorHAnsi"/>
          <w:sz w:val="22"/>
          <w:szCs w:val="20"/>
        </w:rPr>
        <w:t xml:space="preserve">Contractor such events being: </w:t>
      </w:r>
    </w:p>
    <w:p w:rsidR="00B4399B" w:rsidRPr="00B61FE2" w:rsidRDefault="00B4399B"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i) </w:t>
      </w:r>
      <w:r w:rsidRPr="00B61FE2">
        <w:rPr>
          <w:rFonts w:asciiTheme="minorHAnsi" w:hAnsiTheme="minorHAnsi" w:cstheme="minorHAnsi"/>
          <w:sz w:val="22"/>
          <w:szCs w:val="20"/>
        </w:rPr>
        <w:tab/>
        <w:t xml:space="preserve">any breach by the Contractor of any provision of this Contract; </w:t>
      </w:r>
    </w:p>
    <w:p w:rsidR="00B4399B" w:rsidRPr="00B61FE2" w:rsidRDefault="00B4399B"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ii) </w:t>
      </w:r>
      <w:r w:rsidRPr="00B61FE2">
        <w:rPr>
          <w:rFonts w:asciiTheme="minorHAnsi" w:hAnsiTheme="minorHAnsi" w:cstheme="minorHAnsi"/>
          <w:sz w:val="22"/>
          <w:szCs w:val="20"/>
        </w:rPr>
        <w:tab/>
        <w:t xml:space="preserve">the Contractor having failed to perform a substantial part of the Services for a period of FOUR consecutive weeks; </w:t>
      </w:r>
    </w:p>
    <w:p w:rsidR="00B4399B" w:rsidRPr="00B61FE2" w:rsidRDefault="00B4399B"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iii) </w:t>
      </w:r>
      <w:r w:rsidRPr="00B61FE2">
        <w:rPr>
          <w:rFonts w:asciiTheme="minorHAnsi" w:hAnsiTheme="minorHAnsi" w:cstheme="minorHAnsi"/>
          <w:sz w:val="22"/>
          <w:szCs w:val="20"/>
        </w:rPr>
        <w:tab/>
        <w:t xml:space="preserve">the Contractor suffering an execution to be levied on his goods or, if the Contractor consists of one or more individuals, any such individual dying, entering in a composition or arrangement for the benefit of his creditors or having a receiving order in bankruptcy made against him, or if the Contractor consists of a body corporate, the Contractor having a receiver or a receiver and a manager appointed or being the subject of a resolution or order for winding up, PROVIDED that an amalgamation or reconstruction of a limited company shall be deemed not a breach of this condition. </w:t>
      </w:r>
    </w:p>
    <w:p w:rsidR="00A17A23" w:rsidRPr="00B61FE2" w:rsidRDefault="00A17A23"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iv)</w:t>
      </w:r>
      <w:r w:rsidRPr="00B61FE2">
        <w:rPr>
          <w:rFonts w:asciiTheme="minorHAnsi" w:hAnsiTheme="minorHAnsi" w:cstheme="minorHAnsi"/>
          <w:sz w:val="22"/>
          <w:szCs w:val="20"/>
        </w:rPr>
        <w:tab/>
        <w:t>termination of the delegated authority contract(s) between the Parish Council and Norfolk County Council Highways Department</w:t>
      </w:r>
      <w:r w:rsidR="00BC2396" w:rsidRPr="00B61FE2">
        <w:rPr>
          <w:rFonts w:asciiTheme="minorHAnsi" w:hAnsiTheme="minorHAnsi" w:cstheme="minorHAnsi"/>
          <w:sz w:val="22"/>
          <w:szCs w:val="20"/>
        </w:rPr>
        <w:t xml:space="preserve"> for any reason</w:t>
      </w:r>
    </w:p>
    <w:p w:rsidR="00B9232D" w:rsidRPr="00B61FE2" w:rsidRDefault="00B4399B"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b)</w:t>
      </w:r>
      <w:r w:rsidRPr="00B61FE2">
        <w:rPr>
          <w:rFonts w:asciiTheme="minorHAnsi" w:hAnsiTheme="minorHAnsi" w:cstheme="minorHAnsi"/>
          <w:sz w:val="22"/>
          <w:szCs w:val="20"/>
        </w:rPr>
        <w:tab/>
        <w:t>Upon receipt of written notice of such termination (which shall be deemed to be two working days after the posting of such notice or the same day, if such is delivered by hand) and in addition to such consequences as are set out in other provisions of the Contract</w:t>
      </w:r>
      <w:r w:rsidR="00F36CF2" w:rsidRPr="00B61FE2">
        <w:rPr>
          <w:rFonts w:asciiTheme="minorHAnsi" w:hAnsiTheme="minorHAnsi" w:cstheme="minorHAnsi"/>
          <w:sz w:val="22"/>
          <w:szCs w:val="20"/>
        </w:rPr>
        <w:t>:</w:t>
      </w:r>
    </w:p>
    <w:p w:rsidR="00B4399B" w:rsidRPr="00B61FE2" w:rsidRDefault="00B4399B"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i) </w:t>
      </w:r>
      <w:r w:rsidRPr="00B61FE2">
        <w:rPr>
          <w:rFonts w:asciiTheme="minorHAnsi" w:hAnsiTheme="minorHAnsi" w:cstheme="minorHAnsi"/>
          <w:sz w:val="22"/>
          <w:szCs w:val="20"/>
        </w:rPr>
        <w:tab/>
        <w:t xml:space="preserve">the Contractor shall forthwith cease to perform the Services; </w:t>
      </w:r>
    </w:p>
    <w:p w:rsidR="00B4399B" w:rsidRPr="00B61FE2" w:rsidRDefault="00B4399B"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ii)</w:t>
      </w:r>
      <w:r w:rsidRPr="00B61FE2">
        <w:rPr>
          <w:rFonts w:asciiTheme="minorHAnsi" w:hAnsiTheme="minorHAnsi" w:cstheme="minorHAnsi"/>
          <w:sz w:val="22"/>
          <w:szCs w:val="20"/>
        </w:rPr>
        <w:tab/>
        <w:t xml:space="preserve">the Contractor shall fully and promptly indemnify the Council in respect of the cost of causing to be performed such Services as would have been performed during the remainder of the Contract period to the </w:t>
      </w:r>
      <w:r w:rsidR="00190112" w:rsidRPr="00B61FE2">
        <w:rPr>
          <w:rFonts w:asciiTheme="minorHAnsi" w:hAnsiTheme="minorHAnsi" w:cstheme="minorHAnsi"/>
          <w:sz w:val="22"/>
          <w:szCs w:val="20"/>
        </w:rPr>
        <w:t>e</w:t>
      </w:r>
      <w:r w:rsidRPr="00B61FE2">
        <w:rPr>
          <w:rFonts w:asciiTheme="minorHAnsi" w:hAnsiTheme="minorHAnsi" w:cstheme="minorHAnsi"/>
          <w:sz w:val="22"/>
          <w:szCs w:val="20"/>
        </w:rPr>
        <w:t xml:space="preserve">xtent such sums as would have been lawfully payable to the Contractor for performing such services. The Council shall be at liberty to </w:t>
      </w:r>
      <w:r w:rsidRPr="00B61FE2">
        <w:rPr>
          <w:rFonts w:asciiTheme="minorHAnsi" w:hAnsiTheme="minorHAnsi" w:cstheme="minorHAnsi"/>
          <w:sz w:val="22"/>
          <w:szCs w:val="20"/>
        </w:rPr>
        <w:lastRenderedPageBreak/>
        <w:t xml:space="preserve">have such Services performed by persons (whether or not servants of the Council) as the Council shall in its entire discretion think fit and shall be under no obligation to employ the least expensive method of having such Services performed. </w:t>
      </w:r>
    </w:p>
    <w:p w:rsidR="00B4399B" w:rsidRPr="00B61FE2" w:rsidRDefault="00B4399B"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iii) </w:t>
      </w:r>
      <w:r w:rsidRPr="00B61FE2">
        <w:rPr>
          <w:rFonts w:asciiTheme="minorHAnsi" w:hAnsiTheme="minorHAnsi" w:cstheme="minorHAnsi"/>
          <w:sz w:val="22"/>
          <w:szCs w:val="20"/>
        </w:rPr>
        <w:tab/>
        <w:t>the Council shall be under no obligation to make any payment to the Contractor and shall be entitled to retain in its hands any payment which may have fallen due to the Contractor before termination until the Contractor has paid in full to the Council all sums due under this Contract or to deduct there from any sum due from the Contractor to t</w:t>
      </w:r>
      <w:r w:rsidR="00DB1D0E" w:rsidRPr="00B61FE2">
        <w:rPr>
          <w:rFonts w:asciiTheme="minorHAnsi" w:hAnsiTheme="minorHAnsi" w:cstheme="minorHAnsi"/>
          <w:sz w:val="22"/>
          <w:szCs w:val="20"/>
        </w:rPr>
        <w:t>he Council under this Contract.</w:t>
      </w:r>
    </w:p>
    <w:p w:rsidR="00B4399B" w:rsidRPr="00B61FE2" w:rsidRDefault="00D60AD2" w:rsidP="00B61FE2">
      <w:pPr>
        <w:pStyle w:val="Heading1"/>
        <w:spacing w:after="120" w:line="259" w:lineRule="auto"/>
        <w:rPr>
          <w:rFonts w:asciiTheme="minorHAnsi" w:hAnsiTheme="minorHAnsi" w:cstheme="minorHAnsi"/>
          <w:sz w:val="28"/>
        </w:rPr>
      </w:pPr>
      <w:bookmarkStart w:id="116" w:name="_Toc219780299"/>
      <w:bookmarkStart w:id="117" w:name="_Toc219782514"/>
      <w:bookmarkStart w:id="118" w:name="_Toc219799952"/>
      <w:r w:rsidRPr="00B61FE2">
        <w:rPr>
          <w:rFonts w:asciiTheme="minorHAnsi" w:hAnsiTheme="minorHAnsi" w:cstheme="minorHAnsi"/>
          <w:sz w:val="28"/>
        </w:rPr>
        <w:t>34.</w:t>
      </w:r>
      <w:r w:rsidR="00B4399B" w:rsidRPr="00B61FE2">
        <w:rPr>
          <w:rFonts w:asciiTheme="minorHAnsi" w:hAnsiTheme="minorHAnsi" w:cstheme="minorHAnsi"/>
          <w:sz w:val="28"/>
        </w:rPr>
        <w:tab/>
        <w:t>GRATUITIES</w:t>
      </w:r>
      <w:bookmarkEnd w:id="116"/>
      <w:bookmarkEnd w:id="117"/>
      <w:bookmarkEnd w:id="118"/>
      <w:r w:rsidR="00B4399B" w:rsidRPr="00B61FE2">
        <w:rPr>
          <w:rFonts w:asciiTheme="minorHAnsi" w:hAnsiTheme="minorHAnsi" w:cstheme="minorHAnsi"/>
          <w:sz w:val="28"/>
        </w:rPr>
        <w:t xml:space="preserve"> </w:t>
      </w:r>
    </w:p>
    <w:p w:rsidR="00DB1D0E" w:rsidRPr="00B61FE2" w:rsidRDefault="00B4399B"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The Contractor shall not, whether by himself or by any person employed by him to perform the servi</w:t>
      </w:r>
      <w:r w:rsidR="00190112" w:rsidRPr="00B61FE2">
        <w:rPr>
          <w:rFonts w:asciiTheme="minorHAnsi" w:hAnsiTheme="minorHAnsi" w:cstheme="minorHAnsi"/>
          <w:sz w:val="22"/>
          <w:szCs w:val="20"/>
        </w:rPr>
        <w:t xml:space="preserve">ces, solicit any gratuity, tip, </w:t>
      </w:r>
      <w:r w:rsidRPr="00B61FE2">
        <w:rPr>
          <w:rFonts w:asciiTheme="minorHAnsi" w:hAnsiTheme="minorHAnsi" w:cstheme="minorHAnsi"/>
          <w:sz w:val="22"/>
          <w:szCs w:val="20"/>
        </w:rPr>
        <w:t xml:space="preserve">reward, charge or other benefit other benefit for any of the Services except the payment due from the Council under this Contract. </w:t>
      </w:r>
    </w:p>
    <w:p w:rsidR="00DB1D0E" w:rsidRPr="00B61FE2" w:rsidRDefault="00D60AD2" w:rsidP="00B61FE2">
      <w:pPr>
        <w:pStyle w:val="Heading1"/>
        <w:spacing w:after="120" w:line="259" w:lineRule="auto"/>
        <w:rPr>
          <w:rFonts w:asciiTheme="minorHAnsi" w:hAnsiTheme="minorHAnsi" w:cstheme="minorHAnsi"/>
          <w:sz w:val="28"/>
        </w:rPr>
      </w:pPr>
      <w:bookmarkStart w:id="119" w:name="_Toc219780300"/>
      <w:bookmarkStart w:id="120" w:name="_Toc219782515"/>
      <w:bookmarkStart w:id="121" w:name="_Toc219799953"/>
      <w:r w:rsidRPr="00B61FE2">
        <w:rPr>
          <w:rFonts w:asciiTheme="minorHAnsi" w:hAnsiTheme="minorHAnsi" w:cstheme="minorHAnsi"/>
          <w:sz w:val="28"/>
        </w:rPr>
        <w:t>35.</w:t>
      </w:r>
      <w:r w:rsidR="00DB1D0E" w:rsidRPr="00B61FE2">
        <w:rPr>
          <w:rFonts w:asciiTheme="minorHAnsi" w:hAnsiTheme="minorHAnsi" w:cstheme="minorHAnsi"/>
          <w:sz w:val="28"/>
        </w:rPr>
        <w:tab/>
        <w:t>VANDALISM</w:t>
      </w:r>
      <w:bookmarkEnd w:id="119"/>
      <w:bookmarkEnd w:id="120"/>
      <w:bookmarkEnd w:id="121"/>
      <w:r w:rsidR="00DB1D0E" w:rsidRPr="00B61FE2">
        <w:rPr>
          <w:rFonts w:asciiTheme="minorHAnsi" w:hAnsiTheme="minorHAnsi" w:cstheme="minorHAnsi"/>
          <w:sz w:val="28"/>
        </w:rPr>
        <w:t xml:space="preserve"> </w:t>
      </w:r>
    </w:p>
    <w:p w:rsidR="00DB1D0E" w:rsidRPr="00B61FE2" w:rsidRDefault="00DB1D0E"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Any instances of vandalism, damage or fly tipping on Council property however caused, shall be reported to the Supervising Officer immediately. </w:t>
      </w:r>
      <w:r w:rsidR="00190112" w:rsidRPr="00B61FE2">
        <w:rPr>
          <w:rFonts w:asciiTheme="minorHAnsi" w:hAnsiTheme="minorHAnsi" w:cstheme="minorHAnsi"/>
          <w:sz w:val="22"/>
          <w:szCs w:val="20"/>
        </w:rPr>
        <w:t xml:space="preserve"> </w:t>
      </w:r>
      <w:r w:rsidRPr="00B61FE2">
        <w:rPr>
          <w:rFonts w:asciiTheme="minorHAnsi" w:hAnsiTheme="minorHAnsi" w:cstheme="minorHAnsi"/>
          <w:sz w:val="22"/>
          <w:szCs w:val="20"/>
        </w:rPr>
        <w:t xml:space="preserve">In this regard wherever possible the contractor shall make safe anything that may cause injury to members of the public. </w:t>
      </w:r>
      <w:r w:rsidR="00190112" w:rsidRPr="00B61FE2">
        <w:rPr>
          <w:rFonts w:asciiTheme="minorHAnsi" w:hAnsiTheme="minorHAnsi" w:cstheme="minorHAnsi"/>
          <w:sz w:val="22"/>
          <w:szCs w:val="20"/>
        </w:rPr>
        <w:t xml:space="preserve"> </w:t>
      </w:r>
      <w:r w:rsidRPr="00B61FE2">
        <w:rPr>
          <w:rFonts w:asciiTheme="minorHAnsi" w:hAnsiTheme="minorHAnsi" w:cstheme="minorHAnsi"/>
          <w:sz w:val="22"/>
          <w:szCs w:val="20"/>
        </w:rPr>
        <w:t xml:space="preserve">If the Contractor or any of his employees sees any person or persons causing such vandalism, damage, fly tipping, he shall also take all reasonable steps as are necessary to identify the offenders, and shall notify the Supervising Officer of such identities as are determined. </w:t>
      </w:r>
    </w:p>
    <w:p w:rsidR="00DB1D0E" w:rsidRPr="00B61FE2" w:rsidRDefault="00D60AD2" w:rsidP="00B61FE2">
      <w:pPr>
        <w:pStyle w:val="Heading1"/>
        <w:spacing w:after="120" w:line="259" w:lineRule="auto"/>
        <w:rPr>
          <w:rFonts w:asciiTheme="minorHAnsi" w:hAnsiTheme="minorHAnsi" w:cstheme="minorHAnsi"/>
          <w:sz w:val="28"/>
        </w:rPr>
      </w:pPr>
      <w:bookmarkStart w:id="122" w:name="_Toc219780301"/>
      <w:bookmarkStart w:id="123" w:name="_Toc219782516"/>
      <w:bookmarkStart w:id="124" w:name="_Toc219799954"/>
      <w:r w:rsidRPr="00B61FE2">
        <w:rPr>
          <w:rFonts w:asciiTheme="minorHAnsi" w:hAnsiTheme="minorHAnsi" w:cstheme="minorHAnsi"/>
          <w:sz w:val="28"/>
        </w:rPr>
        <w:t>36.</w:t>
      </w:r>
      <w:r w:rsidR="00DB1D0E" w:rsidRPr="00B61FE2">
        <w:rPr>
          <w:rFonts w:asciiTheme="minorHAnsi" w:hAnsiTheme="minorHAnsi" w:cstheme="minorHAnsi"/>
          <w:sz w:val="28"/>
        </w:rPr>
        <w:tab/>
        <w:t>COMPLAINTS</w:t>
      </w:r>
      <w:bookmarkEnd w:id="122"/>
      <w:bookmarkEnd w:id="123"/>
      <w:bookmarkEnd w:id="124"/>
      <w:r w:rsidR="00DB1D0E" w:rsidRPr="00B61FE2">
        <w:rPr>
          <w:rFonts w:asciiTheme="minorHAnsi" w:hAnsiTheme="minorHAnsi" w:cstheme="minorHAnsi"/>
          <w:sz w:val="28"/>
        </w:rPr>
        <w:t xml:space="preserve"> </w:t>
      </w:r>
    </w:p>
    <w:p w:rsidR="00DB1D0E" w:rsidRPr="00B61FE2" w:rsidRDefault="00DB1D0E"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THE CONTRACTOR SHALL INVESTIGATE THOROUGHLY ALL COMPLAINTS RECEIVED ABOUT THE SERVICE AND SHALL REMEDY PROMPTLY ANY DEFECTS IN PERFORMANCE REVEALED BY THEM. </w:t>
      </w:r>
    </w:p>
    <w:p w:rsidR="00DB1D0E" w:rsidRPr="00B61FE2" w:rsidRDefault="00DB1D0E"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The Contractor shall promptly report in writing to the Supervising Officer all such complaints and the action taken on them, in accordance with Clause 24(</w:t>
      </w:r>
      <w:r w:rsidR="00190112" w:rsidRPr="00B61FE2">
        <w:rPr>
          <w:rFonts w:asciiTheme="minorHAnsi" w:hAnsiTheme="minorHAnsi" w:cstheme="minorHAnsi"/>
          <w:sz w:val="22"/>
          <w:szCs w:val="20"/>
        </w:rPr>
        <w:t>e</w:t>
      </w:r>
      <w:r w:rsidRPr="00B61FE2">
        <w:rPr>
          <w:rFonts w:asciiTheme="minorHAnsi" w:hAnsiTheme="minorHAnsi" w:cstheme="minorHAnsi"/>
          <w:sz w:val="22"/>
          <w:szCs w:val="20"/>
        </w:rPr>
        <w:t xml:space="preserve">). </w:t>
      </w:r>
    </w:p>
    <w:p w:rsidR="003D2B6E" w:rsidRPr="00B61FE2" w:rsidRDefault="00DB1D0E"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If the Contractor is unsure how best to deal with a complaint or feels that a complaint is not valid he shall bring the complaint to the attention of the Supervising Officer for the matter to be determined. </w:t>
      </w:r>
    </w:p>
    <w:p w:rsidR="003D2B6E" w:rsidRPr="00B61FE2" w:rsidRDefault="00D60AD2" w:rsidP="00B61FE2">
      <w:pPr>
        <w:pStyle w:val="Heading1"/>
        <w:spacing w:after="120" w:line="259" w:lineRule="auto"/>
        <w:rPr>
          <w:rFonts w:asciiTheme="minorHAnsi" w:hAnsiTheme="minorHAnsi" w:cstheme="minorHAnsi"/>
          <w:sz w:val="28"/>
        </w:rPr>
      </w:pPr>
      <w:bookmarkStart w:id="125" w:name="_Toc219780302"/>
      <w:bookmarkStart w:id="126" w:name="_Toc219782517"/>
      <w:bookmarkStart w:id="127" w:name="_Toc219799955"/>
      <w:r w:rsidRPr="00B61FE2">
        <w:rPr>
          <w:rFonts w:asciiTheme="minorHAnsi" w:hAnsiTheme="minorHAnsi" w:cstheme="minorHAnsi"/>
          <w:sz w:val="28"/>
        </w:rPr>
        <w:t>37.</w:t>
      </w:r>
      <w:r w:rsidR="003D2B6E" w:rsidRPr="00B61FE2">
        <w:rPr>
          <w:rFonts w:asciiTheme="minorHAnsi" w:hAnsiTheme="minorHAnsi" w:cstheme="minorHAnsi"/>
          <w:sz w:val="28"/>
        </w:rPr>
        <w:tab/>
        <w:t>LIABILITIES OF THE PARISH COUNCIL</w:t>
      </w:r>
      <w:bookmarkEnd w:id="125"/>
      <w:bookmarkEnd w:id="126"/>
      <w:bookmarkEnd w:id="127"/>
      <w:r w:rsidR="003D2B6E" w:rsidRPr="00B61FE2">
        <w:rPr>
          <w:rFonts w:asciiTheme="minorHAnsi" w:hAnsiTheme="minorHAnsi" w:cstheme="minorHAnsi"/>
          <w:sz w:val="28"/>
        </w:rPr>
        <w:t xml:space="preserve"> </w:t>
      </w:r>
    </w:p>
    <w:p w:rsidR="003D2B6E" w:rsidRPr="00B61FE2" w:rsidRDefault="003D2B6E"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a) </w:t>
      </w:r>
      <w:r w:rsidRPr="00B61FE2">
        <w:rPr>
          <w:rFonts w:asciiTheme="minorHAnsi" w:hAnsiTheme="minorHAnsi" w:cstheme="minorHAnsi"/>
          <w:sz w:val="22"/>
          <w:szCs w:val="20"/>
        </w:rPr>
        <w:tab/>
        <w:t xml:space="preserve">The Parish Council shall not be liable for any loss or damage whether caused by the negligence of the Contractor, its servants or agents or otherwise. </w:t>
      </w:r>
    </w:p>
    <w:p w:rsidR="003D2B6E" w:rsidRPr="00B61FE2" w:rsidRDefault="003D2B6E"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b) </w:t>
      </w:r>
      <w:r w:rsidRPr="00B61FE2">
        <w:rPr>
          <w:rFonts w:asciiTheme="minorHAnsi" w:hAnsiTheme="minorHAnsi" w:cstheme="minorHAnsi"/>
          <w:sz w:val="22"/>
          <w:szCs w:val="20"/>
        </w:rPr>
        <w:tab/>
        <w:t xml:space="preserve">The Parish Council shall in no circumstances be liable to the Contractor for any loss of profit, business or production or for any similar loss or damage whether direct, indirect or consequential however caused. </w:t>
      </w:r>
    </w:p>
    <w:p w:rsidR="003D2B6E" w:rsidRPr="00B61FE2" w:rsidRDefault="003D2B6E"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c) </w:t>
      </w:r>
      <w:r w:rsidRPr="00B61FE2">
        <w:rPr>
          <w:rFonts w:asciiTheme="minorHAnsi" w:hAnsiTheme="minorHAnsi" w:cstheme="minorHAnsi"/>
          <w:sz w:val="22"/>
          <w:szCs w:val="20"/>
        </w:rPr>
        <w:tab/>
        <w:t xml:space="preserve">The Parish Council does not warrant the truth or accuracy of any representation which may have been made to the contractor prior to its entering into this Contract and the Contractor acknowledges that it did </w:t>
      </w:r>
      <w:r w:rsidR="00560D43" w:rsidRPr="00B61FE2">
        <w:rPr>
          <w:rFonts w:asciiTheme="minorHAnsi" w:hAnsiTheme="minorHAnsi" w:cstheme="minorHAnsi"/>
          <w:sz w:val="22"/>
          <w:szCs w:val="20"/>
        </w:rPr>
        <w:t>not re</w:t>
      </w:r>
      <w:r w:rsidRPr="00B61FE2">
        <w:rPr>
          <w:rFonts w:asciiTheme="minorHAnsi" w:hAnsiTheme="minorHAnsi" w:cstheme="minorHAnsi"/>
          <w:sz w:val="22"/>
          <w:szCs w:val="20"/>
        </w:rPr>
        <w:t xml:space="preserve">ly upon any representation made by or on behalf of the Council when entering into this Contract. </w:t>
      </w:r>
    </w:p>
    <w:p w:rsidR="003D2B6E" w:rsidRPr="00B61FE2" w:rsidRDefault="00D60AD2" w:rsidP="00B61FE2">
      <w:pPr>
        <w:pStyle w:val="Heading1"/>
        <w:spacing w:after="120" w:line="259" w:lineRule="auto"/>
        <w:rPr>
          <w:rFonts w:asciiTheme="minorHAnsi" w:hAnsiTheme="minorHAnsi" w:cstheme="minorHAnsi"/>
          <w:sz w:val="28"/>
        </w:rPr>
      </w:pPr>
      <w:bookmarkStart w:id="128" w:name="_Toc219780303"/>
      <w:bookmarkStart w:id="129" w:name="_Toc219782518"/>
      <w:bookmarkStart w:id="130" w:name="_Toc219799956"/>
      <w:r w:rsidRPr="00B61FE2">
        <w:rPr>
          <w:rFonts w:asciiTheme="minorHAnsi" w:hAnsiTheme="minorHAnsi" w:cstheme="minorHAnsi"/>
          <w:sz w:val="28"/>
        </w:rPr>
        <w:t>38.</w:t>
      </w:r>
      <w:r w:rsidR="003D2B6E" w:rsidRPr="00B61FE2">
        <w:rPr>
          <w:rFonts w:asciiTheme="minorHAnsi" w:hAnsiTheme="minorHAnsi" w:cstheme="minorHAnsi"/>
          <w:sz w:val="28"/>
        </w:rPr>
        <w:tab/>
        <w:t>WAIVER</w:t>
      </w:r>
      <w:bookmarkEnd w:id="128"/>
      <w:bookmarkEnd w:id="129"/>
      <w:bookmarkEnd w:id="130"/>
      <w:r w:rsidR="003D2B6E" w:rsidRPr="00B61FE2">
        <w:rPr>
          <w:rFonts w:asciiTheme="minorHAnsi" w:hAnsiTheme="minorHAnsi" w:cstheme="minorHAnsi"/>
          <w:sz w:val="28"/>
        </w:rPr>
        <w:t xml:space="preserve"> </w:t>
      </w:r>
    </w:p>
    <w:p w:rsidR="004A2043" w:rsidRPr="00B61FE2" w:rsidRDefault="003D2B6E"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Failure by the Supervising Officer to enforce any of the provisions of the Contract or to require performance by the Contractor in accordance with these provisions shall not be construed as a </w:t>
      </w:r>
      <w:r w:rsidRPr="00B61FE2">
        <w:rPr>
          <w:rFonts w:asciiTheme="minorHAnsi" w:hAnsiTheme="minorHAnsi" w:cstheme="minorHAnsi"/>
          <w:sz w:val="22"/>
          <w:szCs w:val="20"/>
        </w:rPr>
        <w:lastRenderedPageBreak/>
        <w:t xml:space="preserve">waiver of any such provision and shall not affect the validity of the Contract or any part thereof or the right of the Parish Council to enforce any provision of the contract in accordance with its terms. </w:t>
      </w:r>
    </w:p>
    <w:p w:rsidR="004A2043" w:rsidRPr="00B61FE2" w:rsidRDefault="00D60AD2" w:rsidP="00B61FE2">
      <w:pPr>
        <w:pStyle w:val="Heading1"/>
        <w:spacing w:after="120" w:line="259" w:lineRule="auto"/>
        <w:rPr>
          <w:rFonts w:asciiTheme="minorHAnsi" w:hAnsiTheme="minorHAnsi" w:cstheme="minorHAnsi"/>
          <w:sz w:val="28"/>
        </w:rPr>
      </w:pPr>
      <w:bookmarkStart w:id="131" w:name="_Toc219780304"/>
      <w:bookmarkStart w:id="132" w:name="_Toc219782519"/>
      <w:bookmarkStart w:id="133" w:name="_Toc219799957"/>
      <w:r w:rsidRPr="00B61FE2">
        <w:rPr>
          <w:rFonts w:asciiTheme="minorHAnsi" w:hAnsiTheme="minorHAnsi" w:cstheme="minorHAnsi"/>
          <w:sz w:val="28"/>
        </w:rPr>
        <w:t>39.</w:t>
      </w:r>
      <w:r w:rsidR="004A2043" w:rsidRPr="00B61FE2">
        <w:rPr>
          <w:rFonts w:asciiTheme="minorHAnsi" w:hAnsiTheme="minorHAnsi" w:cstheme="minorHAnsi"/>
          <w:sz w:val="28"/>
        </w:rPr>
        <w:tab/>
        <w:t>PROVISIONS OF STATISTICS</w:t>
      </w:r>
      <w:bookmarkEnd w:id="131"/>
      <w:bookmarkEnd w:id="132"/>
      <w:bookmarkEnd w:id="133"/>
      <w:r w:rsidR="004A2043" w:rsidRPr="00B61FE2">
        <w:rPr>
          <w:rFonts w:asciiTheme="minorHAnsi" w:hAnsiTheme="minorHAnsi" w:cstheme="minorHAnsi"/>
          <w:sz w:val="28"/>
        </w:rPr>
        <w:t xml:space="preserve"> </w:t>
      </w:r>
    </w:p>
    <w:p w:rsidR="004A2043" w:rsidRPr="00B61FE2" w:rsidRDefault="004A2043" w:rsidP="00B61FE2">
      <w:pPr>
        <w:spacing w:after="120" w:line="259" w:lineRule="auto"/>
        <w:jc w:val="both"/>
        <w:rPr>
          <w:rFonts w:asciiTheme="minorHAnsi" w:hAnsiTheme="minorHAnsi" w:cstheme="minorHAnsi"/>
          <w:sz w:val="22"/>
          <w:szCs w:val="20"/>
        </w:rPr>
      </w:pPr>
      <w:r w:rsidRPr="00B61FE2">
        <w:rPr>
          <w:rFonts w:asciiTheme="minorHAnsi" w:hAnsiTheme="minorHAnsi" w:cstheme="minorHAnsi"/>
          <w:sz w:val="22"/>
          <w:szCs w:val="20"/>
        </w:rPr>
        <w:t xml:space="preserve">The Contractor shall be when required to provide statistical relevant information to the Services as and when required at no additional cost to the Council. </w:t>
      </w:r>
    </w:p>
    <w:p w:rsidR="004A2043" w:rsidRPr="00B61FE2" w:rsidRDefault="00D60AD2" w:rsidP="00B61FE2">
      <w:pPr>
        <w:pStyle w:val="Heading1"/>
        <w:spacing w:after="120" w:line="259" w:lineRule="auto"/>
        <w:rPr>
          <w:rFonts w:asciiTheme="minorHAnsi" w:hAnsiTheme="minorHAnsi" w:cstheme="minorHAnsi"/>
          <w:sz w:val="28"/>
        </w:rPr>
      </w:pPr>
      <w:bookmarkStart w:id="134" w:name="_Toc219780305"/>
      <w:bookmarkStart w:id="135" w:name="_Toc219782520"/>
      <w:bookmarkStart w:id="136" w:name="_Toc219799958"/>
      <w:r w:rsidRPr="00B61FE2">
        <w:rPr>
          <w:rFonts w:asciiTheme="minorHAnsi" w:hAnsiTheme="minorHAnsi" w:cstheme="minorHAnsi"/>
          <w:sz w:val="28"/>
        </w:rPr>
        <w:t>40.</w:t>
      </w:r>
      <w:r w:rsidR="004A2043" w:rsidRPr="00B61FE2">
        <w:rPr>
          <w:rFonts w:asciiTheme="minorHAnsi" w:hAnsiTheme="minorHAnsi" w:cstheme="minorHAnsi"/>
          <w:sz w:val="28"/>
        </w:rPr>
        <w:tab/>
        <w:t>INTERPRETATION</w:t>
      </w:r>
      <w:bookmarkEnd w:id="134"/>
      <w:bookmarkEnd w:id="135"/>
      <w:bookmarkEnd w:id="136"/>
      <w:r w:rsidR="004A2043" w:rsidRPr="00B61FE2">
        <w:rPr>
          <w:rFonts w:asciiTheme="minorHAnsi" w:hAnsiTheme="minorHAnsi" w:cstheme="minorHAnsi"/>
          <w:sz w:val="28"/>
        </w:rPr>
        <w:t xml:space="preserve"> </w:t>
      </w:r>
    </w:p>
    <w:p w:rsidR="004A2043" w:rsidRPr="00B61FE2" w:rsidRDefault="004A2043"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For the purposes of this Contract it is hereby agreed as follows: </w:t>
      </w:r>
    </w:p>
    <w:p w:rsidR="004A2043" w:rsidRPr="00B61FE2" w:rsidRDefault="004A2043"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a) </w:t>
      </w:r>
      <w:r w:rsidRPr="00B61FE2">
        <w:rPr>
          <w:rFonts w:asciiTheme="minorHAnsi" w:hAnsiTheme="minorHAnsi" w:cstheme="minorHAnsi"/>
          <w:sz w:val="22"/>
          <w:szCs w:val="20"/>
        </w:rPr>
        <w:tab/>
        <w:t>where the Contractor is two or more persons, obligatio</w:t>
      </w:r>
      <w:r w:rsidR="00560D43" w:rsidRPr="00B61FE2">
        <w:rPr>
          <w:rFonts w:asciiTheme="minorHAnsi" w:hAnsiTheme="minorHAnsi" w:cstheme="minorHAnsi"/>
          <w:sz w:val="22"/>
          <w:szCs w:val="20"/>
        </w:rPr>
        <w:t>ns expressed or implied to be ma</w:t>
      </w:r>
      <w:r w:rsidRPr="00B61FE2">
        <w:rPr>
          <w:rFonts w:asciiTheme="minorHAnsi" w:hAnsiTheme="minorHAnsi" w:cstheme="minorHAnsi"/>
          <w:sz w:val="22"/>
          <w:szCs w:val="20"/>
        </w:rPr>
        <w:t xml:space="preserve">de by such party are deemed to be made by such persons jointly and severally; </w:t>
      </w:r>
    </w:p>
    <w:p w:rsidR="004A2043" w:rsidRPr="00B61FE2" w:rsidRDefault="004A2043"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b) </w:t>
      </w:r>
      <w:r w:rsidRPr="00B61FE2">
        <w:rPr>
          <w:rFonts w:asciiTheme="minorHAnsi" w:hAnsiTheme="minorHAnsi" w:cstheme="minorHAnsi"/>
          <w:sz w:val="22"/>
          <w:szCs w:val="20"/>
        </w:rPr>
        <w:tab/>
        <w:t xml:space="preserve">words importing one gender include all other genders and words importing the singular include the plural and vice versa; </w:t>
      </w:r>
    </w:p>
    <w:p w:rsidR="00A11989" w:rsidRPr="00B61FE2" w:rsidRDefault="004A2043" w:rsidP="00B61FE2">
      <w:pPr>
        <w:spacing w:after="120" w:line="259" w:lineRule="auto"/>
        <w:ind w:left="720" w:hanging="720"/>
        <w:jc w:val="both"/>
        <w:rPr>
          <w:rFonts w:asciiTheme="minorHAnsi" w:hAnsiTheme="minorHAnsi" w:cstheme="minorHAnsi"/>
          <w:sz w:val="22"/>
          <w:szCs w:val="20"/>
        </w:rPr>
      </w:pPr>
      <w:r w:rsidRPr="00B61FE2">
        <w:rPr>
          <w:rFonts w:asciiTheme="minorHAnsi" w:hAnsiTheme="minorHAnsi" w:cstheme="minorHAnsi"/>
          <w:sz w:val="22"/>
          <w:szCs w:val="20"/>
        </w:rPr>
        <w:t xml:space="preserve">c) </w:t>
      </w:r>
      <w:r w:rsidRPr="00B61FE2">
        <w:rPr>
          <w:rFonts w:asciiTheme="minorHAnsi" w:hAnsiTheme="minorHAnsi" w:cstheme="minorHAnsi"/>
          <w:sz w:val="22"/>
          <w:szCs w:val="20"/>
        </w:rPr>
        <w:tab/>
        <w:t>any obligation by the Contractor not to do an act</w:t>
      </w:r>
      <w:r w:rsidR="00560D43" w:rsidRPr="00B61FE2">
        <w:rPr>
          <w:rFonts w:asciiTheme="minorHAnsi" w:hAnsiTheme="minorHAnsi" w:cstheme="minorHAnsi"/>
          <w:sz w:val="22"/>
          <w:szCs w:val="20"/>
        </w:rPr>
        <w:t>,</w:t>
      </w:r>
      <w:r w:rsidRPr="00B61FE2">
        <w:rPr>
          <w:rFonts w:asciiTheme="minorHAnsi" w:hAnsiTheme="minorHAnsi" w:cstheme="minorHAnsi"/>
          <w:sz w:val="22"/>
          <w:szCs w:val="20"/>
        </w:rPr>
        <w:t xml:space="preserve"> or thing </w:t>
      </w:r>
      <w:r w:rsidR="00560D43" w:rsidRPr="00B61FE2">
        <w:rPr>
          <w:rFonts w:asciiTheme="minorHAnsi" w:hAnsiTheme="minorHAnsi" w:cstheme="minorHAnsi"/>
          <w:sz w:val="22"/>
          <w:szCs w:val="20"/>
        </w:rPr>
        <w:t xml:space="preserve">to be done, </w:t>
      </w:r>
      <w:r w:rsidRPr="00B61FE2">
        <w:rPr>
          <w:rFonts w:asciiTheme="minorHAnsi" w:hAnsiTheme="minorHAnsi" w:cstheme="minorHAnsi"/>
          <w:sz w:val="22"/>
          <w:szCs w:val="20"/>
        </w:rPr>
        <w:t xml:space="preserve">shall be deemed to include an obligation not to permit or suffer such act or thing to be done by another person; </w:t>
      </w:r>
    </w:p>
    <w:p w:rsidR="00471E13" w:rsidRPr="00B61FE2" w:rsidRDefault="004A2043" w:rsidP="00B61FE2">
      <w:pPr>
        <w:spacing w:after="120" w:line="259" w:lineRule="auto"/>
        <w:ind w:left="720" w:hanging="720"/>
        <w:jc w:val="both"/>
        <w:rPr>
          <w:rFonts w:asciiTheme="minorHAnsi" w:hAnsiTheme="minorHAnsi" w:cstheme="minorHAnsi"/>
          <w:w w:val="105"/>
          <w:sz w:val="22"/>
          <w:szCs w:val="20"/>
        </w:rPr>
      </w:pPr>
      <w:r w:rsidRPr="00B61FE2">
        <w:rPr>
          <w:rFonts w:asciiTheme="minorHAnsi" w:hAnsiTheme="minorHAnsi" w:cstheme="minorHAnsi"/>
          <w:sz w:val="22"/>
          <w:szCs w:val="20"/>
        </w:rPr>
        <w:t xml:space="preserve">d) </w:t>
      </w:r>
      <w:r w:rsidRPr="00B61FE2">
        <w:rPr>
          <w:rFonts w:asciiTheme="minorHAnsi" w:hAnsiTheme="minorHAnsi" w:cstheme="minorHAnsi"/>
          <w:sz w:val="22"/>
          <w:szCs w:val="20"/>
        </w:rPr>
        <w:tab/>
        <w:t>any reference to a specific statute includes any statutory extension or modification, amendment or re</w:t>
      </w:r>
      <w:r w:rsidR="00560D43" w:rsidRPr="00B61FE2">
        <w:rPr>
          <w:rFonts w:asciiTheme="minorHAnsi" w:hAnsiTheme="minorHAnsi" w:cstheme="minorHAnsi"/>
          <w:sz w:val="22"/>
          <w:szCs w:val="20"/>
        </w:rPr>
        <w:t xml:space="preserve">-enactment of such statute and </w:t>
      </w:r>
      <w:r w:rsidRPr="00B61FE2">
        <w:rPr>
          <w:rFonts w:asciiTheme="minorHAnsi" w:hAnsiTheme="minorHAnsi" w:cstheme="minorHAnsi"/>
          <w:sz w:val="22"/>
          <w:szCs w:val="20"/>
        </w:rPr>
        <w:t xml:space="preserve">any </w:t>
      </w:r>
      <w:r w:rsidR="00471E13" w:rsidRPr="00B61FE2">
        <w:rPr>
          <w:rFonts w:asciiTheme="minorHAnsi" w:hAnsiTheme="minorHAnsi" w:cstheme="minorHAnsi"/>
          <w:w w:val="105"/>
          <w:sz w:val="22"/>
          <w:szCs w:val="20"/>
        </w:rPr>
        <w:t xml:space="preserve">regulations or order made under such statute and any general reference to "statute" or "statutes" </w:t>
      </w:r>
      <w:r w:rsidR="00471E13" w:rsidRPr="00B61FE2">
        <w:rPr>
          <w:rFonts w:asciiTheme="minorHAnsi" w:hAnsiTheme="minorHAnsi" w:cstheme="minorHAnsi"/>
          <w:sz w:val="22"/>
          <w:szCs w:val="20"/>
        </w:rPr>
        <w:t>includes</w:t>
      </w:r>
      <w:r w:rsidR="00471E13" w:rsidRPr="00B61FE2">
        <w:rPr>
          <w:rFonts w:asciiTheme="minorHAnsi" w:hAnsiTheme="minorHAnsi" w:cstheme="minorHAnsi"/>
          <w:w w:val="105"/>
          <w:sz w:val="22"/>
          <w:szCs w:val="20"/>
        </w:rPr>
        <w:t xml:space="preserve"> any regulations or orders made under such statute or statutes. </w:t>
      </w:r>
    </w:p>
    <w:p w:rsidR="00471E13" w:rsidRPr="00762ED1" w:rsidRDefault="000A1596" w:rsidP="00B61FE2">
      <w:pPr>
        <w:pStyle w:val="Title"/>
        <w:spacing w:after="120" w:line="259" w:lineRule="auto"/>
      </w:pPr>
      <w:r w:rsidRPr="00B61FE2">
        <w:rPr>
          <w:rFonts w:asciiTheme="minorHAnsi" w:hAnsiTheme="minorHAnsi" w:cstheme="minorHAnsi"/>
          <w:sz w:val="56"/>
        </w:rPr>
        <w:br w:type="page"/>
      </w:r>
      <w:bookmarkStart w:id="137" w:name="_Toc219780306"/>
      <w:bookmarkStart w:id="138" w:name="_Toc219782521"/>
      <w:bookmarkStart w:id="139" w:name="_Toc219799959"/>
      <w:r w:rsidR="00471E13" w:rsidRPr="00E961DE">
        <w:rPr>
          <w:sz w:val="44"/>
        </w:rPr>
        <w:lastRenderedPageBreak/>
        <w:t>CONDITIONS OF TENDER</w:t>
      </w:r>
      <w:bookmarkEnd w:id="137"/>
      <w:bookmarkEnd w:id="138"/>
      <w:bookmarkEnd w:id="139"/>
    </w:p>
    <w:p w:rsidR="00471E13" w:rsidRPr="00B61FE2" w:rsidRDefault="00471E13" w:rsidP="00B61FE2">
      <w:pPr>
        <w:spacing w:after="120" w:line="259" w:lineRule="auto"/>
        <w:jc w:val="both"/>
        <w:rPr>
          <w:rFonts w:asciiTheme="minorHAnsi" w:hAnsiTheme="minorHAnsi" w:cstheme="minorHAnsi"/>
          <w:w w:val="105"/>
          <w:sz w:val="22"/>
          <w:szCs w:val="20"/>
        </w:rPr>
      </w:pPr>
      <w:r w:rsidRPr="00762ED1">
        <w:rPr>
          <w:w w:val="105"/>
          <w:szCs w:val="20"/>
        </w:rPr>
        <w:t xml:space="preserve">1. </w:t>
      </w:r>
      <w:r w:rsidRPr="00762ED1">
        <w:rPr>
          <w:w w:val="105"/>
          <w:szCs w:val="20"/>
        </w:rPr>
        <w:tab/>
      </w:r>
      <w:r w:rsidRPr="00B61FE2">
        <w:rPr>
          <w:rFonts w:asciiTheme="minorHAnsi" w:hAnsiTheme="minorHAnsi" w:cstheme="minorHAnsi"/>
          <w:w w:val="105"/>
          <w:sz w:val="22"/>
          <w:szCs w:val="20"/>
        </w:rPr>
        <w:t>The Tender shall be made on</w:t>
      </w:r>
      <w:r w:rsidR="005E3097" w:rsidRPr="00B61FE2">
        <w:rPr>
          <w:rFonts w:asciiTheme="minorHAnsi" w:hAnsiTheme="minorHAnsi" w:cstheme="minorHAnsi"/>
          <w:w w:val="105"/>
          <w:sz w:val="22"/>
          <w:szCs w:val="20"/>
        </w:rPr>
        <w:t xml:space="preserve"> the following documents</w:t>
      </w:r>
      <w:r w:rsidRPr="00B61FE2">
        <w:rPr>
          <w:rFonts w:asciiTheme="minorHAnsi" w:hAnsiTheme="minorHAnsi" w:cstheme="minorHAnsi"/>
          <w:w w:val="105"/>
          <w:sz w:val="22"/>
          <w:szCs w:val="20"/>
        </w:rPr>
        <w:t xml:space="preserve">: </w:t>
      </w:r>
    </w:p>
    <w:p w:rsidR="007720D7" w:rsidRPr="00B61FE2" w:rsidRDefault="00471E13" w:rsidP="00B61FE2">
      <w:pPr>
        <w:spacing w:after="120" w:line="259" w:lineRule="auto"/>
        <w:jc w:val="both"/>
        <w:rPr>
          <w:rFonts w:asciiTheme="minorHAnsi" w:hAnsiTheme="minorHAnsi" w:cstheme="minorHAnsi"/>
          <w:w w:val="105"/>
          <w:sz w:val="22"/>
          <w:szCs w:val="20"/>
        </w:rPr>
      </w:pPr>
      <w:r w:rsidRPr="00B61FE2">
        <w:rPr>
          <w:rFonts w:asciiTheme="minorHAnsi" w:hAnsiTheme="minorHAnsi" w:cstheme="minorHAnsi"/>
          <w:w w:val="105"/>
          <w:sz w:val="22"/>
          <w:szCs w:val="20"/>
        </w:rPr>
        <w:tab/>
        <w:t xml:space="preserve">A. </w:t>
      </w:r>
      <w:r w:rsidRPr="00B61FE2">
        <w:rPr>
          <w:rFonts w:asciiTheme="minorHAnsi" w:hAnsiTheme="minorHAnsi" w:cstheme="minorHAnsi"/>
          <w:w w:val="105"/>
          <w:sz w:val="22"/>
          <w:szCs w:val="20"/>
        </w:rPr>
        <w:tab/>
        <w:t>Form of Tender</w:t>
      </w:r>
      <w:r w:rsidR="00762ED1" w:rsidRPr="00B61FE2">
        <w:rPr>
          <w:rFonts w:asciiTheme="minorHAnsi" w:hAnsiTheme="minorHAnsi" w:cstheme="minorHAnsi"/>
          <w:w w:val="105"/>
          <w:sz w:val="22"/>
          <w:szCs w:val="20"/>
        </w:rPr>
        <w:t xml:space="preserve"> (Appendix I)</w:t>
      </w:r>
    </w:p>
    <w:p w:rsidR="00471E13" w:rsidRPr="00B61FE2" w:rsidRDefault="00471E13" w:rsidP="00B61FE2">
      <w:pPr>
        <w:spacing w:after="120" w:line="259" w:lineRule="auto"/>
        <w:jc w:val="both"/>
        <w:rPr>
          <w:rFonts w:asciiTheme="minorHAnsi" w:hAnsiTheme="minorHAnsi" w:cstheme="minorHAnsi"/>
          <w:w w:val="105"/>
          <w:sz w:val="22"/>
          <w:szCs w:val="20"/>
        </w:rPr>
      </w:pPr>
      <w:r w:rsidRPr="00B61FE2">
        <w:rPr>
          <w:rFonts w:asciiTheme="minorHAnsi" w:hAnsiTheme="minorHAnsi" w:cstheme="minorHAnsi"/>
          <w:w w:val="105"/>
          <w:sz w:val="22"/>
          <w:szCs w:val="20"/>
        </w:rPr>
        <w:tab/>
        <w:t xml:space="preserve">B. </w:t>
      </w:r>
      <w:r w:rsidRPr="00B61FE2">
        <w:rPr>
          <w:rFonts w:asciiTheme="minorHAnsi" w:hAnsiTheme="minorHAnsi" w:cstheme="minorHAnsi"/>
          <w:w w:val="105"/>
          <w:sz w:val="22"/>
          <w:szCs w:val="20"/>
        </w:rPr>
        <w:tab/>
      </w:r>
      <w:r w:rsidR="00762ED1" w:rsidRPr="00B61FE2">
        <w:rPr>
          <w:rFonts w:asciiTheme="minorHAnsi" w:hAnsiTheme="minorHAnsi" w:cstheme="minorHAnsi"/>
          <w:w w:val="105"/>
          <w:sz w:val="22"/>
          <w:szCs w:val="20"/>
        </w:rPr>
        <w:t>N</w:t>
      </w:r>
      <w:r w:rsidR="003C10EC" w:rsidRPr="00B61FE2">
        <w:rPr>
          <w:rFonts w:asciiTheme="minorHAnsi" w:hAnsiTheme="minorHAnsi" w:cstheme="minorHAnsi"/>
          <w:w w:val="105"/>
          <w:sz w:val="22"/>
          <w:szCs w:val="20"/>
        </w:rPr>
        <w:t>on-collusive</w:t>
      </w:r>
      <w:r w:rsidR="00762ED1" w:rsidRPr="00B61FE2">
        <w:rPr>
          <w:rFonts w:asciiTheme="minorHAnsi" w:hAnsiTheme="minorHAnsi" w:cstheme="minorHAnsi"/>
          <w:w w:val="105"/>
          <w:sz w:val="22"/>
          <w:szCs w:val="20"/>
        </w:rPr>
        <w:t xml:space="preserve"> and Canvassing Certificates</w:t>
      </w:r>
      <w:r w:rsidRPr="00B61FE2">
        <w:rPr>
          <w:rFonts w:asciiTheme="minorHAnsi" w:hAnsiTheme="minorHAnsi" w:cstheme="minorHAnsi"/>
          <w:w w:val="105"/>
          <w:sz w:val="22"/>
          <w:szCs w:val="20"/>
        </w:rPr>
        <w:t xml:space="preserve"> </w:t>
      </w:r>
      <w:r w:rsidR="00762ED1" w:rsidRPr="00B61FE2">
        <w:rPr>
          <w:rFonts w:asciiTheme="minorHAnsi" w:hAnsiTheme="minorHAnsi" w:cstheme="minorHAnsi"/>
          <w:w w:val="105"/>
          <w:sz w:val="22"/>
          <w:szCs w:val="20"/>
        </w:rPr>
        <w:t>(Appendix II and III)</w:t>
      </w:r>
    </w:p>
    <w:p w:rsidR="007720D7" w:rsidRPr="00B61FE2" w:rsidRDefault="00471E13" w:rsidP="00B61FE2">
      <w:pPr>
        <w:spacing w:after="120" w:line="259" w:lineRule="auto"/>
        <w:jc w:val="both"/>
        <w:rPr>
          <w:rFonts w:asciiTheme="minorHAnsi" w:hAnsiTheme="minorHAnsi" w:cstheme="minorHAnsi"/>
          <w:w w:val="105"/>
          <w:sz w:val="22"/>
          <w:szCs w:val="20"/>
        </w:rPr>
      </w:pPr>
      <w:r w:rsidRPr="00B61FE2">
        <w:rPr>
          <w:rFonts w:asciiTheme="minorHAnsi" w:hAnsiTheme="minorHAnsi" w:cstheme="minorHAnsi"/>
          <w:w w:val="105"/>
          <w:sz w:val="22"/>
          <w:szCs w:val="20"/>
        </w:rPr>
        <w:tab/>
      </w:r>
      <w:r w:rsidR="003C10EC" w:rsidRPr="00B61FE2">
        <w:rPr>
          <w:rFonts w:asciiTheme="minorHAnsi" w:hAnsiTheme="minorHAnsi" w:cstheme="minorHAnsi"/>
          <w:w w:val="105"/>
          <w:sz w:val="22"/>
          <w:szCs w:val="20"/>
        </w:rPr>
        <w:t>C</w:t>
      </w:r>
      <w:r w:rsidRPr="00B61FE2">
        <w:rPr>
          <w:rFonts w:asciiTheme="minorHAnsi" w:hAnsiTheme="minorHAnsi" w:cstheme="minorHAnsi"/>
          <w:w w:val="105"/>
          <w:sz w:val="22"/>
          <w:szCs w:val="20"/>
        </w:rPr>
        <w:t xml:space="preserve">. </w:t>
      </w:r>
      <w:r w:rsidRPr="00B61FE2">
        <w:rPr>
          <w:rFonts w:asciiTheme="minorHAnsi" w:hAnsiTheme="minorHAnsi" w:cstheme="minorHAnsi"/>
          <w:w w:val="105"/>
          <w:sz w:val="22"/>
          <w:szCs w:val="20"/>
        </w:rPr>
        <w:tab/>
        <w:t>Priced site details</w:t>
      </w:r>
      <w:r w:rsidR="00762ED1" w:rsidRPr="00B61FE2">
        <w:rPr>
          <w:rFonts w:asciiTheme="minorHAnsi" w:hAnsiTheme="minorHAnsi" w:cstheme="minorHAnsi"/>
          <w:w w:val="105"/>
          <w:sz w:val="22"/>
          <w:szCs w:val="20"/>
        </w:rPr>
        <w:t xml:space="preserve"> (Appendix IV)</w:t>
      </w:r>
    </w:p>
    <w:p w:rsidR="007720D7" w:rsidRPr="00B61FE2" w:rsidRDefault="00471E13" w:rsidP="00B61FE2">
      <w:pPr>
        <w:spacing w:after="120" w:line="259" w:lineRule="auto"/>
        <w:jc w:val="both"/>
        <w:rPr>
          <w:rFonts w:asciiTheme="minorHAnsi" w:hAnsiTheme="minorHAnsi" w:cstheme="minorHAnsi"/>
          <w:w w:val="105"/>
          <w:sz w:val="22"/>
          <w:szCs w:val="20"/>
        </w:rPr>
      </w:pPr>
      <w:r w:rsidRPr="00B61FE2">
        <w:rPr>
          <w:rFonts w:asciiTheme="minorHAnsi" w:hAnsiTheme="minorHAnsi" w:cstheme="minorHAnsi"/>
          <w:w w:val="105"/>
          <w:sz w:val="22"/>
          <w:szCs w:val="20"/>
        </w:rPr>
        <w:tab/>
      </w:r>
      <w:r w:rsidR="003C10EC" w:rsidRPr="00B61FE2">
        <w:rPr>
          <w:rFonts w:asciiTheme="minorHAnsi" w:hAnsiTheme="minorHAnsi" w:cstheme="minorHAnsi"/>
          <w:w w:val="105"/>
          <w:sz w:val="22"/>
          <w:szCs w:val="20"/>
        </w:rPr>
        <w:t>D</w:t>
      </w:r>
      <w:r w:rsidRPr="00B61FE2">
        <w:rPr>
          <w:rFonts w:asciiTheme="minorHAnsi" w:hAnsiTheme="minorHAnsi" w:cstheme="minorHAnsi"/>
          <w:w w:val="105"/>
          <w:sz w:val="22"/>
          <w:szCs w:val="20"/>
        </w:rPr>
        <w:t xml:space="preserve"> </w:t>
      </w:r>
      <w:r w:rsidRPr="00B61FE2">
        <w:rPr>
          <w:rFonts w:asciiTheme="minorHAnsi" w:hAnsiTheme="minorHAnsi" w:cstheme="minorHAnsi"/>
          <w:w w:val="105"/>
          <w:sz w:val="22"/>
          <w:szCs w:val="20"/>
        </w:rPr>
        <w:tab/>
        <w:t>Day Rates</w:t>
      </w:r>
      <w:r w:rsidR="00762ED1" w:rsidRPr="00B61FE2">
        <w:rPr>
          <w:rFonts w:asciiTheme="minorHAnsi" w:hAnsiTheme="minorHAnsi" w:cstheme="minorHAnsi"/>
          <w:w w:val="105"/>
          <w:sz w:val="22"/>
          <w:szCs w:val="20"/>
        </w:rPr>
        <w:t xml:space="preserve"> - (Appendix IV)</w:t>
      </w:r>
    </w:p>
    <w:p w:rsidR="00471E13" w:rsidRPr="00B61FE2" w:rsidRDefault="00471E13" w:rsidP="00B61FE2">
      <w:pPr>
        <w:spacing w:after="120" w:line="259" w:lineRule="auto"/>
        <w:ind w:left="720"/>
        <w:jc w:val="both"/>
        <w:rPr>
          <w:rFonts w:asciiTheme="minorHAnsi" w:hAnsiTheme="minorHAnsi" w:cstheme="minorHAnsi"/>
          <w:w w:val="105"/>
          <w:sz w:val="22"/>
          <w:szCs w:val="20"/>
        </w:rPr>
      </w:pPr>
      <w:r w:rsidRPr="00B61FE2">
        <w:rPr>
          <w:rFonts w:asciiTheme="minorHAnsi" w:hAnsiTheme="minorHAnsi" w:cstheme="minorHAnsi"/>
          <w:w w:val="105"/>
          <w:sz w:val="22"/>
          <w:szCs w:val="20"/>
        </w:rPr>
        <w:t xml:space="preserve">The above </w:t>
      </w:r>
      <w:r w:rsidR="00B14C4C" w:rsidRPr="00B61FE2">
        <w:rPr>
          <w:rFonts w:asciiTheme="minorHAnsi" w:hAnsiTheme="minorHAnsi" w:cstheme="minorHAnsi"/>
          <w:w w:val="105"/>
          <w:sz w:val="22"/>
          <w:szCs w:val="20"/>
        </w:rPr>
        <w:t xml:space="preserve">tender </w:t>
      </w:r>
      <w:r w:rsidRPr="00B61FE2">
        <w:rPr>
          <w:rFonts w:asciiTheme="minorHAnsi" w:hAnsiTheme="minorHAnsi" w:cstheme="minorHAnsi"/>
          <w:w w:val="105"/>
          <w:sz w:val="22"/>
          <w:szCs w:val="20"/>
        </w:rPr>
        <w:t>documents ar</w:t>
      </w:r>
      <w:r w:rsidR="005E3097" w:rsidRPr="00B61FE2">
        <w:rPr>
          <w:rFonts w:asciiTheme="minorHAnsi" w:hAnsiTheme="minorHAnsi" w:cstheme="minorHAnsi"/>
          <w:w w:val="105"/>
          <w:sz w:val="22"/>
          <w:szCs w:val="20"/>
        </w:rPr>
        <w:t xml:space="preserve">e to be signed by the Tenderer and </w:t>
      </w:r>
      <w:r w:rsidRPr="00B61FE2">
        <w:rPr>
          <w:rFonts w:asciiTheme="minorHAnsi" w:hAnsiTheme="minorHAnsi" w:cstheme="minorHAnsi"/>
          <w:w w:val="105"/>
          <w:sz w:val="22"/>
          <w:szCs w:val="20"/>
        </w:rPr>
        <w:t xml:space="preserve">must </w:t>
      </w:r>
      <w:r w:rsidR="005E3097" w:rsidRPr="00B61FE2">
        <w:rPr>
          <w:rFonts w:asciiTheme="minorHAnsi" w:hAnsiTheme="minorHAnsi" w:cstheme="minorHAnsi"/>
          <w:w w:val="105"/>
          <w:sz w:val="22"/>
          <w:szCs w:val="20"/>
          <w:u w:val="single"/>
        </w:rPr>
        <w:t>all</w:t>
      </w:r>
      <w:r w:rsidR="005E3097" w:rsidRPr="00B61FE2">
        <w:rPr>
          <w:rFonts w:asciiTheme="minorHAnsi" w:hAnsiTheme="minorHAnsi" w:cstheme="minorHAnsi"/>
          <w:w w:val="105"/>
          <w:sz w:val="22"/>
          <w:szCs w:val="20"/>
        </w:rPr>
        <w:t xml:space="preserve"> </w:t>
      </w:r>
      <w:r w:rsidRPr="00B61FE2">
        <w:rPr>
          <w:rFonts w:asciiTheme="minorHAnsi" w:hAnsiTheme="minorHAnsi" w:cstheme="minorHAnsi"/>
          <w:w w:val="105"/>
          <w:sz w:val="22"/>
          <w:szCs w:val="20"/>
        </w:rPr>
        <w:t xml:space="preserve">be submitted fully priced and totalled in ink. </w:t>
      </w:r>
    </w:p>
    <w:p w:rsidR="00471E13" w:rsidRPr="00B61FE2" w:rsidRDefault="00471E13" w:rsidP="00B61FE2">
      <w:pPr>
        <w:spacing w:after="120" w:line="259" w:lineRule="auto"/>
        <w:ind w:left="720" w:hanging="720"/>
        <w:jc w:val="both"/>
        <w:rPr>
          <w:rFonts w:asciiTheme="minorHAnsi" w:hAnsiTheme="minorHAnsi" w:cstheme="minorHAnsi"/>
          <w:w w:val="105"/>
          <w:sz w:val="22"/>
          <w:szCs w:val="20"/>
        </w:rPr>
      </w:pPr>
      <w:r w:rsidRPr="00B61FE2">
        <w:rPr>
          <w:rFonts w:asciiTheme="minorHAnsi" w:hAnsiTheme="minorHAnsi" w:cstheme="minorHAnsi"/>
          <w:w w:val="105"/>
          <w:sz w:val="22"/>
          <w:szCs w:val="20"/>
        </w:rPr>
        <w:t xml:space="preserve">2. </w:t>
      </w:r>
      <w:r w:rsidRPr="00B61FE2">
        <w:rPr>
          <w:rFonts w:asciiTheme="minorHAnsi" w:hAnsiTheme="minorHAnsi" w:cstheme="minorHAnsi"/>
          <w:w w:val="105"/>
          <w:sz w:val="22"/>
          <w:szCs w:val="20"/>
        </w:rPr>
        <w:tab/>
        <w:t xml:space="preserve">The tender </w:t>
      </w:r>
      <w:r w:rsidR="006F3D86" w:rsidRPr="00B61FE2">
        <w:rPr>
          <w:rFonts w:asciiTheme="minorHAnsi" w:hAnsiTheme="minorHAnsi" w:cstheme="minorHAnsi"/>
          <w:w w:val="105"/>
          <w:sz w:val="22"/>
          <w:szCs w:val="20"/>
        </w:rPr>
        <w:t>d</w:t>
      </w:r>
      <w:r w:rsidRPr="00B61FE2">
        <w:rPr>
          <w:rFonts w:asciiTheme="minorHAnsi" w:hAnsiTheme="minorHAnsi" w:cstheme="minorHAnsi"/>
          <w:w w:val="105"/>
          <w:sz w:val="22"/>
          <w:szCs w:val="20"/>
        </w:rPr>
        <w:t xml:space="preserve">ocuments shall be delivered to The Parish Clerk, Brundall Parish Council, </w:t>
      </w:r>
      <w:r w:rsidR="00880638" w:rsidRPr="00B61FE2">
        <w:rPr>
          <w:rFonts w:asciiTheme="minorHAnsi" w:hAnsiTheme="minorHAnsi" w:cstheme="minorHAnsi"/>
          <w:w w:val="105"/>
          <w:sz w:val="22"/>
          <w:szCs w:val="20"/>
        </w:rPr>
        <w:t>Brundall Memorial Hall</w:t>
      </w:r>
      <w:r w:rsidRPr="00B61FE2">
        <w:rPr>
          <w:rFonts w:asciiTheme="minorHAnsi" w:hAnsiTheme="minorHAnsi" w:cstheme="minorHAnsi"/>
          <w:w w:val="105"/>
          <w:sz w:val="22"/>
          <w:szCs w:val="20"/>
        </w:rPr>
        <w:t>,</w:t>
      </w:r>
      <w:r w:rsidR="00880638" w:rsidRPr="00B61FE2">
        <w:rPr>
          <w:rFonts w:asciiTheme="minorHAnsi" w:hAnsiTheme="minorHAnsi" w:cstheme="minorHAnsi"/>
          <w:w w:val="105"/>
          <w:sz w:val="22"/>
          <w:szCs w:val="20"/>
        </w:rPr>
        <w:t xml:space="preserve"> Links Avenue, Brundall NR13 5LL</w:t>
      </w:r>
      <w:r w:rsidR="00A36B9C" w:rsidRPr="00B61FE2">
        <w:rPr>
          <w:rFonts w:asciiTheme="minorHAnsi" w:hAnsiTheme="minorHAnsi" w:cstheme="minorHAnsi"/>
          <w:w w:val="105"/>
          <w:sz w:val="22"/>
          <w:szCs w:val="20"/>
        </w:rPr>
        <w:t xml:space="preserve"> by either registered post or </w:t>
      </w:r>
      <w:r w:rsidRPr="00B61FE2">
        <w:rPr>
          <w:rFonts w:asciiTheme="minorHAnsi" w:hAnsiTheme="minorHAnsi" w:cstheme="minorHAnsi"/>
          <w:w w:val="105"/>
          <w:sz w:val="22"/>
          <w:szCs w:val="20"/>
        </w:rPr>
        <w:t>recorded delivery to arrive not later than on the dat</w:t>
      </w:r>
      <w:r w:rsidR="00746FF0" w:rsidRPr="00B61FE2">
        <w:rPr>
          <w:rFonts w:asciiTheme="minorHAnsi" w:hAnsiTheme="minorHAnsi" w:cstheme="minorHAnsi"/>
          <w:w w:val="105"/>
          <w:sz w:val="22"/>
          <w:szCs w:val="20"/>
        </w:rPr>
        <w:t>e</w:t>
      </w:r>
      <w:r w:rsidR="004E117A" w:rsidRPr="00B61FE2">
        <w:rPr>
          <w:rFonts w:asciiTheme="minorHAnsi" w:hAnsiTheme="minorHAnsi" w:cstheme="minorHAnsi"/>
          <w:w w:val="105"/>
          <w:sz w:val="22"/>
          <w:szCs w:val="20"/>
        </w:rPr>
        <w:t>/time</w:t>
      </w:r>
      <w:r w:rsidRPr="00B61FE2">
        <w:rPr>
          <w:rFonts w:asciiTheme="minorHAnsi" w:hAnsiTheme="minorHAnsi" w:cstheme="minorHAnsi"/>
          <w:w w:val="105"/>
          <w:sz w:val="22"/>
          <w:szCs w:val="20"/>
        </w:rPr>
        <w:t xml:space="preserve"> stipulated in the invitation to tender. </w:t>
      </w:r>
      <w:r w:rsidR="00B646DC" w:rsidRPr="00B61FE2">
        <w:rPr>
          <w:rFonts w:asciiTheme="minorHAnsi" w:hAnsiTheme="minorHAnsi" w:cstheme="minorHAnsi"/>
          <w:w w:val="105"/>
          <w:sz w:val="22"/>
          <w:szCs w:val="20"/>
        </w:rPr>
        <w:t xml:space="preserve"> </w:t>
      </w:r>
      <w:r w:rsidRPr="00B61FE2">
        <w:rPr>
          <w:rFonts w:asciiTheme="minorHAnsi" w:hAnsiTheme="minorHAnsi" w:cstheme="minorHAnsi"/>
          <w:w w:val="105"/>
          <w:sz w:val="22"/>
          <w:szCs w:val="20"/>
        </w:rPr>
        <w:t xml:space="preserve">Tenderers </w:t>
      </w:r>
      <w:r w:rsidRPr="00B61FE2">
        <w:rPr>
          <w:rFonts w:asciiTheme="minorHAnsi" w:hAnsiTheme="minorHAnsi" w:cstheme="minorHAnsi"/>
          <w:sz w:val="22"/>
          <w:szCs w:val="20"/>
        </w:rPr>
        <w:t>should</w:t>
      </w:r>
      <w:r w:rsidRPr="00B61FE2">
        <w:rPr>
          <w:rFonts w:asciiTheme="minorHAnsi" w:hAnsiTheme="minorHAnsi" w:cstheme="minorHAnsi"/>
          <w:w w:val="105"/>
          <w:sz w:val="22"/>
          <w:szCs w:val="20"/>
        </w:rPr>
        <w:t xml:space="preserve"> note that any distinguishing name or logo, including personalised franking marks from which the Tenderer may be identified prior to the opening of this Tender may invalidate his tender and should be omitted from the official envelope. </w:t>
      </w:r>
    </w:p>
    <w:p w:rsidR="00586666" w:rsidRPr="00B61FE2" w:rsidRDefault="00471E13" w:rsidP="00B61FE2">
      <w:pPr>
        <w:spacing w:after="120" w:line="259" w:lineRule="auto"/>
        <w:ind w:left="720" w:hanging="720"/>
        <w:jc w:val="both"/>
        <w:rPr>
          <w:rFonts w:asciiTheme="minorHAnsi" w:hAnsiTheme="minorHAnsi" w:cstheme="minorHAnsi"/>
          <w:w w:val="105"/>
          <w:sz w:val="22"/>
          <w:szCs w:val="20"/>
        </w:rPr>
      </w:pPr>
      <w:r w:rsidRPr="00B61FE2">
        <w:rPr>
          <w:rFonts w:asciiTheme="minorHAnsi" w:hAnsiTheme="minorHAnsi" w:cstheme="minorHAnsi"/>
          <w:w w:val="105"/>
          <w:sz w:val="22"/>
          <w:szCs w:val="20"/>
        </w:rPr>
        <w:t xml:space="preserve">3. </w:t>
      </w:r>
      <w:r w:rsidRPr="00B61FE2">
        <w:rPr>
          <w:rFonts w:asciiTheme="minorHAnsi" w:hAnsiTheme="minorHAnsi" w:cstheme="minorHAnsi"/>
          <w:w w:val="105"/>
          <w:sz w:val="22"/>
          <w:szCs w:val="20"/>
        </w:rPr>
        <w:tab/>
        <w:t xml:space="preserve">The Tender shall be for the </w:t>
      </w:r>
      <w:r w:rsidRPr="00B61FE2">
        <w:rPr>
          <w:rFonts w:asciiTheme="minorHAnsi" w:hAnsiTheme="minorHAnsi" w:cstheme="minorHAnsi"/>
          <w:sz w:val="22"/>
          <w:szCs w:val="20"/>
        </w:rPr>
        <w:t>execution</w:t>
      </w:r>
      <w:r w:rsidRPr="00B61FE2">
        <w:rPr>
          <w:rFonts w:asciiTheme="minorHAnsi" w:hAnsiTheme="minorHAnsi" w:cstheme="minorHAnsi"/>
          <w:w w:val="105"/>
          <w:sz w:val="22"/>
          <w:szCs w:val="20"/>
        </w:rPr>
        <w:t xml:space="preserve"> of the work in accordance with the</w:t>
      </w:r>
      <w:r w:rsidR="000A1596" w:rsidRPr="00B61FE2">
        <w:rPr>
          <w:rFonts w:asciiTheme="minorHAnsi" w:hAnsiTheme="minorHAnsi" w:cstheme="minorHAnsi"/>
          <w:w w:val="105"/>
          <w:sz w:val="22"/>
          <w:szCs w:val="20"/>
        </w:rPr>
        <w:t xml:space="preserve"> </w:t>
      </w:r>
      <w:r w:rsidRPr="00B61FE2">
        <w:rPr>
          <w:rFonts w:asciiTheme="minorHAnsi" w:hAnsiTheme="minorHAnsi" w:cstheme="minorHAnsi"/>
          <w:w w:val="105"/>
          <w:sz w:val="22"/>
          <w:szCs w:val="20"/>
        </w:rPr>
        <w:t xml:space="preserve">Specification, Detailed </w:t>
      </w:r>
      <w:r w:rsidRPr="00B61FE2">
        <w:rPr>
          <w:rFonts w:asciiTheme="minorHAnsi" w:hAnsiTheme="minorHAnsi" w:cstheme="minorHAnsi"/>
          <w:sz w:val="22"/>
          <w:szCs w:val="20"/>
        </w:rPr>
        <w:t>Specifications</w:t>
      </w:r>
      <w:r w:rsidRPr="00B61FE2">
        <w:rPr>
          <w:rFonts w:asciiTheme="minorHAnsi" w:hAnsiTheme="minorHAnsi" w:cstheme="minorHAnsi"/>
          <w:w w:val="105"/>
          <w:sz w:val="22"/>
          <w:szCs w:val="20"/>
        </w:rPr>
        <w:t xml:space="preserve">, Conditions of Contract and drawings prepared. </w:t>
      </w:r>
    </w:p>
    <w:p w:rsidR="00471E13" w:rsidRPr="00B61FE2" w:rsidRDefault="00471E13" w:rsidP="00B61FE2">
      <w:pPr>
        <w:spacing w:after="120" w:line="259" w:lineRule="auto"/>
        <w:ind w:left="720" w:hanging="720"/>
        <w:jc w:val="both"/>
        <w:rPr>
          <w:rFonts w:asciiTheme="minorHAnsi" w:hAnsiTheme="minorHAnsi" w:cstheme="minorHAnsi"/>
          <w:w w:val="105"/>
          <w:sz w:val="22"/>
          <w:szCs w:val="20"/>
        </w:rPr>
      </w:pPr>
      <w:r w:rsidRPr="00B61FE2">
        <w:rPr>
          <w:rFonts w:asciiTheme="minorHAnsi" w:hAnsiTheme="minorHAnsi" w:cstheme="minorHAnsi"/>
          <w:w w:val="105"/>
          <w:sz w:val="22"/>
          <w:szCs w:val="20"/>
        </w:rPr>
        <w:t xml:space="preserve">4. </w:t>
      </w:r>
      <w:r w:rsidRPr="00B61FE2">
        <w:rPr>
          <w:rFonts w:asciiTheme="minorHAnsi" w:hAnsiTheme="minorHAnsi" w:cstheme="minorHAnsi"/>
          <w:w w:val="105"/>
          <w:sz w:val="22"/>
          <w:szCs w:val="20"/>
        </w:rPr>
        <w:tab/>
        <w:t xml:space="preserve">Prior to detailed </w:t>
      </w:r>
      <w:r w:rsidRPr="00B61FE2">
        <w:rPr>
          <w:rFonts w:asciiTheme="minorHAnsi" w:hAnsiTheme="minorHAnsi" w:cstheme="minorHAnsi"/>
          <w:sz w:val="22"/>
          <w:szCs w:val="20"/>
        </w:rPr>
        <w:t>consideration</w:t>
      </w:r>
      <w:r w:rsidRPr="00B61FE2">
        <w:rPr>
          <w:rFonts w:asciiTheme="minorHAnsi" w:hAnsiTheme="minorHAnsi" w:cstheme="minorHAnsi"/>
          <w:w w:val="105"/>
          <w:sz w:val="22"/>
          <w:szCs w:val="20"/>
        </w:rPr>
        <w:t xml:space="preserve"> being given to any Tender the Supervising Officer shall check the Tender Total.</w:t>
      </w:r>
      <w:r w:rsidR="00B646DC" w:rsidRPr="00B61FE2">
        <w:rPr>
          <w:rFonts w:asciiTheme="minorHAnsi" w:hAnsiTheme="minorHAnsi" w:cstheme="minorHAnsi"/>
          <w:w w:val="105"/>
          <w:sz w:val="22"/>
          <w:szCs w:val="20"/>
        </w:rPr>
        <w:t xml:space="preserve"> </w:t>
      </w:r>
      <w:r w:rsidRPr="00B61FE2">
        <w:rPr>
          <w:rFonts w:asciiTheme="minorHAnsi" w:hAnsiTheme="minorHAnsi" w:cstheme="minorHAnsi"/>
          <w:w w:val="105"/>
          <w:sz w:val="22"/>
          <w:szCs w:val="20"/>
        </w:rPr>
        <w:t xml:space="preserve"> In the case of discrepancies being found the Tenderer will be requested to either amend his rate or prices</w:t>
      </w:r>
      <w:r w:rsidR="00746FF0" w:rsidRPr="00B61FE2">
        <w:rPr>
          <w:rFonts w:asciiTheme="minorHAnsi" w:hAnsiTheme="minorHAnsi" w:cstheme="minorHAnsi"/>
          <w:w w:val="105"/>
          <w:sz w:val="22"/>
          <w:szCs w:val="20"/>
        </w:rPr>
        <w:t xml:space="preserve"> </w:t>
      </w:r>
      <w:r w:rsidRPr="00B61FE2">
        <w:rPr>
          <w:rFonts w:asciiTheme="minorHAnsi" w:hAnsiTheme="minorHAnsi" w:cstheme="minorHAnsi"/>
          <w:w w:val="105"/>
          <w:sz w:val="22"/>
          <w:szCs w:val="20"/>
        </w:rPr>
        <w:t>or withdra</w:t>
      </w:r>
      <w:r w:rsidR="00586666" w:rsidRPr="00B61FE2">
        <w:rPr>
          <w:rFonts w:asciiTheme="minorHAnsi" w:hAnsiTheme="minorHAnsi" w:cstheme="minorHAnsi"/>
          <w:w w:val="105"/>
          <w:sz w:val="22"/>
          <w:szCs w:val="20"/>
        </w:rPr>
        <w:t>w</w:t>
      </w:r>
      <w:r w:rsidRPr="00B61FE2">
        <w:rPr>
          <w:rFonts w:asciiTheme="minorHAnsi" w:hAnsiTheme="minorHAnsi" w:cstheme="minorHAnsi"/>
          <w:w w:val="105"/>
          <w:sz w:val="22"/>
          <w:szCs w:val="20"/>
        </w:rPr>
        <w:t xml:space="preserve"> his tender. Any such amendment shall take place within seven days of the date of the letter requesting such amendment. </w:t>
      </w:r>
    </w:p>
    <w:p w:rsidR="00471E13" w:rsidRPr="00B61FE2" w:rsidRDefault="00471E13" w:rsidP="00B61FE2">
      <w:pPr>
        <w:spacing w:after="120" w:line="259" w:lineRule="auto"/>
        <w:ind w:left="720" w:hanging="720"/>
        <w:jc w:val="both"/>
        <w:rPr>
          <w:rFonts w:asciiTheme="minorHAnsi" w:hAnsiTheme="minorHAnsi" w:cstheme="minorHAnsi"/>
          <w:w w:val="105"/>
          <w:sz w:val="22"/>
          <w:szCs w:val="20"/>
        </w:rPr>
      </w:pPr>
      <w:r w:rsidRPr="00B61FE2">
        <w:rPr>
          <w:rFonts w:asciiTheme="minorHAnsi" w:hAnsiTheme="minorHAnsi" w:cstheme="minorHAnsi"/>
          <w:w w:val="105"/>
          <w:sz w:val="22"/>
          <w:szCs w:val="20"/>
        </w:rPr>
        <w:t xml:space="preserve">5. </w:t>
      </w:r>
      <w:r w:rsidRPr="00B61FE2">
        <w:rPr>
          <w:rFonts w:asciiTheme="minorHAnsi" w:hAnsiTheme="minorHAnsi" w:cstheme="minorHAnsi"/>
          <w:w w:val="105"/>
          <w:sz w:val="22"/>
          <w:szCs w:val="20"/>
        </w:rPr>
        <w:tab/>
        <w:t xml:space="preserve">Should any additions to the Detailed Specifications issued to Tenderer be deemed necessary prior to the date for submission they will be issued in the form of a supplementary Specification which will form part of the Contract. </w:t>
      </w:r>
    </w:p>
    <w:p w:rsidR="00471E13" w:rsidRPr="00B61FE2" w:rsidRDefault="00471E13" w:rsidP="00B61FE2">
      <w:pPr>
        <w:spacing w:after="120" w:line="259" w:lineRule="auto"/>
        <w:ind w:left="720" w:hanging="720"/>
        <w:jc w:val="both"/>
        <w:rPr>
          <w:rFonts w:asciiTheme="minorHAnsi" w:hAnsiTheme="minorHAnsi" w:cstheme="minorHAnsi"/>
          <w:w w:val="105"/>
          <w:sz w:val="22"/>
          <w:szCs w:val="20"/>
        </w:rPr>
      </w:pPr>
      <w:r w:rsidRPr="00B61FE2">
        <w:rPr>
          <w:rFonts w:asciiTheme="minorHAnsi" w:hAnsiTheme="minorHAnsi" w:cstheme="minorHAnsi"/>
          <w:w w:val="105"/>
          <w:sz w:val="22"/>
          <w:szCs w:val="20"/>
        </w:rPr>
        <w:t xml:space="preserve">6. </w:t>
      </w:r>
      <w:r w:rsidRPr="00B61FE2">
        <w:rPr>
          <w:rFonts w:asciiTheme="minorHAnsi" w:hAnsiTheme="minorHAnsi" w:cstheme="minorHAnsi"/>
          <w:w w:val="105"/>
          <w:sz w:val="22"/>
          <w:szCs w:val="20"/>
        </w:rPr>
        <w:tab/>
        <w:t>No authorised alterations, qualification or addition must be made to the Tender form, Detailed Specifications</w:t>
      </w:r>
      <w:r w:rsidR="00B646DC" w:rsidRPr="00B61FE2">
        <w:rPr>
          <w:rFonts w:asciiTheme="minorHAnsi" w:hAnsiTheme="minorHAnsi" w:cstheme="minorHAnsi"/>
          <w:w w:val="105"/>
          <w:sz w:val="22"/>
          <w:szCs w:val="20"/>
        </w:rPr>
        <w:t xml:space="preserve"> or to any oth</w:t>
      </w:r>
      <w:r w:rsidRPr="00B61FE2">
        <w:rPr>
          <w:rFonts w:asciiTheme="minorHAnsi" w:hAnsiTheme="minorHAnsi" w:cstheme="minorHAnsi"/>
          <w:w w:val="105"/>
          <w:sz w:val="22"/>
          <w:szCs w:val="20"/>
        </w:rPr>
        <w:t xml:space="preserve">er part of the Contract Documents. IF ANY SUCH ALTERATION, QUALIFICATION OR ADDITION IS MADE OR IF THE QUANTITIES ARE NOT PROPERLY COMPLETED THE TENDER MAY BE REJECTED. </w:t>
      </w:r>
    </w:p>
    <w:p w:rsidR="00586666" w:rsidRPr="00B61FE2" w:rsidRDefault="00471E13" w:rsidP="00B61FE2">
      <w:pPr>
        <w:spacing w:after="120" w:line="259" w:lineRule="auto"/>
        <w:ind w:left="720" w:hanging="720"/>
        <w:jc w:val="both"/>
        <w:rPr>
          <w:rFonts w:asciiTheme="minorHAnsi" w:hAnsiTheme="minorHAnsi" w:cstheme="minorHAnsi"/>
          <w:w w:val="105"/>
          <w:sz w:val="22"/>
          <w:szCs w:val="20"/>
        </w:rPr>
      </w:pPr>
      <w:r w:rsidRPr="00B61FE2">
        <w:rPr>
          <w:rFonts w:asciiTheme="minorHAnsi" w:hAnsiTheme="minorHAnsi" w:cstheme="minorHAnsi"/>
          <w:w w:val="105"/>
          <w:sz w:val="22"/>
          <w:szCs w:val="20"/>
        </w:rPr>
        <w:t xml:space="preserve">7. </w:t>
      </w:r>
      <w:r w:rsidRPr="00B61FE2">
        <w:rPr>
          <w:rFonts w:asciiTheme="minorHAnsi" w:hAnsiTheme="minorHAnsi" w:cstheme="minorHAnsi"/>
          <w:w w:val="105"/>
          <w:sz w:val="22"/>
          <w:szCs w:val="20"/>
        </w:rPr>
        <w:tab/>
      </w:r>
      <w:r w:rsidR="00B646DC" w:rsidRPr="00B61FE2">
        <w:rPr>
          <w:rFonts w:asciiTheme="minorHAnsi" w:hAnsiTheme="minorHAnsi" w:cstheme="minorHAnsi"/>
          <w:w w:val="105"/>
          <w:sz w:val="22"/>
          <w:szCs w:val="20"/>
        </w:rPr>
        <w:t xml:space="preserve">The annual review of prices will be </w:t>
      </w:r>
      <w:r w:rsidR="009C5036" w:rsidRPr="00B61FE2">
        <w:rPr>
          <w:rFonts w:asciiTheme="minorHAnsi" w:hAnsiTheme="minorHAnsi" w:cstheme="minorHAnsi"/>
          <w:w w:val="105"/>
          <w:sz w:val="22"/>
          <w:szCs w:val="20"/>
        </w:rPr>
        <w:t xml:space="preserve">strictly </w:t>
      </w:r>
      <w:r w:rsidR="00B646DC" w:rsidRPr="00B61FE2">
        <w:rPr>
          <w:rFonts w:asciiTheme="minorHAnsi" w:hAnsiTheme="minorHAnsi" w:cstheme="minorHAnsi"/>
          <w:w w:val="105"/>
          <w:sz w:val="22"/>
          <w:szCs w:val="20"/>
        </w:rPr>
        <w:t xml:space="preserve">in accordance with Clause </w:t>
      </w:r>
      <w:r w:rsidR="009C5036" w:rsidRPr="00B61FE2">
        <w:rPr>
          <w:rFonts w:asciiTheme="minorHAnsi" w:hAnsiTheme="minorHAnsi" w:cstheme="minorHAnsi"/>
          <w:w w:val="105"/>
          <w:sz w:val="22"/>
          <w:szCs w:val="20"/>
        </w:rPr>
        <w:t>32 of this document</w:t>
      </w:r>
    </w:p>
    <w:p w:rsidR="00586666" w:rsidRPr="00B61FE2" w:rsidRDefault="00471E13" w:rsidP="00B61FE2">
      <w:pPr>
        <w:spacing w:after="120" w:line="259" w:lineRule="auto"/>
        <w:ind w:left="720" w:hanging="720"/>
        <w:jc w:val="both"/>
        <w:rPr>
          <w:rFonts w:asciiTheme="minorHAnsi" w:hAnsiTheme="minorHAnsi" w:cstheme="minorHAnsi"/>
          <w:w w:val="105"/>
          <w:sz w:val="22"/>
          <w:szCs w:val="20"/>
        </w:rPr>
      </w:pPr>
      <w:r w:rsidRPr="00B61FE2">
        <w:rPr>
          <w:rFonts w:asciiTheme="minorHAnsi" w:hAnsiTheme="minorHAnsi" w:cstheme="minorHAnsi"/>
          <w:w w:val="105"/>
          <w:sz w:val="22"/>
          <w:szCs w:val="20"/>
        </w:rPr>
        <w:t xml:space="preserve">8. </w:t>
      </w:r>
      <w:r w:rsidRPr="00B61FE2">
        <w:rPr>
          <w:rFonts w:asciiTheme="minorHAnsi" w:hAnsiTheme="minorHAnsi" w:cstheme="minorHAnsi"/>
          <w:w w:val="105"/>
          <w:sz w:val="22"/>
          <w:szCs w:val="20"/>
        </w:rPr>
        <w:tab/>
        <w:t xml:space="preserve">Tenderers should treat the </w:t>
      </w:r>
      <w:r w:rsidRPr="00B61FE2">
        <w:rPr>
          <w:rFonts w:asciiTheme="minorHAnsi" w:hAnsiTheme="minorHAnsi" w:cstheme="minorHAnsi"/>
          <w:sz w:val="22"/>
          <w:szCs w:val="20"/>
        </w:rPr>
        <w:t>details</w:t>
      </w:r>
      <w:r w:rsidRPr="00B61FE2">
        <w:rPr>
          <w:rFonts w:asciiTheme="minorHAnsi" w:hAnsiTheme="minorHAnsi" w:cstheme="minorHAnsi"/>
          <w:w w:val="105"/>
          <w:sz w:val="22"/>
          <w:szCs w:val="20"/>
        </w:rPr>
        <w:t xml:space="preserve"> of the Contract Documents as private and confidential. </w:t>
      </w:r>
    </w:p>
    <w:p w:rsidR="000A1596" w:rsidRPr="00B61FE2" w:rsidRDefault="00586666" w:rsidP="00B61FE2">
      <w:pPr>
        <w:spacing w:after="120" w:line="259" w:lineRule="auto"/>
        <w:ind w:left="720" w:hanging="720"/>
        <w:jc w:val="both"/>
        <w:rPr>
          <w:rFonts w:asciiTheme="minorHAnsi" w:hAnsiTheme="minorHAnsi" w:cstheme="minorHAnsi"/>
          <w:w w:val="105"/>
          <w:sz w:val="22"/>
          <w:szCs w:val="20"/>
        </w:rPr>
      </w:pPr>
      <w:r w:rsidRPr="00B61FE2">
        <w:rPr>
          <w:rFonts w:asciiTheme="minorHAnsi" w:hAnsiTheme="minorHAnsi" w:cstheme="minorHAnsi"/>
          <w:w w:val="105"/>
          <w:sz w:val="22"/>
          <w:szCs w:val="20"/>
        </w:rPr>
        <w:t>9.</w:t>
      </w:r>
      <w:r w:rsidRPr="00B61FE2">
        <w:rPr>
          <w:rFonts w:asciiTheme="minorHAnsi" w:hAnsiTheme="minorHAnsi" w:cstheme="minorHAnsi"/>
          <w:w w:val="105"/>
          <w:sz w:val="22"/>
          <w:szCs w:val="20"/>
        </w:rPr>
        <w:tab/>
        <w:t xml:space="preserve">Unsuccessful Tenderers shall return any drawings and documents to the Supervising Officer when requested to do so. </w:t>
      </w:r>
    </w:p>
    <w:p w:rsidR="00586666" w:rsidRPr="00B61FE2" w:rsidRDefault="00586666" w:rsidP="00B61FE2">
      <w:pPr>
        <w:spacing w:after="120" w:line="259" w:lineRule="auto"/>
        <w:ind w:left="720" w:hanging="720"/>
        <w:jc w:val="both"/>
        <w:rPr>
          <w:rFonts w:asciiTheme="minorHAnsi" w:hAnsiTheme="minorHAnsi" w:cstheme="minorHAnsi"/>
          <w:w w:val="105"/>
          <w:sz w:val="22"/>
          <w:szCs w:val="20"/>
        </w:rPr>
      </w:pPr>
      <w:r w:rsidRPr="00B61FE2">
        <w:rPr>
          <w:rFonts w:asciiTheme="minorHAnsi" w:hAnsiTheme="minorHAnsi" w:cstheme="minorHAnsi"/>
          <w:w w:val="105"/>
          <w:sz w:val="22"/>
          <w:szCs w:val="20"/>
        </w:rPr>
        <w:t>10.</w:t>
      </w:r>
      <w:r w:rsidRPr="00B61FE2">
        <w:rPr>
          <w:rFonts w:asciiTheme="minorHAnsi" w:hAnsiTheme="minorHAnsi" w:cstheme="minorHAnsi"/>
          <w:w w:val="105"/>
          <w:sz w:val="22"/>
          <w:szCs w:val="20"/>
        </w:rPr>
        <w:tab/>
        <w:t xml:space="preserve">When submitting their completed tender potential contractors will be required to sign and submit two certificates. </w:t>
      </w:r>
      <w:r w:rsidR="009C5036" w:rsidRPr="00B61FE2">
        <w:rPr>
          <w:rFonts w:asciiTheme="minorHAnsi" w:hAnsiTheme="minorHAnsi" w:cstheme="minorHAnsi"/>
          <w:w w:val="105"/>
          <w:sz w:val="22"/>
          <w:szCs w:val="20"/>
        </w:rPr>
        <w:t xml:space="preserve"> </w:t>
      </w:r>
      <w:r w:rsidRPr="00B61FE2">
        <w:rPr>
          <w:rFonts w:asciiTheme="minorHAnsi" w:hAnsiTheme="minorHAnsi" w:cstheme="minorHAnsi"/>
          <w:w w:val="105"/>
          <w:sz w:val="22"/>
          <w:szCs w:val="20"/>
        </w:rPr>
        <w:t>In the first they should certify that there has been no collusion with any potential contractors.</w:t>
      </w:r>
      <w:r w:rsidR="009C5036" w:rsidRPr="00B61FE2">
        <w:rPr>
          <w:rFonts w:asciiTheme="minorHAnsi" w:hAnsiTheme="minorHAnsi" w:cstheme="minorHAnsi"/>
          <w:w w:val="105"/>
          <w:sz w:val="22"/>
          <w:szCs w:val="20"/>
        </w:rPr>
        <w:t xml:space="preserve"> </w:t>
      </w:r>
      <w:r w:rsidRPr="00B61FE2">
        <w:rPr>
          <w:rFonts w:asciiTheme="minorHAnsi" w:hAnsiTheme="minorHAnsi" w:cstheme="minorHAnsi"/>
          <w:w w:val="105"/>
          <w:sz w:val="22"/>
          <w:szCs w:val="20"/>
        </w:rPr>
        <w:t xml:space="preserve"> In the second they should certify that they have not canvassed or solicited any member, officer or employee of the authority. </w:t>
      </w:r>
      <w:r w:rsidR="009C5036" w:rsidRPr="00B61FE2">
        <w:rPr>
          <w:rFonts w:asciiTheme="minorHAnsi" w:hAnsiTheme="minorHAnsi" w:cstheme="minorHAnsi"/>
          <w:w w:val="105"/>
          <w:sz w:val="22"/>
          <w:szCs w:val="20"/>
        </w:rPr>
        <w:t xml:space="preserve"> </w:t>
      </w:r>
      <w:r w:rsidRPr="00B61FE2">
        <w:rPr>
          <w:rFonts w:asciiTheme="minorHAnsi" w:hAnsiTheme="minorHAnsi" w:cstheme="minorHAnsi"/>
          <w:w w:val="105"/>
          <w:sz w:val="22"/>
          <w:szCs w:val="20"/>
        </w:rPr>
        <w:t xml:space="preserve">Embodied in the contracting out process is the notion .of competitive </w:t>
      </w:r>
      <w:r w:rsidRPr="00B61FE2">
        <w:rPr>
          <w:rFonts w:asciiTheme="minorHAnsi" w:hAnsiTheme="minorHAnsi" w:cstheme="minorHAnsi"/>
          <w:w w:val="105"/>
          <w:sz w:val="22"/>
          <w:szCs w:val="20"/>
        </w:rPr>
        <w:lastRenderedPageBreak/>
        <w:t xml:space="preserve">tendering. </w:t>
      </w:r>
      <w:r w:rsidR="009C5036" w:rsidRPr="00B61FE2">
        <w:rPr>
          <w:rFonts w:asciiTheme="minorHAnsi" w:hAnsiTheme="minorHAnsi" w:cstheme="minorHAnsi"/>
          <w:w w:val="105"/>
          <w:sz w:val="22"/>
          <w:szCs w:val="20"/>
        </w:rPr>
        <w:t xml:space="preserve"> </w:t>
      </w:r>
      <w:r w:rsidRPr="00B61FE2">
        <w:rPr>
          <w:rFonts w:asciiTheme="minorHAnsi" w:hAnsiTheme="minorHAnsi" w:cstheme="minorHAnsi"/>
          <w:w w:val="105"/>
          <w:sz w:val="22"/>
          <w:szCs w:val="20"/>
        </w:rPr>
        <w:t>This is clearly invalidated if collusion or canvassing takes place.</w:t>
      </w:r>
      <w:r w:rsidR="00B81E9B" w:rsidRPr="00B61FE2">
        <w:rPr>
          <w:rFonts w:asciiTheme="minorHAnsi" w:hAnsiTheme="minorHAnsi" w:cstheme="minorHAnsi"/>
          <w:w w:val="105"/>
          <w:sz w:val="22"/>
          <w:szCs w:val="20"/>
        </w:rPr>
        <w:t xml:space="preserve"> </w:t>
      </w:r>
      <w:r w:rsidRPr="00B61FE2">
        <w:rPr>
          <w:rFonts w:asciiTheme="minorHAnsi" w:hAnsiTheme="minorHAnsi" w:cstheme="minorHAnsi"/>
          <w:w w:val="105"/>
          <w:sz w:val="22"/>
          <w:szCs w:val="20"/>
        </w:rPr>
        <w:t xml:space="preserve"> Examples of appropriate certificates are included as Appendices </w:t>
      </w:r>
      <w:r w:rsidR="009C5036" w:rsidRPr="00B61FE2">
        <w:rPr>
          <w:rFonts w:asciiTheme="minorHAnsi" w:hAnsiTheme="minorHAnsi" w:cstheme="minorHAnsi"/>
          <w:w w:val="105"/>
          <w:sz w:val="22"/>
          <w:szCs w:val="20"/>
        </w:rPr>
        <w:t>II</w:t>
      </w:r>
      <w:r w:rsidRPr="00B61FE2">
        <w:rPr>
          <w:rFonts w:asciiTheme="minorHAnsi" w:hAnsiTheme="minorHAnsi" w:cstheme="minorHAnsi"/>
          <w:w w:val="105"/>
          <w:sz w:val="22"/>
          <w:szCs w:val="20"/>
        </w:rPr>
        <w:t xml:space="preserve"> and </w:t>
      </w:r>
      <w:r w:rsidR="009C5036" w:rsidRPr="00B61FE2">
        <w:rPr>
          <w:rFonts w:asciiTheme="minorHAnsi" w:hAnsiTheme="minorHAnsi" w:cstheme="minorHAnsi"/>
          <w:w w:val="105"/>
          <w:sz w:val="22"/>
          <w:szCs w:val="20"/>
        </w:rPr>
        <w:t>III</w:t>
      </w:r>
      <w:r w:rsidRPr="00B61FE2">
        <w:rPr>
          <w:rFonts w:asciiTheme="minorHAnsi" w:hAnsiTheme="minorHAnsi" w:cstheme="minorHAnsi"/>
          <w:w w:val="105"/>
          <w:sz w:val="22"/>
          <w:szCs w:val="20"/>
        </w:rPr>
        <w:t xml:space="preserve"> </w:t>
      </w:r>
    </w:p>
    <w:p w:rsidR="00586666" w:rsidRPr="00B61FE2" w:rsidRDefault="00586666" w:rsidP="00B61FE2">
      <w:pPr>
        <w:spacing w:after="120" w:line="259" w:lineRule="auto"/>
        <w:ind w:left="720" w:hanging="720"/>
        <w:jc w:val="both"/>
        <w:rPr>
          <w:rFonts w:asciiTheme="minorHAnsi" w:hAnsiTheme="minorHAnsi" w:cstheme="minorHAnsi"/>
          <w:w w:val="105"/>
          <w:sz w:val="22"/>
          <w:szCs w:val="20"/>
        </w:rPr>
      </w:pPr>
      <w:r w:rsidRPr="00B61FE2">
        <w:rPr>
          <w:rFonts w:asciiTheme="minorHAnsi" w:hAnsiTheme="minorHAnsi" w:cstheme="minorHAnsi"/>
          <w:w w:val="105"/>
          <w:sz w:val="22"/>
          <w:szCs w:val="20"/>
        </w:rPr>
        <w:t xml:space="preserve">11. </w:t>
      </w:r>
      <w:r w:rsidRPr="00B61FE2">
        <w:rPr>
          <w:rFonts w:asciiTheme="minorHAnsi" w:hAnsiTheme="minorHAnsi" w:cstheme="minorHAnsi"/>
          <w:w w:val="105"/>
          <w:sz w:val="22"/>
          <w:szCs w:val="20"/>
        </w:rPr>
        <w:tab/>
        <w:t xml:space="preserve">The Council do not bind themselves to accept the lowest Tender. </w:t>
      </w:r>
    </w:p>
    <w:p w:rsidR="00586666" w:rsidRPr="00B61FE2" w:rsidRDefault="00586666" w:rsidP="00B61FE2">
      <w:pPr>
        <w:spacing w:after="120" w:line="259" w:lineRule="auto"/>
        <w:ind w:left="720" w:hanging="720"/>
        <w:jc w:val="both"/>
        <w:rPr>
          <w:rFonts w:asciiTheme="minorHAnsi" w:hAnsiTheme="minorHAnsi" w:cstheme="minorHAnsi"/>
          <w:w w:val="105"/>
          <w:sz w:val="22"/>
          <w:szCs w:val="20"/>
        </w:rPr>
      </w:pPr>
      <w:r w:rsidRPr="00B61FE2">
        <w:rPr>
          <w:rFonts w:asciiTheme="minorHAnsi" w:hAnsiTheme="minorHAnsi" w:cstheme="minorHAnsi"/>
          <w:w w:val="105"/>
          <w:sz w:val="22"/>
          <w:szCs w:val="20"/>
        </w:rPr>
        <w:t>12.</w:t>
      </w:r>
      <w:r w:rsidRPr="00B61FE2">
        <w:rPr>
          <w:rFonts w:asciiTheme="minorHAnsi" w:hAnsiTheme="minorHAnsi" w:cstheme="minorHAnsi"/>
          <w:w w:val="105"/>
          <w:sz w:val="22"/>
          <w:szCs w:val="20"/>
        </w:rPr>
        <w:tab/>
        <w:t xml:space="preserve">In submitting a Tender, the Tenderer shall be deemed to have offered to undertake the Services and any variations thereto in accordance with the provisions of the Health and Safety at Work, etc., Act, 1974 and any other current legislation covering such works. </w:t>
      </w:r>
    </w:p>
    <w:p w:rsidR="00586666" w:rsidRPr="00B61FE2" w:rsidRDefault="00586666" w:rsidP="00B61FE2">
      <w:pPr>
        <w:spacing w:after="120" w:line="259" w:lineRule="auto"/>
        <w:ind w:left="720" w:hanging="720"/>
        <w:jc w:val="both"/>
        <w:rPr>
          <w:rFonts w:asciiTheme="minorHAnsi" w:hAnsiTheme="minorHAnsi" w:cstheme="minorHAnsi"/>
          <w:w w:val="105"/>
          <w:sz w:val="22"/>
          <w:szCs w:val="20"/>
        </w:rPr>
      </w:pPr>
      <w:r w:rsidRPr="00B61FE2">
        <w:rPr>
          <w:rFonts w:asciiTheme="minorHAnsi" w:hAnsiTheme="minorHAnsi" w:cstheme="minorHAnsi"/>
          <w:w w:val="105"/>
          <w:sz w:val="22"/>
          <w:szCs w:val="20"/>
        </w:rPr>
        <w:t>13.</w:t>
      </w:r>
      <w:r w:rsidRPr="00B61FE2">
        <w:rPr>
          <w:rFonts w:asciiTheme="minorHAnsi" w:hAnsiTheme="minorHAnsi" w:cstheme="minorHAnsi"/>
          <w:w w:val="105"/>
          <w:sz w:val="22"/>
          <w:szCs w:val="20"/>
        </w:rPr>
        <w:tab/>
        <w:t xml:space="preserve">In submitting a Tender, the Tenderer shall be deemed to have agreed that he could commence the Services in accordance with Clause 4 of the Conditions of Contract. </w:t>
      </w:r>
    </w:p>
    <w:p w:rsidR="00880638" w:rsidRPr="00B61FE2" w:rsidRDefault="00586666" w:rsidP="00B61FE2">
      <w:pPr>
        <w:spacing w:after="120" w:line="259" w:lineRule="auto"/>
        <w:ind w:left="720" w:hanging="720"/>
        <w:jc w:val="both"/>
        <w:rPr>
          <w:rFonts w:asciiTheme="minorHAnsi" w:hAnsiTheme="minorHAnsi" w:cstheme="minorHAnsi"/>
          <w:w w:val="105"/>
          <w:sz w:val="22"/>
          <w:szCs w:val="20"/>
        </w:rPr>
      </w:pPr>
      <w:r w:rsidRPr="00B61FE2">
        <w:rPr>
          <w:rFonts w:asciiTheme="minorHAnsi" w:hAnsiTheme="minorHAnsi" w:cstheme="minorHAnsi"/>
          <w:w w:val="105"/>
          <w:sz w:val="22"/>
          <w:szCs w:val="20"/>
        </w:rPr>
        <w:t xml:space="preserve">14. </w:t>
      </w:r>
      <w:r w:rsidRPr="00B61FE2">
        <w:rPr>
          <w:rFonts w:asciiTheme="minorHAnsi" w:hAnsiTheme="minorHAnsi" w:cstheme="minorHAnsi"/>
          <w:w w:val="105"/>
          <w:sz w:val="22"/>
          <w:szCs w:val="20"/>
        </w:rPr>
        <w:tab/>
        <w:t xml:space="preserve">Tenderers shall seek to clarify any points of doubt or difficulty with the Council </w:t>
      </w:r>
      <w:r w:rsidR="00147FFE" w:rsidRPr="00B61FE2">
        <w:rPr>
          <w:rFonts w:asciiTheme="minorHAnsi" w:hAnsiTheme="minorHAnsi" w:cstheme="minorHAnsi"/>
          <w:w w:val="105"/>
          <w:sz w:val="22"/>
          <w:szCs w:val="20"/>
        </w:rPr>
        <w:t xml:space="preserve">before submitting a Tender. </w:t>
      </w:r>
      <w:r w:rsidR="009C5036" w:rsidRPr="00B61FE2">
        <w:rPr>
          <w:rFonts w:asciiTheme="minorHAnsi" w:hAnsiTheme="minorHAnsi" w:cstheme="minorHAnsi"/>
          <w:w w:val="105"/>
          <w:sz w:val="22"/>
          <w:szCs w:val="20"/>
        </w:rPr>
        <w:t xml:space="preserve"> </w:t>
      </w:r>
      <w:r w:rsidR="00147FFE" w:rsidRPr="00B61FE2">
        <w:rPr>
          <w:rFonts w:asciiTheme="minorHAnsi" w:hAnsiTheme="minorHAnsi" w:cstheme="minorHAnsi"/>
          <w:w w:val="105"/>
          <w:sz w:val="22"/>
          <w:szCs w:val="20"/>
        </w:rPr>
        <w:t xml:space="preserve">For this purpose contact should be made in writing </w:t>
      </w:r>
      <w:r w:rsidR="001917D4" w:rsidRPr="00B61FE2">
        <w:rPr>
          <w:rFonts w:asciiTheme="minorHAnsi" w:hAnsiTheme="minorHAnsi" w:cstheme="minorHAnsi"/>
          <w:w w:val="105"/>
          <w:sz w:val="22"/>
          <w:szCs w:val="20"/>
        </w:rPr>
        <w:t xml:space="preserve">at least 7 </w:t>
      </w:r>
      <w:r w:rsidR="009C5036" w:rsidRPr="00B61FE2">
        <w:rPr>
          <w:rFonts w:asciiTheme="minorHAnsi" w:hAnsiTheme="minorHAnsi" w:cstheme="minorHAnsi"/>
          <w:w w:val="105"/>
          <w:sz w:val="22"/>
          <w:szCs w:val="20"/>
        </w:rPr>
        <w:t>days</w:t>
      </w:r>
      <w:r w:rsidR="00147FFE" w:rsidRPr="00B61FE2">
        <w:rPr>
          <w:rFonts w:asciiTheme="minorHAnsi" w:hAnsiTheme="minorHAnsi" w:cstheme="minorHAnsi"/>
          <w:w w:val="105"/>
          <w:sz w:val="22"/>
          <w:szCs w:val="20"/>
        </w:rPr>
        <w:t xml:space="preserve"> prior to the submission of the Tender</w:t>
      </w:r>
      <w:r w:rsidR="009C5036" w:rsidRPr="00B61FE2">
        <w:rPr>
          <w:rFonts w:asciiTheme="minorHAnsi" w:hAnsiTheme="minorHAnsi" w:cstheme="minorHAnsi"/>
          <w:w w:val="105"/>
          <w:sz w:val="22"/>
          <w:szCs w:val="20"/>
        </w:rPr>
        <w:t>,</w:t>
      </w:r>
      <w:r w:rsidR="008C5F82">
        <w:rPr>
          <w:rFonts w:asciiTheme="minorHAnsi" w:hAnsiTheme="minorHAnsi" w:cstheme="minorHAnsi"/>
          <w:w w:val="105"/>
          <w:sz w:val="22"/>
          <w:szCs w:val="20"/>
        </w:rPr>
        <w:t xml:space="preserve"> to:</w:t>
      </w:r>
    </w:p>
    <w:p w:rsidR="008C5F82" w:rsidRDefault="00880638" w:rsidP="00B61FE2">
      <w:pPr>
        <w:spacing w:after="120" w:line="259" w:lineRule="auto"/>
        <w:ind w:left="720"/>
        <w:jc w:val="both"/>
        <w:rPr>
          <w:rFonts w:asciiTheme="minorHAnsi" w:hAnsiTheme="minorHAnsi" w:cstheme="minorHAnsi"/>
          <w:w w:val="105"/>
          <w:sz w:val="22"/>
          <w:szCs w:val="20"/>
        </w:rPr>
      </w:pPr>
      <w:r w:rsidRPr="00B61FE2">
        <w:rPr>
          <w:rFonts w:asciiTheme="minorHAnsi" w:hAnsiTheme="minorHAnsi" w:cstheme="minorHAnsi"/>
          <w:w w:val="105"/>
          <w:sz w:val="22"/>
          <w:szCs w:val="20"/>
        </w:rPr>
        <w:t xml:space="preserve">The Parish Clerk, Brundall Parish Council, Brundall Memorial Hall, Links Avenue, Brundall NR13 </w:t>
      </w:r>
      <w:r w:rsidR="00147FFE" w:rsidRPr="00B61FE2">
        <w:rPr>
          <w:rFonts w:asciiTheme="minorHAnsi" w:hAnsiTheme="minorHAnsi" w:cstheme="minorHAnsi"/>
          <w:w w:val="105"/>
          <w:sz w:val="22"/>
          <w:szCs w:val="20"/>
        </w:rPr>
        <w:t>5</w:t>
      </w:r>
      <w:r w:rsidRPr="00B61FE2">
        <w:rPr>
          <w:rFonts w:asciiTheme="minorHAnsi" w:hAnsiTheme="minorHAnsi" w:cstheme="minorHAnsi"/>
          <w:w w:val="105"/>
          <w:sz w:val="22"/>
          <w:szCs w:val="20"/>
        </w:rPr>
        <w:t>LL</w:t>
      </w:r>
      <w:r w:rsidR="00147FFE" w:rsidRPr="00B61FE2">
        <w:rPr>
          <w:rFonts w:asciiTheme="minorHAnsi" w:hAnsiTheme="minorHAnsi" w:cstheme="minorHAnsi"/>
          <w:w w:val="105"/>
          <w:sz w:val="22"/>
          <w:szCs w:val="20"/>
        </w:rPr>
        <w:t xml:space="preserve">. </w:t>
      </w:r>
      <w:r w:rsidR="00147FFE" w:rsidRPr="00B61FE2">
        <w:rPr>
          <w:rFonts w:asciiTheme="minorHAnsi" w:hAnsiTheme="minorHAnsi" w:cstheme="minorHAnsi"/>
          <w:w w:val="105"/>
          <w:sz w:val="22"/>
          <w:szCs w:val="20"/>
        </w:rPr>
        <w:tab/>
      </w:r>
    </w:p>
    <w:p w:rsidR="000A1596" w:rsidRPr="00B61FE2" w:rsidRDefault="00147FFE" w:rsidP="00B61FE2">
      <w:pPr>
        <w:spacing w:after="120" w:line="259" w:lineRule="auto"/>
        <w:ind w:left="720"/>
        <w:jc w:val="both"/>
        <w:rPr>
          <w:rFonts w:asciiTheme="minorHAnsi" w:hAnsiTheme="minorHAnsi" w:cstheme="minorHAnsi"/>
          <w:w w:val="105"/>
          <w:sz w:val="22"/>
          <w:szCs w:val="20"/>
        </w:rPr>
      </w:pPr>
      <w:r w:rsidRPr="00B61FE2">
        <w:rPr>
          <w:rFonts w:asciiTheme="minorHAnsi" w:hAnsiTheme="minorHAnsi" w:cstheme="minorHAnsi"/>
          <w:w w:val="105"/>
          <w:sz w:val="22"/>
          <w:szCs w:val="20"/>
        </w:rPr>
        <w:t xml:space="preserve">Tenderers are required to keep Tenders valid for acceptance for the period of 90 days from the date of the Tender. </w:t>
      </w:r>
      <w:r w:rsidR="009C5036" w:rsidRPr="00B61FE2">
        <w:rPr>
          <w:rFonts w:asciiTheme="minorHAnsi" w:hAnsiTheme="minorHAnsi" w:cstheme="minorHAnsi"/>
          <w:w w:val="105"/>
          <w:sz w:val="22"/>
          <w:szCs w:val="20"/>
        </w:rPr>
        <w:t xml:space="preserve"> </w:t>
      </w:r>
      <w:r w:rsidRPr="00B61FE2">
        <w:rPr>
          <w:rFonts w:asciiTheme="minorHAnsi" w:hAnsiTheme="minorHAnsi" w:cstheme="minorHAnsi"/>
          <w:w w:val="105"/>
          <w:sz w:val="22"/>
          <w:szCs w:val="20"/>
        </w:rPr>
        <w:t xml:space="preserve">Written acceptance of a Tender will be binding. </w:t>
      </w:r>
    </w:p>
    <w:p w:rsidR="00147FFE" w:rsidRPr="00B61FE2" w:rsidRDefault="00147FFE" w:rsidP="00B61FE2">
      <w:pPr>
        <w:spacing w:after="120" w:line="259" w:lineRule="auto"/>
        <w:ind w:left="720" w:hanging="720"/>
        <w:jc w:val="both"/>
        <w:rPr>
          <w:rFonts w:asciiTheme="minorHAnsi" w:hAnsiTheme="minorHAnsi" w:cstheme="minorHAnsi"/>
          <w:w w:val="105"/>
          <w:sz w:val="22"/>
          <w:szCs w:val="20"/>
        </w:rPr>
      </w:pPr>
      <w:r w:rsidRPr="00B61FE2">
        <w:rPr>
          <w:rFonts w:asciiTheme="minorHAnsi" w:hAnsiTheme="minorHAnsi" w:cstheme="minorHAnsi"/>
          <w:w w:val="105"/>
          <w:sz w:val="22"/>
          <w:szCs w:val="20"/>
        </w:rPr>
        <w:t xml:space="preserve">16. </w:t>
      </w:r>
      <w:r w:rsidRPr="00B61FE2">
        <w:rPr>
          <w:rFonts w:asciiTheme="minorHAnsi" w:hAnsiTheme="minorHAnsi" w:cstheme="minorHAnsi"/>
          <w:w w:val="105"/>
          <w:sz w:val="22"/>
          <w:szCs w:val="20"/>
        </w:rPr>
        <w:tab/>
        <w:t xml:space="preserve">Tenderers are advised to visit the area to ascertain all relevant conditions and means of access and thoroughly to acquaint themselves with the extent and nature of the proposed Services and will be deemed to have done so before submitting a Tender. </w:t>
      </w:r>
    </w:p>
    <w:p w:rsidR="00147FFE" w:rsidRPr="00B61FE2" w:rsidRDefault="00147FFE" w:rsidP="00B61FE2">
      <w:pPr>
        <w:spacing w:after="120" w:line="259" w:lineRule="auto"/>
        <w:ind w:left="720" w:hanging="720"/>
        <w:jc w:val="both"/>
        <w:rPr>
          <w:rFonts w:asciiTheme="minorHAnsi" w:hAnsiTheme="minorHAnsi" w:cstheme="minorHAnsi"/>
          <w:w w:val="105"/>
          <w:sz w:val="22"/>
          <w:szCs w:val="20"/>
        </w:rPr>
      </w:pPr>
      <w:r w:rsidRPr="00B61FE2">
        <w:rPr>
          <w:rFonts w:asciiTheme="minorHAnsi" w:hAnsiTheme="minorHAnsi" w:cstheme="minorHAnsi"/>
          <w:w w:val="105"/>
          <w:sz w:val="22"/>
          <w:szCs w:val="20"/>
        </w:rPr>
        <w:t xml:space="preserve">17. </w:t>
      </w:r>
      <w:r w:rsidRPr="00B61FE2">
        <w:rPr>
          <w:rFonts w:asciiTheme="minorHAnsi" w:hAnsiTheme="minorHAnsi" w:cstheme="minorHAnsi"/>
          <w:w w:val="105"/>
          <w:sz w:val="22"/>
          <w:szCs w:val="20"/>
        </w:rPr>
        <w:tab/>
        <w:t>All rates and prices shall be exclusive of VAT.</w:t>
      </w:r>
    </w:p>
    <w:p w:rsidR="00D13442" w:rsidRPr="000A1596" w:rsidRDefault="00147FFE" w:rsidP="00B61FE2">
      <w:pPr>
        <w:pStyle w:val="Title"/>
        <w:spacing w:after="120" w:line="259" w:lineRule="auto"/>
      </w:pPr>
      <w:r w:rsidRPr="00B61FE2">
        <w:rPr>
          <w:rFonts w:asciiTheme="minorHAnsi" w:hAnsiTheme="minorHAnsi" w:cstheme="minorHAnsi"/>
          <w:w w:val="105"/>
          <w:sz w:val="56"/>
        </w:rPr>
        <w:br w:type="page"/>
      </w:r>
      <w:bookmarkStart w:id="140" w:name="_Toc219780307"/>
      <w:bookmarkStart w:id="141" w:name="_Toc219782522"/>
      <w:bookmarkStart w:id="142" w:name="_Toc219799960"/>
      <w:r w:rsidR="00D13442" w:rsidRPr="00E961DE">
        <w:rPr>
          <w:sz w:val="44"/>
        </w:rPr>
        <w:lastRenderedPageBreak/>
        <w:t>GENERAL SPECIFICATION</w:t>
      </w:r>
      <w:bookmarkEnd w:id="140"/>
      <w:bookmarkEnd w:id="141"/>
      <w:bookmarkEnd w:id="142"/>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The following specification describes in detail the standard and the level of working practice the Council requires.</w:t>
      </w:r>
    </w:p>
    <w:p w:rsidR="00D13442" w:rsidRPr="00993624" w:rsidRDefault="00D13442" w:rsidP="00993624">
      <w:pPr>
        <w:pStyle w:val="Heading1"/>
        <w:spacing w:after="120" w:line="259" w:lineRule="auto"/>
        <w:rPr>
          <w:rFonts w:asciiTheme="minorHAnsi" w:hAnsiTheme="minorHAnsi" w:cstheme="minorHAnsi"/>
          <w:sz w:val="28"/>
        </w:rPr>
      </w:pPr>
      <w:bookmarkStart w:id="143" w:name="_Toc219782523"/>
      <w:bookmarkStart w:id="144" w:name="_Toc219799961"/>
      <w:r w:rsidRPr="00993624">
        <w:rPr>
          <w:rFonts w:asciiTheme="minorHAnsi" w:hAnsiTheme="minorHAnsi" w:cstheme="minorHAnsi"/>
          <w:sz w:val="28"/>
        </w:rPr>
        <w:t>1</w:t>
      </w:r>
      <w:r w:rsidRPr="00993624">
        <w:rPr>
          <w:rFonts w:asciiTheme="minorHAnsi" w:hAnsiTheme="minorHAnsi" w:cstheme="minorHAnsi"/>
          <w:sz w:val="28"/>
        </w:rPr>
        <w:tab/>
        <w:t>Extent of Contract</w:t>
      </w:r>
      <w:bookmarkEnd w:id="143"/>
      <w:bookmarkEnd w:id="144"/>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The Contract requires the complete grounds maintenance of all sites described in the Appendices and indicated on the site plans annexed to the Tender Documents.  The site details related to each area and plan indicate the extent of the work required.  In pricing the work each site detail shall be read and interpreted with the plans, the Standard Conditions of Contract and the Specification of grounds maintenance.</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Although the attached plans are to scale no guarantee or warranty is given as to the accuracy or delineation of the plans and the highlighting thereon.  The Contractor shall be deemed to have satisfied himself by inspection or otherwise as to the sites required to be maintained under the Contract.</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 xml:space="preserve">Should any major discrepancy in site details of each area and/or plan or in the Detailed Specifications come to light during the performance of the Contract such discrepancies are to be brought to the attention of the Supervising Officer within 24 hours of discovery of the same. </w:t>
      </w:r>
    </w:p>
    <w:p w:rsidR="00D13442" w:rsidRPr="00993624" w:rsidRDefault="00D13442" w:rsidP="00993624">
      <w:pPr>
        <w:pStyle w:val="Heading1"/>
        <w:spacing w:after="120" w:line="259" w:lineRule="auto"/>
        <w:rPr>
          <w:rFonts w:asciiTheme="minorHAnsi" w:hAnsiTheme="minorHAnsi" w:cstheme="minorHAnsi"/>
          <w:sz w:val="28"/>
        </w:rPr>
      </w:pPr>
      <w:bookmarkStart w:id="145" w:name="_Toc219780308"/>
      <w:bookmarkStart w:id="146" w:name="_Toc219782524"/>
      <w:bookmarkStart w:id="147" w:name="_Toc219799962"/>
      <w:r w:rsidRPr="00993624">
        <w:rPr>
          <w:rFonts w:asciiTheme="minorHAnsi" w:hAnsiTheme="minorHAnsi" w:cstheme="minorHAnsi"/>
          <w:sz w:val="28"/>
        </w:rPr>
        <w:t>2</w:t>
      </w:r>
      <w:r w:rsidRPr="00993624">
        <w:rPr>
          <w:rFonts w:asciiTheme="minorHAnsi" w:hAnsiTheme="minorHAnsi" w:cstheme="minorHAnsi"/>
          <w:sz w:val="28"/>
        </w:rPr>
        <w:tab/>
        <w:t>Detailed Specifications</w:t>
      </w:r>
      <w:bookmarkEnd w:id="145"/>
      <w:bookmarkEnd w:id="146"/>
      <w:bookmarkEnd w:id="147"/>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The Detailed Specifications comprise the Contract Work Schedules, each schedule being related to the site plan attached.</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The quantities where shown in the Detailed Specifications have been checked recently.  Although the quantities are believed to be correct, the Council does not accept any liability for their inaccuracy and the Contractor shall not raise any objection to any amendment which the Supervising Officer shall be required to correct.</w:t>
      </w:r>
    </w:p>
    <w:p w:rsidR="00E961DE" w:rsidRPr="00993624" w:rsidRDefault="00D13442" w:rsidP="00993624">
      <w:pPr>
        <w:pStyle w:val="Heading1"/>
        <w:spacing w:after="120" w:line="259" w:lineRule="auto"/>
        <w:rPr>
          <w:rFonts w:asciiTheme="minorHAnsi" w:hAnsiTheme="minorHAnsi" w:cstheme="minorHAnsi"/>
          <w:sz w:val="28"/>
        </w:rPr>
      </w:pPr>
      <w:bookmarkStart w:id="148" w:name="_Toc219780309"/>
      <w:bookmarkStart w:id="149" w:name="_Toc219782525"/>
      <w:bookmarkStart w:id="150" w:name="_Toc219799963"/>
      <w:r w:rsidRPr="00993624">
        <w:rPr>
          <w:rFonts w:asciiTheme="minorHAnsi" w:hAnsiTheme="minorHAnsi" w:cstheme="minorHAnsi"/>
          <w:sz w:val="28"/>
        </w:rPr>
        <w:t>3</w:t>
      </w:r>
      <w:r w:rsidRPr="00993624">
        <w:rPr>
          <w:rFonts w:asciiTheme="minorHAnsi" w:hAnsiTheme="minorHAnsi" w:cstheme="minorHAnsi"/>
          <w:sz w:val="28"/>
        </w:rPr>
        <w:tab/>
        <w:t>Specification for Grounds Maintenance</w:t>
      </w:r>
      <w:bookmarkEnd w:id="148"/>
      <w:bookmarkEnd w:id="149"/>
      <w:bookmarkEnd w:id="150"/>
      <w:r w:rsidRPr="00993624">
        <w:rPr>
          <w:rFonts w:asciiTheme="minorHAnsi" w:hAnsiTheme="minorHAnsi" w:cstheme="minorHAnsi"/>
          <w:sz w:val="28"/>
        </w:rPr>
        <w:t xml:space="preserve"> </w:t>
      </w:r>
    </w:p>
    <w:p w:rsidR="00D13442" w:rsidRPr="00993624" w:rsidRDefault="00D13442" w:rsidP="00993624">
      <w:pPr>
        <w:pStyle w:val="Heading1"/>
        <w:spacing w:after="120" w:line="259" w:lineRule="auto"/>
        <w:ind w:left="0" w:firstLine="0"/>
        <w:rPr>
          <w:rFonts w:asciiTheme="minorHAnsi" w:hAnsiTheme="minorHAnsi" w:cstheme="minorHAnsi"/>
          <w:sz w:val="28"/>
        </w:rPr>
      </w:pPr>
      <w:r w:rsidRPr="00993624">
        <w:rPr>
          <w:rFonts w:asciiTheme="minorHAnsi" w:hAnsiTheme="minorHAnsi" w:cstheme="minorHAnsi"/>
          <w:color w:val="000000"/>
          <w:sz w:val="22"/>
          <w:u w:val="single"/>
        </w:rPr>
        <w:t>General Items</w:t>
      </w:r>
    </w:p>
    <w:p w:rsidR="00D13442" w:rsidRPr="00993624" w:rsidRDefault="00D13442" w:rsidP="00993624">
      <w:pPr>
        <w:pStyle w:val="Style0"/>
        <w:tabs>
          <w:tab w:val="left" w:pos="720"/>
          <w:tab w:val="left" w:pos="2880"/>
          <w:tab w:val="left" w:pos="3600"/>
          <w:tab w:val="left" w:pos="4320"/>
          <w:tab w:val="left" w:pos="5040"/>
          <w:tab w:val="left" w:pos="5760"/>
          <w:tab w:val="left" w:pos="6480"/>
          <w:tab w:val="left" w:pos="7200"/>
          <w:tab w:val="left" w:pos="7920"/>
          <w:tab w:val="left" w:pos="8640"/>
        </w:tabs>
        <w:spacing w:after="120" w:line="259" w:lineRule="auto"/>
        <w:ind w:left="709" w:hanging="709"/>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(1)</w:t>
      </w:r>
      <w:r w:rsidRPr="00993624">
        <w:rPr>
          <w:rFonts w:asciiTheme="minorHAnsi" w:hAnsiTheme="minorHAnsi" w:cstheme="minorHAnsi"/>
          <w:color w:val="000000"/>
          <w:sz w:val="22"/>
          <w:lang w:val="en-GB"/>
        </w:rPr>
        <w:tab/>
        <w:t>Prior to the commencement of maintenance works to each site, the Contractor shall collect and remove to a tip as described in sub</w:t>
      </w:r>
      <w:r w:rsidRPr="00993624">
        <w:rPr>
          <w:rFonts w:asciiTheme="minorHAnsi" w:hAnsiTheme="minorHAnsi" w:cstheme="minorHAnsi"/>
          <w:color w:val="000000"/>
          <w:sz w:val="22"/>
          <w:lang w:val="en-GB"/>
        </w:rPr>
        <w:noBreakHyphen/>
        <w:t>clause 5 below any litter (including dog fouling), objects or debris that would either prevent him carrying out the specified work or constitute a hazard or a nuisance to the public by its presence in, on, under or over any area required to be maintained under the contract.  The Contractor will, where reasonably practicable, recycle all collected litter in a manner approved by the Supervising Officer.</w:t>
      </w:r>
    </w:p>
    <w:p w:rsidR="00D13442" w:rsidRPr="00993624" w:rsidRDefault="00D13442" w:rsidP="00993624">
      <w:pPr>
        <w:pStyle w:val="Style0"/>
        <w:tabs>
          <w:tab w:val="left" w:pos="709"/>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09" w:hanging="709"/>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(2)</w:t>
      </w:r>
      <w:r w:rsidRPr="00993624">
        <w:rPr>
          <w:rFonts w:asciiTheme="minorHAnsi" w:hAnsiTheme="minorHAnsi" w:cstheme="minorHAnsi"/>
          <w:color w:val="000000"/>
          <w:sz w:val="22"/>
          <w:lang w:val="en-GB"/>
        </w:rPr>
        <w:tab/>
        <w:t>The Contractor shall supply the Supervising Officer with a Programme of Works for each year of the Contract Period, giving the route and the site order of work to be carried out each week throughout each year.  The Programme of Works shall commence on a day to be agreed by the Supervising Officer.  The Programme of Works shall continue without interruption, except when affected by severe weather conditions and then only for such period as shall be expressly agreed by the Supervising Officer.  In the event of an agreed break in the maintenance cycle, work shall be resumed immediately after the expiration of the agreed break.</w:t>
      </w:r>
    </w:p>
    <w:p w:rsidR="00D13442" w:rsidRPr="00993624" w:rsidRDefault="00D13442" w:rsidP="00993624">
      <w:pPr>
        <w:pStyle w:val="Style0"/>
        <w:tabs>
          <w:tab w:val="left" w:pos="709"/>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09" w:hanging="709"/>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lastRenderedPageBreak/>
        <w:t>(3)</w:t>
      </w:r>
      <w:r w:rsidRPr="00993624">
        <w:rPr>
          <w:rFonts w:asciiTheme="minorHAnsi" w:hAnsiTheme="minorHAnsi" w:cstheme="minorHAnsi"/>
          <w:color w:val="000000"/>
          <w:sz w:val="22"/>
          <w:lang w:val="en-GB"/>
        </w:rPr>
        <w:tab/>
        <w:t>The Contractor shall, except where impracticable, keep the chute of his machinery facing the centre of the area being cut, for reasons of public safety and prevention of damage to adjoining sites or vehicles.</w:t>
      </w:r>
    </w:p>
    <w:p w:rsidR="00D13442" w:rsidRPr="00993624" w:rsidRDefault="00D13442" w:rsidP="00993624">
      <w:pPr>
        <w:pStyle w:val="Style0"/>
        <w:tabs>
          <w:tab w:val="left" w:pos="709"/>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09" w:hanging="709"/>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(4)</w:t>
      </w:r>
      <w:r w:rsidRPr="00993624">
        <w:rPr>
          <w:rFonts w:asciiTheme="minorHAnsi" w:hAnsiTheme="minorHAnsi" w:cstheme="minorHAnsi"/>
          <w:color w:val="000000"/>
          <w:sz w:val="22"/>
          <w:lang w:val="en-GB"/>
        </w:rPr>
        <w:tab/>
        <w:t>During the grounds maintenance operation all fallen leaves within each site shall be collected and disposed of.  All grassed edges shall be maintained by means approved by the Supervising Officer in order to maintain the edges and prevent growth encroachment onto paths and the like.  (See Detailed Specification (Specific) 2.E1.)  Similarly, maintenance treatments shall take place at the base of all obstructions within grassed areas, such as seats, fences, fence posts, manhole covers and the like, care being taken not to cause any damage.  Where any damage does occur, the Council shall be notified promptly and damaged plants, trees or fixtures shall be replaced at the Contractor's expense to the satisfaction of the Supervising Officer.</w:t>
      </w:r>
    </w:p>
    <w:p w:rsidR="00D13442" w:rsidRPr="00993624" w:rsidRDefault="00D13442" w:rsidP="00993624">
      <w:pPr>
        <w:pStyle w:val="Style0"/>
        <w:tabs>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09" w:hanging="709"/>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(5)</w:t>
      </w:r>
      <w:r w:rsidRPr="00993624">
        <w:rPr>
          <w:rFonts w:asciiTheme="minorHAnsi" w:hAnsiTheme="minorHAnsi" w:cstheme="minorHAnsi"/>
          <w:color w:val="000000"/>
          <w:sz w:val="22"/>
          <w:lang w:val="en-GB"/>
        </w:rPr>
        <w:tab/>
        <w:t>Where cuttings are required to be boxed, the Contractor shall ensure that machinery is fitted with a manufactured system for the collection of grass.  The boxes shall be emptied sufficiently frequently to ensure that no spillage occurs and emptying shall be straight into the Contractor's vehicle.  The arisings shall not be deposited at the location.  Any arisings that are not caught in the box or which may spill at any time shall be collected before the Contractor leaves the location.</w:t>
      </w:r>
    </w:p>
    <w:p w:rsidR="00D13442" w:rsidRPr="00993624" w:rsidRDefault="00E3004A" w:rsidP="00993624">
      <w:pPr>
        <w:pStyle w:val="Style0"/>
        <w:tabs>
          <w:tab w:val="left" w:pos="720"/>
          <w:tab w:val="left" w:pos="1418"/>
          <w:tab w:val="left" w:pos="2880"/>
          <w:tab w:val="left" w:pos="3600"/>
          <w:tab w:val="left" w:pos="4320"/>
          <w:tab w:val="left" w:pos="5040"/>
          <w:tab w:val="left" w:pos="5760"/>
          <w:tab w:val="left" w:pos="6480"/>
          <w:tab w:val="left" w:pos="7200"/>
          <w:tab w:val="left" w:pos="7920"/>
          <w:tab w:val="left" w:pos="8640"/>
        </w:tabs>
        <w:spacing w:after="120" w:line="259" w:lineRule="auto"/>
        <w:ind w:left="1418" w:hanging="2160"/>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ab/>
      </w:r>
      <w:r w:rsidR="00D13442" w:rsidRPr="00993624">
        <w:rPr>
          <w:rFonts w:asciiTheme="minorHAnsi" w:hAnsiTheme="minorHAnsi" w:cstheme="minorHAnsi"/>
          <w:color w:val="000000"/>
          <w:sz w:val="22"/>
          <w:lang w:val="en-GB"/>
        </w:rPr>
        <w:t xml:space="preserve">i) </w:t>
      </w:r>
      <w:r w:rsidR="00D13442" w:rsidRPr="00993624">
        <w:rPr>
          <w:rFonts w:asciiTheme="minorHAnsi" w:hAnsiTheme="minorHAnsi" w:cstheme="minorHAnsi"/>
          <w:color w:val="000000"/>
          <w:sz w:val="22"/>
          <w:lang w:val="en-GB"/>
        </w:rPr>
        <w:tab/>
        <w:t xml:space="preserve">All arisings shall be disposed of as follows:  the arisings shall be collected immediately after the relevant operation has taken place and shall be disposed of at a </w:t>
      </w:r>
      <w:r w:rsidR="00D13442" w:rsidRPr="00993624">
        <w:rPr>
          <w:rFonts w:asciiTheme="minorHAnsi" w:hAnsiTheme="minorHAnsi" w:cstheme="minorHAnsi"/>
          <w:color w:val="000000"/>
          <w:sz w:val="22"/>
          <w:u w:val="single"/>
          <w:lang w:val="en-GB"/>
        </w:rPr>
        <w:t>licensed disposal site</w:t>
      </w:r>
      <w:r w:rsidR="00D13442" w:rsidRPr="00993624">
        <w:rPr>
          <w:rFonts w:asciiTheme="minorHAnsi" w:hAnsiTheme="minorHAnsi" w:cstheme="minorHAnsi"/>
          <w:color w:val="000000"/>
          <w:sz w:val="22"/>
          <w:lang w:val="en-GB"/>
        </w:rPr>
        <w:t xml:space="preserve"> either at a County Council's site or at a private site provided by the Contractor.  All biodegradable waste will be composed. On no account shall the arisings be deposited on the Council's land without the prior consent of the Supervising Officer.  Any charges for disposal shall be borne by the Contractor.</w:t>
      </w:r>
    </w:p>
    <w:p w:rsidR="00D13442" w:rsidRPr="00993624" w:rsidRDefault="00D13442" w:rsidP="00993624">
      <w:pPr>
        <w:pStyle w:val="Style0"/>
        <w:tabs>
          <w:tab w:val="left" w:pos="720"/>
          <w:tab w:val="left" w:pos="1440"/>
          <w:tab w:val="left" w:pos="1985"/>
          <w:tab w:val="left" w:pos="2880"/>
          <w:tab w:val="left" w:pos="3600"/>
          <w:tab w:val="left" w:pos="4320"/>
          <w:tab w:val="left" w:pos="5040"/>
          <w:tab w:val="left" w:pos="5760"/>
          <w:tab w:val="left" w:pos="6480"/>
          <w:tab w:val="left" w:pos="7200"/>
          <w:tab w:val="left" w:pos="7920"/>
          <w:tab w:val="left" w:pos="8640"/>
        </w:tabs>
        <w:spacing w:after="120" w:line="259" w:lineRule="auto"/>
        <w:ind w:left="1418" w:hanging="1418"/>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ab/>
        <w:t>ii)</w:t>
      </w:r>
      <w:r w:rsidRPr="00993624">
        <w:rPr>
          <w:rFonts w:asciiTheme="minorHAnsi" w:hAnsiTheme="minorHAnsi" w:cstheme="minorHAnsi"/>
          <w:color w:val="000000"/>
          <w:sz w:val="22"/>
          <w:lang w:val="en-GB"/>
        </w:rPr>
        <w:tab/>
        <w:t>The Contractor shall strictly follow all statutory provisions, regulations, codes of conduct and guidelines for the disposal of noxious waste, e.g. hazardous substances and waste.</w:t>
      </w:r>
    </w:p>
    <w:p w:rsidR="00D13442" w:rsidRPr="00993624" w:rsidRDefault="00D13442" w:rsidP="00993624">
      <w:pPr>
        <w:pStyle w:val="Style0"/>
        <w:numPr>
          <w:ilvl w:val="0"/>
          <w:numId w:val="3"/>
        </w:numPr>
        <w:tabs>
          <w:tab w:val="clear" w:pos="2880"/>
          <w:tab w:val="left" w:pos="720"/>
          <w:tab w:val="left" w:pos="1440"/>
          <w:tab w:val="left" w:pos="1701"/>
          <w:tab w:val="left" w:pos="3600"/>
          <w:tab w:val="left" w:pos="4320"/>
          <w:tab w:val="left" w:pos="5040"/>
          <w:tab w:val="left" w:pos="5760"/>
          <w:tab w:val="left" w:pos="6480"/>
          <w:tab w:val="left" w:pos="7200"/>
          <w:tab w:val="left" w:pos="7920"/>
          <w:tab w:val="left" w:pos="8640"/>
        </w:tabs>
        <w:spacing w:after="120" w:line="259" w:lineRule="auto"/>
        <w:ind w:left="1418" w:hanging="698"/>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The Contractor will sweep clean all mess, grass clippings etc from all hard surfaces and footpaths after each visit.  Where the weather is found to be causing the blown grass or trimmings to become slippery or dangerous, then more frequent sweepings shall be carried out in the interest of public safety.</w:t>
      </w:r>
    </w:p>
    <w:p w:rsidR="00D13442" w:rsidRPr="000A1596" w:rsidRDefault="00D13442" w:rsidP="008E22AC">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line="360" w:lineRule="auto"/>
        <w:jc w:val="both"/>
        <w:rPr>
          <w:rFonts w:cs="Arial"/>
          <w:color w:val="000000"/>
          <w:sz w:val="20"/>
          <w:lang w:val="en-GB"/>
        </w:rPr>
      </w:pPr>
    </w:p>
    <w:p w:rsidR="00D13442" w:rsidRPr="000A1596" w:rsidRDefault="00D13442" w:rsidP="008E22AC">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line="360" w:lineRule="auto"/>
        <w:jc w:val="both"/>
        <w:rPr>
          <w:rFonts w:cs="Arial"/>
          <w:color w:val="000000"/>
          <w:sz w:val="20"/>
          <w:lang w:val="en-GB"/>
        </w:rPr>
      </w:pPr>
    </w:p>
    <w:p w:rsidR="00D13442" w:rsidRPr="000A1596" w:rsidRDefault="00D13442" w:rsidP="008E22AC">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line="360" w:lineRule="auto"/>
        <w:jc w:val="both"/>
        <w:rPr>
          <w:rFonts w:cs="Arial"/>
          <w:color w:val="000000"/>
          <w:sz w:val="20"/>
          <w:lang w:val="en-GB"/>
        </w:rPr>
      </w:pPr>
    </w:p>
    <w:p w:rsidR="00D13442" w:rsidRPr="000A1596" w:rsidRDefault="00D13442" w:rsidP="008E22AC">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line="360" w:lineRule="auto"/>
        <w:jc w:val="both"/>
        <w:rPr>
          <w:rFonts w:cs="Arial"/>
          <w:color w:val="000000"/>
          <w:sz w:val="20"/>
          <w:lang w:val="en-GB"/>
        </w:rPr>
      </w:pPr>
    </w:p>
    <w:p w:rsidR="00D13442" w:rsidRPr="000A1596" w:rsidRDefault="00D13442" w:rsidP="008E22AC">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line="360" w:lineRule="auto"/>
        <w:jc w:val="both"/>
        <w:rPr>
          <w:rFonts w:cs="Arial"/>
          <w:color w:val="000000"/>
          <w:sz w:val="20"/>
          <w:lang w:val="en-GB"/>
        </w:rPr>
      </w:pPr>
    </w:p>
    <w:p w:rsidR="00D13442" w:rsidRPr="000A1596" w:rsidRDefault="00D13442" w:rsidP="008E22AC">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line="360" w:lineRule="auto"/>
        <w:jc w:val="both"/>
        <w:rPr>
          <w:rFonts w:cs="Arial"/>
          <w:color w:val="000000"/>
          <w:sz w:val="20"/>
          <w:lang w:val="en-GB"/>
        </w:rPr>
      </w:pPr>
    </w:p>
    <w:p w:rsidR="00D13442" w:rsidRPr="000A1596" w:rsidRDefault="00D13442" w:rsidP="008E22AC">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line="360" w:lineRule="auto"/>
        <w:jc w:val="both"/>
        <w:rPr>
          <w:rFonts w:cs="Arial"/>
          <w:color w:val="000000"/>
          <w:sz w:val="20"/>
          <w:lang w:val="en-GB"/>
        </w:rPr>
      </w:pPr>
    </w:p>
    <w:p w:rsidR="00D13442" w:rsidRPr="000A1596" w:rsidRDefault="00712AF1" w:rsidP="0028451A">
      <w:pPr>
        <w:pStyle w:val="Title"/>
      </w:pPr>
      <w:r>
        <w:br w:type="page"/>
      </w:r>
      <w:bookmarkStart w:id="151" w:name="_Toc219780310"/>
      <w:bookmarkStart w:id="152" w:name="_Toc219782526"/>
      <w:bookmarkStart w:id="153" w:name="_Toc219799964"/>
      <w:r w:rsidR="00D13442" w:rsidRPr="00993624">
        <w:rPr>
          <w:sz w:val="44"/>
        </w:rPr>
        <w:lastRenderedPageBreak/>
        <w:t>DETAILED SPECIFICATIONS</w:t>
      </w:r>
      <w:bookmarkEnd w:id="151"/>
      <w:bookmarkEnd w:id="152"/>
      <w:bookmarkEnd w:id="153"/>
    </w:p>
    <w:p w:rsidR="00D13442" w:rsidRPr="00993624" w:rsidRDefault="00D13442" w:rsidP="00993624">
      <w:pPr>
        <w:pStyle w:val="Heading3"/>
        <w:spacing w:after="120" w:line="259" w:lineRule="auto"/>
        <w:rPr>
          <w:rFonts w:asciiTheme="minorHAnsi" w:hAnsiTheme="minorHAnsi" w:cstheme="minorHAnsi"/>
          <w:sz w:val="28"/>
        </w:rPr>
      </w:pPr>
      <w:bookmarkStart w:id="154" w:name="_Toc219780311"/>
      <w:r w:rsidRPr="00993624">
        <w:rPr>
          <w:rFonts w:asciiTheme="minorHAnsi" w:hAnsiTheme="minorHAnsi" w:cstheme="minorHAnsi"/>
          <w:sz w:val="28"/>
        </w:rPr>
        <w:t>GENERAL</w:t>
      </w:r>
      <w:bookmarkEnd w:id="154"/>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u w:val="single"/>
          <w:lang w:val="en-GB"/>
        </w:rPr>
      </w:pPr>
      <w:r w:rsidRPr="00993624">
        <w:rPr>
          <w:rFonts w:asciiTheme="minorHAnsi" w:hAnsiTheme="minorHAnsi" w:cstheme="minorHAnsi"/>
          <w:color w:val="000000"/>
          <w:sz w:val="22"/>
          <w:lang w:val="en-GB"/>
        </w:rPr>
        <w:t>(1)</w:t>
      </w:r>
      <w:r w:rsidRPr="00993624">
        <w:rPr>
          <w:rFonts w:asciiTheme="minorHAnsi" w:hAnsiTheme="minorHAnsi" w:cstheme="minorHAnsi"/>
          <w:color w:val="000000"/>
          <w:sz w:val="22"/>
          <w:lang w:val="en-GB"/>
        </w:rPr>
        <w:tab/>
      </w:r>
      <w:r w:rsidRPr="00993624">
        <w:rPr>
          <w:rFonts w:asciiTheme="minorHAnsi" w:hAnsiTheme="minorHAnsi" w:cstheme="minorHAnsi"/>
          <w:color w:val="000000"/>
          <w:sz w:val="22"/>
          <w:u w:val="single"/>
          <w:lang w:val="en-GB"/>
        </w:rPr>
        <w:t>Mowing</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Prior to mowing sites, the Contractor will remove and dispose of all leaves and rubbish such as litter (dog fouling), stones, debris or twigs which may impede his work.  Particular care must be taken to avoid skidding, balding or the effects of fast turns.  Grass must be cut as close as possible up to and around obstructions without causing damage to shrubs, trees or other features such as seats or fences.</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For all types of mowing the height of cut specified is defined as the height from ground level to the cutting blade measured with the machine standing on a level firm surface.  Rollers should be kept clean and blades finely adjusted to maintain a uniform cutting height.</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Where a poor quality cut is obtained after one pass with the mower, further passes will be made at no extra charge to the Council with correctly adjusted cutters until the required standard is met.</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u w:val="single"/>
          <w:lang w:val="en-GB"/>
        </w:rPr>
      </w:pPr>
      <w:r w:rsidRPr="00993624">
        <w:rPr>
          <w:rFonts w:asciiTheme="minorHAnsi" w:hAnsiTheme="minorHAnsi" w:cstheme="minorHAnsi"/>
          <w:color w:val="000000"/>
          <w:sz w:val="22"/>
          <w:lang w:val="en-GB"/>
        </w:rPr>
        <w:t>(2)</w:t>
      </w:r>
      <w:r w:rsidRPr="00993624">
        <w:rPr>
          <w:rFonts w:asciiTheme="minorHAnsi" w:hAnsiTheme="minorHAnsi" w:cstheme="minorHAnsi"/>
          <w:color w:val="000000"/>
          <w:sz w:val="22"/>
          <w:lang w:val="en-GB"/>
        </w:rPr>
        <w:tab/>
      </w:r>
      <w:r w:rsidRPr="00993624">
        <w:rPr>
          <w:rFonts w:asciiTheme="minorHAnsi" w:hAnsiTheme="minorHAnsi" w:cstheme="minorHAnsi"/>
          <w:color w:val="000000"/>
          <w:sz w:val="22"/>
          <w:u w:val="single"/>
          <w:lang w:val="en-GB"/>
        </w:rPr>
        <w:t>Damage</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 xml:space="preserve">Any damage caused during mowing operations will be reported to the Council and made good at no extra charge to the Council. </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u w:val="single"/>
          <w:lang w:val="en-GB"/>
        </w:rPr>
      </w:pPr>
      <w:r w:rsidRPr="00993624">
        <w:rPr>
          <w:rFonts w:asciiTheme="minorHAnsi" w:hAnsiTheme="minorHAnsi" w:cstheme="minorHAnsi"/>
          <w:color w:val="000000"/>
          <w:sz w:val="22"/>
          <w:lang w:val="en-GB"/>
        </w:rPr>
        <w:t>(3)</w:t>
      </w:r>
      <w:r w:rsidRPr="00993624">
        <w:rPr>
          <w:rFonts w:asciiTheme="minorHAnsi" w:hAnsiTheme="minorHAnsi" w:cstheme="minorHAnsi"/>
          <w:color w:val="000000"/>
          <w:sz w:val="22"/>
          <w:lang w:val="en-GB"/>
        </w:rPr>
        <w:tab/>
      </w:r>
      <w:r w:rsidRPr="00993624">
        <w:rPr>
          <w:rFonts w:asciiTheme="minorHAnsi" w:hAnsiTheme="minorHAnsi" w:cstheme="minorHAnsi"/>
          <w:color w:val="000000"/>
          <w:sz w:val="22"/>
          <w:u w:val="single"/>
          <w:lang w:val="en-GB"/>
        </w:rPr>
        <w:t>Drought Conditions</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During very dry conditions, on the direction of the Council mowing frequencies may be reduced and/or rotary mowers used in some instances.</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u w:val="single"/>
          <w:lang w:val="en-GB"/>
        </w:rPr>
      </w:pPr>
      <w:r w:rsidRPr="00993624">
        <w:rPr>
          <w:rFonts w:asciiTheme="minorHAnsi" w:hAnsiTheme="minorHAnsi" w:cstheme="minorHAnsi"/>
          <w:color w:val="000000"/>
          <w:sz w:val="22"/>
          <w:lang w:val="en-GB"/>
        </w:rPr>
        <w:t>(4)</w:t>
      </w:r>
      <w:r w:rsidRPr="00993624">
        <w:rPr>
          <w:rFonts w:asciiTheme="minorHAnsi" w:hAnsiTheme="minorHAnsi" w:cstheme="minorHAnsi"/>
          <w:color w:val="000000"/>
          <w:sz w:val="22"/>
          <w:lang w:val="en-GB"/>
        </w:rPr>
        <w:tab/>
      </w:r>
      <w:r w:rsidRPr="00993624">
        <w:rPr>
          <w:rFonts w:asciiTheme="minorHAnsi" w:hAnsiTheme="minorHAnsi" w:cstheme="minorHAnsi"/>
          <w:color w:val="000000"/>
          <w:sz w:val="22"/>
          <w:u w:val="single"/>
          <w:lang w:val="en-GB"/>
        </w:rPr>
        <w:t>Mowing Season</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 xml:space="preserve">The mowing season shall normally be between the second week in March </w:t>
      </w:r>
      <w:r w:rsidR="00020B04" w:rsidRPr="00993624">
        <w:rPr>
          <w:rFonts w:asciiTheme="minorHAnsi" w:hAnsiTheme="minorHAnsi" w:cstheme="minorHAnsi"/>
          <w:color w:val="000000"/>
          <w:sz w:val="22"/>
          <w:lang w:val="en-GB"/>
        </w:rPr>
        <w:t xml:space="preserve">(except in the first year of the contract which shall be the second week in April) </w:t>
      </w:r>
      <w:r w:rsidRPr="00993624">
        <w:rPr>
          <w:rFonts w:asciiTheme="minorHAnsi" w:hAnsiTheme="minorHAnsi" w:cstheme="minorHAnsi"/>
          <w:color w:val="000000"/>
          <w:sz w:val="22"/>
          <w:lang w:val="en-GB"/>
        </w:rPr>
        <w:t>and the end of October unless otherwise advised.  The Council reserves the right to instruct the Contractor to carry out further cuts outside the mowing season at extra cost to the Council in accordance with the Day Rates set out in Appendix IV.</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The frequency of mowing will depend upon the weather conditions and it is the responsibility of the Contractor to carry out the appropriate number of mowings during the Season even when that number exceeds that which might be regarded as normal. (See detailed specification.)</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u w:val="single"/>
          <w:lang w:val="en-GB"/>
        </w:rPr>
      </w:pPr>
      <w:r w:rsidRPr="00993624">
        <w:rPr>
          <w:rFonts w:asciiTheme="minorHAnsi" w:hAnsiTheme="minorHAnsi" w:cstheme="minorHAnsi"/>
          <w:color w:val="000000"/>
          <w:sz w:val="22"/>
          <w:lang w:val="en-GB"/>
        </w:rPr>
        <w:t>(5)</w:t>
      </w:r>
      <w:r w:rsidRPr="00993624">
        <w:rPr>
          <w:rFonts w:asciiTheme="minorHAnsi" w:hAnsiTheme="minorHAnsi" w:cstheme="minorHAnsi"/>
          <w:color w:val="000000"/>
          <w:sz w:val="22"/>
          <w:lang w:val="en-GB"/>
        </w:rPr>
        <w:tab/>
      </w:r>
      <w:r w:rsidRPr="00993624">
        <w:rPr>
          <w:rFonts w:asciiTheme="minorHAnsi" w:hAnsiTheme="minorHAnsi" w:cstheme="minorHAnsi"/>
          <w:color w:val="000000"/>
          <w:sz w:val="22"/>
          <w:u w:val="single"/>
          <w:lang w:val="en-GB"/>
        </w:rPr>
        <w:t>Machinery Breakdown</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In the event of mowing machinery breaking down so that the Programme of Works cannot be maintained by the Contractor, the Contractor shall report the breakdown to the Supervising Officer immediately.  Payment will not be made for cutting the relevant site until normal working can be resumed.</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u w:val="single"/>
          <w:lang w:val="en-GB"/>
        </w:rPr>
      </w:pPr>
      <w:r w:rsidRPr="00993624">
        <w:rPr>
          <w:rFonts w:asciiTheme="minorHAnsi" w:hAnsiTheme="minorHAnsi" w:cstheme="minorHAnsi"/>
          <w:color w:val="000000"/>
          <w:sz w:val="22"/>
          <w:lang w:val="en-GB"/>
        </w:rPr>
        <w:t>(6)</w:t>
      </w:r>
      <w:r w:rsidRPr="00993624">
        <w:rPr>
          <w:rFonts w:asciiTheme="minorHAnsi" w:hAnsiTheme="minorHAnsi" w:cstheme="minorHAnsi"/>
          <w:color w:val="000000"/>
          <w:sz w:val="22"/>
          <w:lang w:val="en-GB"/>
        </w:rPr>
        <w:tab/>
      </w:r>
      <w:r w:rsidRPr="00993624">
        <w:rPr>
          <w:rFonts w:asciiTheme="minorHAnsi" w:hAnsiTheme="minorHAnsi" w:cstheme="minorHAnsi"/>
          <w:color w:val="000000"/>
          <w:sz w:val="22"/>
          <w:u w:val="single"/>
          <w:lang w:val="en-GB"/>
        </w:rPr>
        <w:t>Weed Control</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The Contractor and all his staff who may be involved in maintaining District Council land or any other land forming part of the Contract must be able to recognise those weeds under the Weeds Act 1959 and Wildlife and Countryside Act 1981 which are classed as injurious or toxic and take the best appropriate action to eradicate them.</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u w:val="single"/>
          <w:lang w:val="en-GB"/>
        </w:rPr>
      </w:pPr>
      <w:r w:rsidRPr="00993624">
        <w:rPr>
          <w:rFonts w:asciiTheme="minorHAnsi" w:hAnsiTheme="minorHAnsi" w:cstheme="minorHAnsi"/>
          <w:color w:val="000000"/>
          <w:sz w:val="22"/>
          <w:lang w:val="en-GB"/>
        </w:rPr>
        <w:lastRenderedPageBreak/>
        <w:t>(7)</w:t>
      </w:r>
      <w:r w:rsidRPr="00993624">
        <w:rPr>
          <w:rFonts w:asciiTheme="minorHAnsi" w:hAnsiTheme="minorHAnsi" w:cstheme="minorHAnsi"/>
          <w:color w:val="000000"/>
          <w:sz w:val="22"/>
          <w:lang w:val="en-GB"/>
        </w:rPr>
        <w:tab/>
      </w:r>
      <w:r w:rsidRPr="00993624">
        <w:rPr>
          <w:rFonts w:asciiTheme="minorHAnsi" w:hAnsiTheme="minorHAnsi" w:cstheme="minorHAnsi"/>
          <w:color w:val="000000"/>
          <w:sz w:val="22"/>
          <w:u w:val="single"/>
          <w:lang w:val="en-GB"/>
        </w:rPr>
        <w:t xml:space="preserve">Herbicide Application in Grass </w:t>
      </w:r>
      <w:r w:rsidRPr="00993624">
        <w:rPr>
          <w:rFonts w:asciiTheme="minorHAnsi" w:hAnsiTheme="minorHAnsi" w:cstheme="minorHAnsi"/>
          <w:color w:val="000000"/>
          <w:sz w:val="22"/>
          <w:u w:val="single"/>
          <w:lang w:val="en-GB"/>
        </w:rPr>
        <w:noBreakHyphen/>
        <w:t xml:space="preserve"> General</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The Contractor will where necessary apply suitable selective herbicides to grassed areas to control weeds and mosses.</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u w:val="single"/>
          <w:lang w:val="en-GB"/>
        </w:rPr>
      </w:pPr>
      <w:r w:rsidRPr="00993624">
        <w:rPr>
          <w:rFonts w:asciiTheme="minorHAnsi" w:hAnsiTheme="minorHAnsi" w:cstheme="minorHAnsi"/>
          <w:color w:val="000000"/>
          <w:sz w:val="22"/>
          <w:lang w:val="en-GB"/>
        </w:rPr>
        <w:t>(8)</w:t>
      </w:r>
      <w:r w:rsidRPr="00993624">
        <w:rPr>
          <w:rFonts w:asciiTheme="minorHAnsi" w:hAnsiTheme="minorHAnsi" w:cstheme="minorHAnsi"/>
          <w:color w:val="000000"/>
          <w:sz w:val="22"/>
          <w:lang w:val="en-GB"/>
        </w:rPr>
        <w:tab/>
      </w:r>
      <w:r w:rsidRPr="00993624">
        <w:rPr>
          <w:rFonts w:asciiTheme="minorHAnsi" w:hAnsiTheme="minorHAnsi" w:cstheme="minorHAnsi"/>
          <w:color w:val="000000"/>
          <w:sz w:val="22"/>
          <w:u w:val="single"/>
          <w:lang w:val="en-GB"/>
        </w:rPr>
        <w:t>Unsatisfactory Weed Killing</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If it is apparent that any part of the area treated with herbicide has been missed or the herbicide has been ineffective the Contractor is responsible for repeating at his own expense the application to the satisfaction of the Supervising Officer.</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u w:val="single"/>
          <w:lang w:val="en-GB"/>
        </w:rPr>
      </w:pPr>
      <w:r w:rsidRPr="00993624">
        <w:rPr>
          <w:rFonts w:asciiTheme="minorHAnsi" w:hAnsiTheme="minorHAnsi" w:cstheme="minorHAnsi"/>
          <w:color w:val="000000"/>
          <w:sz w:val="22"/>
          <w:lang w:val="en-GB"/>
        </w:rPr>
        <w:t>(9)</w:t>
      </w:r>
      <w:r w:rsidRPr="00993624">
        <w:rPr>
          <w:rFonts w:asciiTheme="minorHAnsi" w:hAnsiTheme="minorHAnsi" w:cstheme="minorHAnsi"/>
          <w:color w:val="000000"/>
          <w:sz w:val="22"/>
          <w:lang w:val="en-GB"/>
        </w:rPr>
        <w:tab/>
      </w:r>
      <w:r w:rsidRPr="00993624">
        <w:rPr>
          <w:rFonts w:asciiTheme="minorHAnsi" w:hAnsiTheme="minorHAnsi" w:cstheme="minorHAnsi"/>
          <w:color w:val="000000"/>
          <w:sz w:val="22"/>
          <w:u w:val="single"/>
          <w:lang w:val="en-GB"/>
        </w:rPr>
        <w:t xml:space="preserve">Weed Control </w:t>
      </w:r>
      <w:r w:rsidRPr="00993624">
        <w:rPr>
          <w:rFonts w:asciiTheme="minorHAnsi" w:hAnsiTheme="minorHAnsi" w:cstheme="minorHAnsi"/>
          <w:color w:val="000000"/>
          <w:sz w:val="22"/>
          <w:u w:val="single"/>
          <w:lang w:val="en-GB"/>
        </w:rPr>
        <w:noBreakHyphen/>
        <w:t xml:space="preserve"> Footpaths and Paved Areas</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The work to be carried out comprises the application of herbicide to all paved areas in all sites.</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The potential for herbicides to run off the surface and contaminate other areas is high.  Spot treatment with a contact and residual acting combination product will be used as necessary to give optimum control while minimising the risks from a blanket application or a purely residual herbicide.</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 xml:space="preserve">Paved and cracked hard surfaces where weeds grow in the fissures are a common problem.  To reduce the potential for excessive applications only the fissures shall be targeted at the recommended application rate, using the area of the fissures (length by width) </w:t>
      </w:r>
      <w:r w:rsidRPr="00993624">
        <w:rPr>
          <w:rFonts w:asciiTheme="minorHAnsi" w:hAnsiTheme="minorHAnsi" w:cstheme="minorHAnsi"/>
          <w:color w:val="000000"/>
          <w:sz w:val="22"/>
          <w:u w:val="single"/>
          <w:lang w:val="en-GB"/>
        </w:rPr>
        <w:t>not</w:t>
      </w:r>
      <w:r w:rsidRPr="00993624">
        <w:rPr>
          <w:rFonts w:asciiTheme="minorHAnsi" w:hAnsiTheme="minorHAnsi" w:cstheme="minorHAnsi"/>
          <w:color w:val="000000"/>
          <w:sz w:val="22"/>
          <w:lang w:val="en-GB"/>
        </w:rPr>
        <w:t xml:space="preserve"> the total area of the site.</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Paved areas are defined as all roads, footpaths, kick</w:t>
      </w:r>
      <w:r w:rsidRPr="00993624">
        <w:rPr>
          <w:rFonts w:asciiTheme="minorHAnsi" w:hAnsiTheme="minorHAnsi" w:cstheme="minorHAnsi"/>
          <w:color w:val="000000"/>
          <w:sz w:val="22"/>
          <w:lang w:val="en-GB"/>
        </w:rPr>
        <w:noBreakHyphen/>
        <w:t>about areas, mowing strips, courtyards, gullies, footings by walls or fences, gravel or any other hard areas to which a Supervising Officer shall instruct the Contractor to apply herbicides.  The herbicides shall be applied twice only unless otherwise instructed by the Supervising Officer to keep the area free from weed for a twelve-month period.  On any area of the paving treated where it is apparent that an area has been missed or the herbicide applied has been ineffective the Contractor shall at his own expense treat the area again as soon as it becomes apparent that the herbicide has been ineffective.</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u w:val="single"/>
          <w:lang w:val="en-GB"/>
        </w:rPr>
      </w:pPr>
      <w:r w:rsidRPr="00993624">
        <w:rPr>
          <w:rFonts w:asciiTheme="minorHAnsi" w:hAnsiTheme="minorHAnsi" w:cstheme="minorHAnsi"/>
          <w:color w:val="000000"/>
          <w:sz w:val="22"/>
          <w:lang w:val="en-GB"/>
        </w:rPr>
        <w:t>(10)</w:t>
      </w:r>
      <w:r w:rsidRPr="00993624">
        <w:rPr>
          <w:rFonts w:asciiTheme="minorHAnsi" w:hAnsiTheme="minorHAnsi" w:cstheme="minorHAnsi"/>
          <w:color w:val="000000"/>
          <w:sz w:val="22"/>
          <w:lang w:val="en-GB"/>
        </w:rPr>
        <w:tab/>
      </w:r>
      <w:r w:rsidRPr="00993624">
        <w:rPr>
          <w:rFonts w:asciiTheme="minorHAnsi" w:hAnsiTheme="minorHAnsi" w:cstheme="minorHAnsi"/>
          <w:color w:val="000000"/>
          <w:sz w:val="22"/>
          <w:u w:val="single"/>
          <w:lang w:val="en-GB"/>
        </w:rPr>
        <w:t>Edge Maintenance</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Where plants overlap hard areas growth will be allowed until growth restricts use of that area or needs pruning back.  Where plants overlap grass border edges the encroaching growth can be pruned back by secateurs so far as to allow free passage to the mower.  At the edges of shrub beds the soil/mulch level shall be kept to 50mm below the adjacent hard or grass surface at all times.</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u w:val="single"/>
          <w:lang w:val="en-GB"/>
        </w:rPr>
      </w:pPr>
      <w:r w:rsidRPr="00993624">
        <w:rPr>
          <w:rFonts w:asciiTheme="minorHAnsi" w:hAnsiTheme="minorHAnsi" w:cstheme="minorHAnsi"/>
          <w:color w:val="000000"/>
          <w:sz w:val="22"/>
          <w:lang w:val="en-GB"/>
        </w:rPr>
        <w:t>(11)</w:t>
      </w:r>
      <w:r w:rsidRPr="00993624">
        <w:rPr>
          <w:rFonts w:asciiTheme="minorHAnsi" w:hAnsiTheme="minorHAnsi" w:cstheme="minorHAnsi"/>
          <w:color w:val="000000"/>
          <w:sz w:val="22"/>
          <w:lang w:val="en-GB"/>
        </w:rPr>
        <w:tab/>
      </w:r>
      <w:r w:rsidRPr="00993624">
        <w:rPr>
          <w:rFonts w:asciiTheme="minorHAnsi" w:hAnsiTheme="minorHAnsi" w:cstheme="minorHAnsi"/>
          <w:color w:val="000000"/>
          <w:sz w:val="22"/>
          <w:u w:val="single"/>
          <w:lang w:val="en-GB"/>
        </w:rPr>
        <w:t>Salt bins</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On each visit to a site check and top up as required.</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u w:val="single"/>
          <w:lang w:val="en-GB"/>
        </w:rPr>
      </w:pPr>
      <w:r w:rsidRPr="00993624">
        <w:rPr>
          <w:rFonts w:asciiTheme="minorHAnsi" w:hAnsiTheme="minorHAnsi" w:cstheme="minorHAnsi"/>
          <w:color w:val="000000"/>
          <w:sz w:val="22"/>
          <w:lang w:val="en-GB"/>
        </w:rPr>
        <w:t>(12)</w:t>
      </w:r>
      <w:r w:rsidRPr="00993624">
        <w:rPr>
          <w:rFonts w:asciiTheme="minorHAnsi" w:hAnsiTheme="minorHAnsi" w:cstheme="minorHAnsi"/>
          <w:color w:val="000000"/>
          <w:sz w:val="22"/>
          <w:lang w:val="en-GB"/>
        </w:rPr>
        <w:tab/>
      </w:r>
      <w:r w:rsidRPr="00993624">
        <w:rPr>
          <w:rFonts w:asciiTheme="minorHAnsi" w:hAnsiTheme="minorHAnsi" w:cstheme="minorHAnsi"/>
          <w:color w:val="000000"/>
          <w:sz w:val="22"/>
          <w:u w:val="single"/>
          <w:lang w:val="en-GB"/>
        </w:rPr>
        <w:t>Underground Services</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The Contractor shall be responsible for checking that underground services are not disturbed.  The Contractor shall be responsible for paying for the repair of any such services disturbed by him.</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u w:val="single"/>
          <w:lang w:val="en-GB"/>
        </w:rPr>
      </w:pPr>
      <w:r w:rsidRPr="00993624">
        <w:rPr>
          <w:rFonts w:asciiTheme="minorHAnsi" w:hAnsiTheme="minorHAnsi" w:cstheme="minorHAnsi"/>
          <w:color w:val="000000"/>
          <w:sz w:val="22"/>
          <w:lang w:val="en-GB"/>
        </w:rPr>
        <w:t>(13)</w:t>
      </w:r>
      <w:r w:rsidRPr="00993624">
        <w:rPr>
          <w:rFonts w:asciiTheme="minorHAnsi" w:hAnsiTheme="minorHAnsi" w:cstheme="minorHAnsi"/>
          <w:color w:val="000000"/>
          <w:sz w:val="22"/>
          <w:lang w:val="en-GB"/>
        </w:rPr>
        <w:tab/>
      </w:r>
      <w:r w:rsidRPr="00993624">
        <w:rPr>
          <w:rFonts w:asciiTheme="minorHAnsi" w:hAnsiTheme="minorHAnsi" w:cstheme="minorHAnsi"/>
          <w:color w:val="000000"/>
          <w:sz w:val="22"/>
          <w:u w:val="single"/>
          <w:lang w:val="en-GB"/>
        </w:rPr>
        <w:t>Litter and Clinical Waste</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Litter is as defined in the Litter Act 1983, i.e.</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right="1440"/>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"anything whatsoever in such circumstances as to cause or contribute to or tend to lead to, the defacement by litter of any place in the open air".</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lastRenderedPageBreak/>
        <w:t>The interpretation of Clinical Waste is taken from the Controlled Waste Resolutions 1992 and covers such things as syringes.</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The Contractor and his staff shall be fully conversant with the responsibilities of disposing of litter and clinical waste in the approved way.</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u w:val="single"/>
          <w:lang w:val="en-GB"/>
        </w:rPr>
      </w:pPr>
      <w:r w:rsidRPr="00993624">
        <w:rPr>
          <w:rFonts w:asciiTheme="minorHAnsi" w:hAnsiTheme="minorHAnsi" w:cstheme="minorHAnsi"/>
          <w:color w:val="000000"/>
          <w:sz w:val="22"/>
          <w:lang w:val="en-GB"/>
        </w:rPr>
        <w:t>(14)</w:t>
      </w:r>
      <w:r w:rsidRPr="00993624">
        <w:rPr>
          <w:rFonts w:asciiTheme="minorHAnsi" w:hAnsiTheme="minorHAnsi" w:cstheme="minorHAnsi"/>
          <w:color w:val="000000"/>
          <w:sz w:val="22"/>
          <w:lang w:val="en-GB"/>
        </w:rPr>
        <w:tab/>
      </w:r>
      <w:r w:rsidRPr="00993624">
        <w:rPr>
          <w:rFonts w:asciiTheme="minorHAnsi" w:hAnsiTheme="minorHAnsi" w:cstheme="minorHAnsi"/>
          <w:color w:val="000000"/>
          <w:sz w:val="22"/>
          <w:u w:val="single"/>
          <w:lang w:val="en-GB"/>
        </w:rPr>
        <w:t>Watering</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At times to be determined with the Supervising Officer it may be necessary to water newly planted trees.</w:t>
      </w:r>
    </w:p>
    <w:p w:rsidR="00D13442" w:rsidRPr="00993624" w:rsidRDefault="00D13442" w:rsidP="00993624">
      <w:pPr>
        <w:pStyle w:val="Heading1"/>
        <w:spacing w:after="120" w:line="259" w:lineRule="auto"/>
        <w:rPr>
          <w:rFonts w:asciiTheme="minorHAnsi" w:hAnsiTheme="minorHAnsi" w:cstheme="minorHAnsi"/>
          <w:sz w:val="28"/>
        </w:rPr>
      </w:pPr>
      <w:bookmarkStart w:id="155" w:name="_Toc219780312"/>
      <w:bookmarkStart w:id="156" w:name="_Toc219782527"/>
      <w:bookmarkStart w:id="157" w:name="_Toc219799965"/>
      <w:r w:rsidRPr="00993624">
        <w:rPr>
          <w:rFonts w:asciiTheme="minorHAnsi" w:hAnsiTheme="minorHAnsi" w:cstheme="minorHAnsi"/>
          <w:sz w:val="28"/>
        </w:rPr>
        <w:t>SPECIFIC</w:t>
      </w:r>
      <w:bookmarkEnd w:id="155"/>
      <w:bookmarkEnd w:id="156"/>
      <w:bookmarkEnd w:id="157"/>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20" w:hanging="720"/>
        <w:jc w:val="both"/>
        <w:rPr>
          <w:rFonts w:asciiTheme="minorHAnsi" w:hAnsiTheme="minorHAnsi" w:cstheme="minorHAnsi"/>
          <w:color w:val="000000"/>
          <w:sz w:val="22"/>
          <w:u w:val="single"/>
          <w:lang w:val="en-GB"/>
        </w:rPr>
      </w:pPr>
      <w:r w:rsidRPr="00993624">
        <w:rPr>
          <w:rFonts w:asciiTheme="minorHAnsi" w:hAnsiTheme="minorHAnsi" w:cstheme="minorHAnsi"/>
          <w:color w:val="000000"/>
          <w:sz w:val="22"/>
          <w:lang w:val="en-GB"/>
        </w:rPr>
        <w:t xml:space="preserve">(1) </w:t>
      </w:r>
      <w:r w:rsidRPr="00993624">
        <w:rPr>
          <w:rFonts w:asciiTheme="minorHAnsi" w:hAnsiTheme="minorHAnsi" w:cstheme="minorHAnsi"/>
          <w:color w:val="000000"/>
          <w:sz w:val="22"/>
          <w:lang w:val="en-GB"/>
        </w:rPr>
        <w:tab/>
      </w:r>
      <w:r w:rsidRPr="00993624">
        <w:rPr>
          <w:rFonts w:asciiTheme="minorHAnsi" w:hAnsiTheme="minorHAnsi" w:cstheme="minorHAnsi"/>
          <w:color w:val="000000"/>
          <w:sz w:val="22"/>
          <w:u w:val="single"/>
          <w:lang w:val="en-GB"/>
        </w:rPr>
        <w:t>Mowing</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Mowing will take place over all areas of grass at the sites listed, up to paving, fencing, or other boundaries or obstacles.</w:t>
      </w:r>
    </w:p>
    <w:p w:rsidR="004B5AE0" w:rsidRPr="00993624" w:rsidRDefault="00D13442" w:rsidP="00993624">
      <w:pPr>
        <w:pStyle w:val="Style0"/>
        <w:tabs>
          <w:tab w:val="left" w:pos="709"/>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09" w:hanging="709"/>
        <w:jc w:val="both"/>
        <w:rPr>
          <w:rFonts w:asciiTheme="minorHAnsi" w:hAnsiTheme="minorHAnsi" w:cstheme="minorHAnsi"/>
          <w:b/>
          <w:color w:val="000000"/>
          <w:sz w:val="22"/>
          <w:lang w:val="en-GB"/>
        </w:rPr>
      </w:pPr>
      <w:r w:rsidRPr="00993624">
        <w:rPr>
          <w:rFonts w:asciiTheme="minorHAnsi" w:hAnsiTheme="minorHAnsi" w:cstheme="minorHAnsi"/>
          <w:b/>
          <w:color w:val="000000"/>
          <w:sz w:val="22"/>
          <w:u w:val="single"/>
          <w:lang w:val="en-GB"/>
        </w:rPr>
        <w:t>M0</w:t>
      </w:r>
      <w:r w:rsidRPr="00993624">
        <w:rPr>
          <w:rFonts w:asciiTheme="minorHAnsi" w:hAnsiTheme="minorHAnsi" w:cstheme="minorHAnsi"/>
          <w:color w:val="000000"/>
          <w:sz w:val="22"/>
          <w:lang w:val="en-GB"/>
        </w:rPr>
        <w:t xml:space="preserve">  </w:t>
      </w:r>
      <w:r w:rsidRPr="00993624">
        <w:rPr>
          <w:rFonts w:asciiTheme="minorHAnsi" w:hAnsiTheme="minorHAnsi" w:cstheme="minorHAnsi"/>
          <w:color w:val="000000"/>
          <w:sz w:val="22"/>
          <w:lang w:val="en-GB"/>
        </w:rPr>
        <w:tab/>
      </w:r>
      <w:r w:rsidRPr="00993624">
        <w:rPr>
          <w:rFonts w:asciiTheme="minorHAnsi" w:hAnsiTheme="minorHAnsi" w:cstheme="minorHAnsi"/>
          <w:b/>
          <w:color w:val="000000"/>
          <w:sz w:val="22"/>
          <w:lang w:val="en-GB"/>
        </w:rPr>
        <w:t xml:space="preserve">Every week </w:t>
      </w:r>
      <w:r w:rsidRPr="00993624">
        <w:rPr>
          <w:rFonts w:asciiTheme="minorHAnsi" w:hAnsiTheme="minorHAnsi" w:cstheme="minorHAnsi"/>
          <w:color w:val="000000"/>
          <w:sz w:val="22"/>
          <w:lang w:val="en-GB"/>
        </w:rPr>
        <w:t xml:space="preserve"> </w:t>
      </w:r>
      <w:r w:rsidRPr="00993624">
        <w:rPr>
          <w:rFonts w:asciiTheme="minorHAnsi" w:hAnsiTheme="minorHAnsi" w:cstheme="minorHAnsi"/>
          <w:color w:val="000000"/>
          <w:sz w:val="22"/>
          <w:lang w:val="en-GB"/>
        </w:rPr>
        <w:noBreakHyphen/>
        <w:t xml:space="preserve"> Mown to a cutting height of between 10mm and 15mm and should not be allowed to exceed 20mm.  A cutting frequency of at least 34 cuts per season is required.  </w:t>
      </w:r>
      <w:r w:rsidR="004B5AE0" w:rsidRPr="00993624">
        <w:rPr>
          <w:rFonts w:asciiTheme="minorHAnsi" w:hAnsiTheme="minorHAnsi" w:cstheme="minorHAnsi"/>
          <w:color w:val="000000"/>
          <w:sz w:val="22"/>
          <w:lang w:val="en-GB"/>
        </w:rPr>
        <w:t xml:space="preserve">Playing fields and Cemetery to be cut using a gang mower/cylinder cutter, all other areas to be cut using mulch mowers to reduce the amount of clippings left after each cut.  </w:t>
      </w:r>
      <w:r w:rsidR="00DE04FA" w:rsidRPr="00993624">
        <w:rPr>
          <w:rFonts w:asciiTheme="minorHAnsi" w:hAnsiTheme="minorHAnsi" w:cstheme="minorHAnsi"/>
          <w:color w:val="000000"/>
          <w:sz w:val="22"/>
          <w:lang w:val="en-GB"/>
        </w:rPr>
        <w:t xml:space="preserve">Grass clippings must be removed from footways, highways and hardstandings.  </w:t>
      </w:r>
      <w:r w:rsidR="004B5AE0" w:rsidRPr="00993624">
        <w:rPr>
          <w:rFonts w:asciiTheme="minorHAnsi" w:hAnsiTheme="minorHAnsi" w:cstheme="minorHAnsi"/>
          <w:b/>
          <w:color w:val="000000"/>
          <w:sz w:val="22"/>
          <w:lang w:val="en-GB"/>
        </w:rPr>
        <w:t>(please note that an optional “extra over” price is required for clippings to be boxed off and disposed off to the satisfaction of the Council)</w:t>
      </w:r>
    </w:p>
    <w:p w:rsidR="00D13442" w:rsidRPr="00993624" w:rsidRDefault="00D13442" w:rsidP="00993624">
      <w:pPr>
        <w:pStyle w:val="Style0"/>
        <w:tabs>
          <w:tab w:val="left" w:pos="709"/>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09" w:hanging="709"/>
        <w:jc w:val="both"/>
        <w:rPr>
          <w:rFonts w:asciiTheme="minorHAnsi" w:hAnsiTheme="minorHAnsi" w:cstheme="minorHAnsi"/>
          <w:b/>
          <w:color w:val="000000"/>
          <w:sz w:val="22"/>
          <w:lang w:val="en-GB"/>
        </w:rPr>
      </w:pPr>
      <w:r w:rsidRPr="00993624">
        <w:rPr>
          <w:rFonts w:asciiTheme="minorHAnsi" w:hAnsiTheme="minorHAnsi" w:cstheme="minorHAnsi"/>
          <w:b/>
          <w:color w:val="000000"/>
          <w:sz w:val="22"/>
          <w:u w:val="single"/>
          <w:lang w:val="en-GB"/>
        </w:rPr>
        <w:t>M1</w:t>
      </w:r>
      <w:r w:rsidRPr="00993624">
        <w:rPr>
          <w:rFonts w:asciiTheme="minorHAnsi" w:hAnsiTheme="minorHAnsi" w:cstheme="minorHAnsi"/>
          <w:color w:val="000000"/>
          <w:sz w:val="22"/>
          <w:lang w:val="en-GB"/>
        </w:rPr>
        <w:t xml:space="preserve">  </w:t>
      </w:r>
      <w:r w:rsidRPr="00993624">
        <w:rPr>
          <w:rFonts w:asciiTheme="minorHAnsi" w:hAnsiTheme="minorHAnsi" w:cstheme="minorHAnsi"/>
          <w:color w:val="000000"/>
          <w:sz w:val="22"/>
          <w:lang w:val="en-GB"/>
        </w:rPr>
        <w:tab/>
      </w:r>
      <w:r w:rsidRPr="00993624">
        <w:rPr>
          <w:rFonts w:asciiTheme="minorHAnsi" w:hAnsiTheme="minorHAnsi" w:cstheme="minorHAnsi"/>
          <w:b/>
          <w:color w:val="000000"/>
          <w:sz w:val="22"/>
          <w:lang w:val="en-GB"/>
        </w:rPr>
        <w:t xml:space="preserve">Every 2 weeks </w:t>
      </w:r>
      <w:r w:rsidRPr="00993624">
        <w:rPr>
          <w:rFonts w:asciiTheme="minorHAnsi" w:hAnsiTheme="minorHAnsi" w:cstheme="minorHAnsi"/>
          <w:color w:val="000000"/>
          <w:sz w:val="22"/>
          <w:lang w:val="en-GB"/>
        </w:rPr>
        <w:t xml:space="preserve"> </w:t>
      </w:r>
      <w:r w:rsidRPr="00993624">
        <w:rPr>
          <w:rFonts w:asciiTheme="minorHAnsi" w:hAnsiTheme="minorHAnsi" w:cstheme="minorHAnsi"/>
          <w:color w:val="000000"/>
          <w:sz w:val="22"/>
          <w:lang w:val="en-GB"/>
        </w:rPr>
        <w:noBreakHyphen/>
        <w:t xml:space="preserve"> Mown to a cutting height of between 15mm and 25mm and should not be allowed to exceed 30mm.  A cutting frequency of at least 18 cuts per season is required.  </w:t>
      </w:r>
      <w:r w:rsidR="004B5AE0" w:rsidRPr="00993624">
        <w:rPr>
          <w:rFonts w:asciiTheme="minorHAnsi" w:hAnsiTheme="minorHAnsi" w:cstheme="minorHAnsi"/>
          <w:color w:val="000000"/>
          <w:sz w:val="22"/>
          <w:lang w:val="en-GB"/>
        </w:rPr>
        <w:t xml:space="preserve">Playing fields and Cemetery to be cut using a gang mower/cylinder cutter, all other areas to be cut using mulch mowers to reduce the amount of clippings left after each cut.  </w:t>
      </w:r>
      <w:r w:rsidR="00DE04FA" w:rsidRPr="00993624">
        <w:rPr>
          <w:rFonts w:asciiTheme="minorHAnsi" w:hAnsiTheme="minorHAnsi" w:cstheme="minorHAnsi"/>
          <w:color w:val="000000"/>
          <w:sz w:val="22"/>
          <w:lang w:val="en-GB"/>
        </w:rPr>
        <w:t>Grass clippings must be removed from footways, highways and hardstandings.</w:t>
      </w:r>
      <w:r w:rsidR="00DE04FA" w:rsidRPr="00993624">
        <w:rPr>
          <w:rFonts w:asciiTheme="minorHAnsi" w:hAnsiTheme="minorHAnsi" w:cstheme="minorHAnsi"/>
          <w:b/>
          <w:color w:val="000000"/>
          <w:sz w:val="22"/>
          <w:lang w:val="en-GB"/>
        </w:rPr>
        <w:t xml:space="preserve">  </w:t>
      </w:r>
      <w:r w:rsidR="004B5AE0" w:rsidRPr="00993624">
        <w:rPr>
          <w:rFonts w:asciiTheme="minorHAnsi" w:hAnsiTheme="minorHAnsi" w:cstheme="minorHAnsi"/>
          <w:b/>
          <w:color w:val="000000"/>
          <w:sz w:val="22"/>
          <w:lang w:val="en-GB"/>
        </w:rPr>
        <w:t>(please note that an optional “extra over” price is required for clippings to be boxed off and disposed off to the satisfaction of the Council)</w:t>
      </w:r>
    </w:p>
    <w:p w:rsidR="004B5AE0" w:rsidRPr="00993624" w:rsidRDefault="00D13442" w:rsidP="00993624">
      <w:pPr>
        <w:pStyle w:val="Style0"/>
        <w:tabs>
          <w:tab w:val="left" w:pos="709"/>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09" w:hanging="709"/>
        <w:jc w:val="both"/>
        <w:rPr>
          <w:rFonts w:asciiTheme="minorHAnsi" w:hAnsiTheme="minorHAnsi" w:cstheme="minorHAnsi"/>
          <w:b/>
          <w:color w:val="000000"/>
          <w:sz w:val="22"/>
          <w:lang w:val="en-GB"/>
        </w:rPr>
      </w:pPr>
      <w:r w:rsidRPr="00993624">
        <w:rPr>
          <w:rFonts w:asciiTheme="minorHAnsi" w:hAnsiTheme="minorHAnsi" w:cstheme="minorHAnsi"/>
          <w:b/>
          <w:color w:val="000000"/>
          <w:sz w:val="22"/>
          <w:u w:val="single"/>
          <w:lang w:val="en-GB"/>
        </w:rPr>
        <w:t>M2</w:t>
      </w:r>
      <w:r w:rsidRPr="00993624">
        <w:rPr>
          <w:rFonts w:asciiTheme="minorHAnsi" w:hAnsiTheme="minorHAnsi" w:cstheme="minorHAnsi"/>
          <w:color w:val="000000"/>
          <w:sz w:val="22"/>
          <w:lang w:val="en-GB"/>
        </w:rPr>
        <w:tab/>
      </w:r>
      <w:r w:rsidRPr="00993624">
        <w:rPr>
          <w:rFonts w:asciiTheme="minorHAnsi" w:hAnsiTheme="minorHAnsi" w:cstheme="minorHAnsi"/>
          <w:b/>
          <w:color w:val="000000"/>
          <w:sz w:val="22"/>
          <w:lang w:val="en-GB"/>
        </w:rPr>
        <w:t>Every 3 weeks</w:t>
      </w:r>
      <w:r w:rsidRPr="00993624">
        <w:rPr>
          <w:rFonts w:asciiTheme="minorHAnsi" w:hAnsiTheme="minorHAnsi" w:cstheme="minorHAnsi"/>
          <w:color w:val="000000"/>
          <w:sz w:val="22"/>
          <w:lang w:val="en-GB"/>
        </w:rPr>
        <w:t xml:space="preserve"> </w:t>
      </w:r>
      <w:r w:rsidRPr="00993624">
        <w:rPr>
          <w:rFonts w:asciiTheme="minorHAnsi" w:hAnsiTheme="minorHAnsi" w:cstheme="minorHAnsi"/>
          <w:color w:val="000000"/>
          <w:sz w:val="22"/>
          <w:lang w:val="en-GB"/>
        </w:rPr>
        <w:noBreakHyphen/>
        <w:t xml:space="preserve"> Mown to a cutting height of between 25mm </w:t>
      </w:r>
      <w:r w:rsidRPr="00993624">
        <w:rPr>
          <w:rFonts w:asciiTheme="minorHAnsi" w:hAnsiTheme="minorHAnsi" w:cstheme="minorHAnsi"/>
          <w:color w:val="000000"/>
          <w:sz w:val="22"/>
          <w:lang w:val="en-GB"/>
        </w:rPr>
        <w:noBreakHyphen/>
        <w:t xml:space="preserve"> 35mm and should not be allowed to exceed 50mm.  A cutting frequency of at least 12 cuts per season is required.  </w:t>
      </w:r>
      <w:r w:rsidR="004B5AE0" w:rsidRPr="00993624">
        <w:rPr>
          <w:rFonts w:asciiTheme="minorHAnsi" w:hAnsiTheme="minorHAnsi" w:cstheme="minorHAnsi"/>
          <w:color w:val="000000"/>
          <w:sz w:val="22"/>
          <w:lang w:val="en-GB"/>
        </w:rPr>
        <w:t>Playing fields and Cemetery to be cut using a gang mower/cylinder cutter, all other areas to be cut using mulch mowers to reduce the amount of clippings left after each cut.</w:t>
      </w:r>
      <w:r w:rsidR="00DE04FA" w:rsidRPr="00993624">
        <w:rPr>
          <w:rFonts w:asciiTheme="minorHAnsi" w:hAnsiTheme="minorHAnsi" w:cstheme="minorHAnsi"/>
          <w:color w:val="000000"/>
          <w:sz w:val="22"/>
          <w:lang w:val="en-GB"/>
        </w:rPr>
        <w:t xml:space="preserve"> Grass clippings must be removed from footways, highways and hardstandings.</w:t>
      </w:r>
      <w:r w:rsidR="00BF3D89" w:rsidRPr="00993624">
        <w:rPr>
          <w:rFonts w:asciiTheme="minorHAnsi" w:hAnsiTheme="minorHAnsi" w:cstheme="minorHAnsi"/>
          <w:color w:val="000000"/>
          <w:sz w:val="22"/>
          <w:lang w:val="en-GB"/>
        </w:rPr>
        <w:t xml:space="preserve"> </w:t>
      </w:r>
      <w:r w:rsidR="004B5AE0" w:rsidRPr="00993624">
        <w:rPr>
          <w:rFonts w:asciiTheme="minorHAnsi" w:hAnsiTheme="minorHAnsi" w:cstheme="minorHAnsi"/>
          <w:color w:val="000000"/>
          <w:sz w:val="22"/>
          <w:lang w:val="en-GB"/>
        </w:rPr>
        <w:t xml:space="preserve"> </w:t>
      </w:r>
      <w:r w:rsidR="004B5AE0" w:rsidRPr="00993624">
        <w:rPr>
          <w:rFonts w:asciiTheme="minorHAnsi" w:hAnsiTheme="minorHAnsi" w:cstheme="minorHAnsi"/>
          <w:b/>
          <w:color w:val="000000"/>
          <w:sz w:val="22"/>
          <w:lang w:val="en-GB"/>
        </w:rPr>
        <w:t>(please note that an optional “extra over” price is required for clippings to be boxed off and disposed off to the satisfaction of the Council)</w:t>
      </w:r>
    </w:p>
    <w:p w:rsidR="00D13442" w:rsidRPr="00993624" w:rsidRDefault="00D13442" w:rsidP="00993624">
      <w:pPr>
        <w:pStyle w:val="Style0"/>
        <w:tabs>
          <w:tab w:val="left" w:pos="709"/>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09" w:hanging="709"/>
        <w:jc w:val="both"/>
        <w:rPr>
          <w:rFonts w:asciiTheme="minorHAnsi" w:hAnsiTheme="minorHAnsi" w:cstheme="minorHAnsi"/>
          <w:color w:val="000000"/>
          <w:sz w:val="22"/>
          <w:lang w:val="en-GB"/>
        </w:rPr>
      </w:pPr>
      <w:r w:rsidRPr="00993624">
        <w:rPr>
          <w:rFonts w:asciiTheme="minorHAnsi" w:hAnsiTheme="minorHAnsi" w:cstheme="minorHAnsi"/>
          <w:b/>
          <w:color w:val="000000"/>
          <w:sz w:val="22"/>
          <w:u w:val="single"/>
          <w:lang w:val="en-GB"/>
        </w:rPr>
        <w:t>M3</w:t>
      </w:r>
      <w:r w:rsidRPr="00993624">
        <w:rPr>
          <w:rFonts w:asciiTheme="minorHAnsi" w:hAnsiTheme="minorHAnsi" w:cstheme="minorHAnsi"/>
          <w:color w:val="000000"/>
          <w:sz w:val="22"/>
          <w:lang w:val="en-GB"/>
        </w:rPr>
        <w:tab/>
      </w:r>
      <w:r w:rsidRPr="00993624">
        <w:rPr>
          <w:rFonts w:asciiTheme="minorHAnsi" w:hAnsiTheme="minorHAnsi" w:cstheme="minorHAnsi"/>
          <w:b/>
          <w:color w:val="000000"/>
          <w:sz w:val="22"/>
          <w:lang w:val="en-GB"/>
        </w:rPr>
        <w:t>Every 3 weeks</w:t>
      </w:r>
      <w:r w:rsidRPr="00993624">
        <w:rPr>
          <w:rFonts w:asciiTheme="minorHAnsi" w:hAnsiTheme="minorHAnsi" w:cstheme="minorHAnsi"/>
          <w:color w:val="000000"/>
          <w:sz w:val="22"/>
          <w:lang w:val="en-GB"/>
        </w:rPr>
        <w:t xml:space="preserve"> </w:t>
      </w:r>
      <w:r w:rsidRPr="00993624">
        <w:rPr>
          <w:rFonts w:asciiTheme="minorHAnsi" w:hAnsiTheme="minorHAnsi" w:cstheme="minorHAnsi"/>
          <w:color w:val="000000"/>
          <w:sz w:val="22"/>
          <w:lang w:val="en-GB"/>
        </w:rPr>
        <w:noBreakHyphen/>
        <w:t xml:space="preserve"> Mown to a cutting height of between 75mm </w:t>
      </w:r>
      <w:r w:rsidRPr="00993624">
        <w:rPr>
          <w:rFonts w:asciiTheme="minorHAnsi" w:hAnsiTheme="minorHAnsi" w:cstheme="minorHAnsi"/>
          <w:color w:val="000000"/>
          <w:sz w:val="22"/>
          <w:lang w:val="en-GB"/>
        </w:rPr>
        <w:noBreakHyphen/>
        <w:t xml:space="preserve"> 100mm and should not be allowed to exceed 150mm.  A cutting frequency of at least 12 cuts per season is required.</w:t>
      </w:r>
    </w:p>
    <w:p w:rsidR="00D13442" w:rsidRPr="00993624" w:rsidRDefault="00D13442" w:rsidP="00993624">
      <w:pPr>
        <w:pStyle w:val="Style0"/>
        <w:tabs>
          <w:tab w:val="left" w:pos="709"/>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09" w:hanging="709"/>
        <w:jc w:val="both"/>
        <w:rPr>
          <w:rFonts w:asciiTheme="minorHAnsi" w:hAnsiTheme="minorHAnsi" w:cstheme="minorHAnsi"/>
          <w:color w:val="000000"/>
          <w:sz w:val="22"/>
          <w:lang w:val="en-GB"/>
        </w:rPr>
      </w:pPr>
      <w:r w:rsidRPr="00993624">
        <w:rPr>
          <w:rFonts w:asciiTheme="minorHAnsi" w:hAnsiTheme="minorHAnsi" w:cstheme="minorHAnsi"/>
          <w:b/>
          <w:color w:val="000000"/>
          <w:sz w:val="22"/>
          <w:u w:val="single"/>
          <w:lang w:val="en-GB"/>
        </w:rPr>
        <w:t>M/GB</w:t>
      </w:r>
      <w:r w:rsidRPr="00993624">
        <w:rPr>
          <w:rFonts w:asciiTheme="minorHAnsi" w:hAnsiTheme="minorHAnsi" w:cstheme="minorHAnsi"/>
          <w:color w:val="000000"/>
          <w:sz w:val="22"/>
          <w:lang w:val="en-GB"/>
        </w:rPr>
        <w:tab/>
        <w:t>All areas planted with bulbs shall be left unmown in the vicinity of the bulbs, when they are emerging and after flowering until the leaves of the bulbs have died down UNLESS written permission to mow the bulb area has been given in advance by the Council. Outside of this period the grass shall be mowed to the same specification as the surrounding area.</w:t>
      </w:r>
      <w:r w:rsidR="00BF3D89" w:rsidRPr="00993624">
        <w:rPr>
          <w:rFonts w:asciiTheme="minorHAnsi" w:hAnsiTheme="minorHAnsi" w:cstheme="minorHAnsi"/>
          <w:color w:val="000000"/>
          <w:sz w:val="22"/>
          <w:lang w:val="en-GB"/>
        </w:rPr>
        <w:t xml:space="preserve">  Grass clippings must be removed from footways, highways and hardstandings.</w:t>
      </w:r>
    </w:p>
    <w:p w:rsidR="00D13442" w:rsidRPr="00993624" w:rsidRDefault="00D13442" w:rsidP="00993624">
      <w:pPr>
        <w:pStyle w:val="Style0"/>
        <w:tabs>
          <w:tab w:val="left" w:pos="709"/>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09" w:hanging="709"/>
        <w:jc w:val="both"/>
        <w:rPr>
          <w:rFonts w:asciiTheme="minorHAnsi" w:hAnsiTheme="minorHAnsi" w:cstheme="minorHAnsi"/>
          <w:color w:val="000000"/>
          <w:sz w:val="22"/>
          <w:lang w:val="en-GB"/>
        </w:rPr>
      </w:pPr>
      <w:r w:rsidRPr="00993624">
        <w:rPr>
          <w:rFonts w:asciiTheme="minorHAnsi" w:hAnsiTheme="minorHAnsi" w:cstheme="minorHAnsi"/>
          <w:b/>
          <w:color w:val="000000"/>
          <w:sz w:val="22"/>
          <w:u w:val="single"/>
          <w:lang w:val="en-GB"/>
        </w:rPr>
        <w:t>MX3</w:t>
      </w:r>
      <w:r w:rsidRPr="00993624">
        <w:rPr>
          <w:rFonts w:asciiTheme="minorHAnsi" w:hAnsiTheme="minorHAnsi" w:cstheme="minorHAnsi"/>
          <w:color w:val="000000"/>
          <w:sz w:val="22"/>
          <w:lang w:val="en-GB"/>
        </w:rPr>
        <w:tab/>
        <w:t>Rough areas of grass to be cut a minimum of 3 times during the growing season. The Supervising Officer may request additional cuts as and when required and at addition cost.</w:t>
      </w:r>
      <w:r w:rsidR="00BF3D89" w:rsidRPr="00993624">
        <w:rPr>
          <w:rFonts w:asciiTheme="minorHAnsi" w:hAnsiTheme="minorHAnsi" w:cstheme="minorHAnsi"/>
          <w:color w:val="000000"/>
          <w:sz w:val="22"/>
          <w:lang w:val="en-GB"/>
        </w:rPr>
        <w:t xml:space="preserve">  Grass clippings must be removed from footways, highways and hardstandings.</w:t>
      </w:r>
    </w:p>
    <w:p w:rsidR="00D13442" w:rsidRPr="00993624" w:rsidRDefault="00D13442" w:rsidP="00993624">
      <w:pPr>
        <w:pStyle w:val="Style0"/>
        <w:tabs>
          <w:tab w:val="left" w:pos="709"/>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09" w:hanging="709"/>
        <w:jc w:val="both"/>
        <w:rPr>
          <w:rFonts w:asciiTheme="minorHAnsi" w:hAnsiTheme="minorHAnsi" w:cstheme="minorHAnsi"/>
          <w:color w:val="000000"/>
          <w:sz w:val="22"/>
          <w:lang w:val="en-GB"/>
        </w:rPr>
      </w:pPr>
      <w:r w:rsidRPr="00993624">
        <w:rPr>
          <w:rFonts w:asciiTheme="minorHAnsi" w:hAnsiTheme="minorHAnsi" w:cstheme="minorHAnsi"/>
          <w:b/>
          <w:color w:val="000000"/>
          <w:sz w:val="22"/>
          <w:u w:val="single"/>
          <w:lang w:val="en-GB"/>
        </w:rPr>
        <w:lastRenderedPageBreak/>
        <w:t>MX4</w:t>
      </w:r>
      <w:r w:rsidRPr="00993624">
        <w:rPr>
          <w:rFonts w:asciiTheme="minorHAnsi" w:hAnsiTheme="minorHAnsi" w:cstheme="minorHAnsi"/>
          <w:color w:val="000000"/>
          <w:sz w:val="22"/>
          <w:lang w:val="en-GB"/>
        </w:rPr>
        <w:tab/>
        <w:t>Rough areas of grass to be cut every 4 weeks in the mowing season.</w:t>
      </w:r>
      <w:r w:rsidR="00BF3D89" w:rsidRPr="00993624">
        <w:rPr>
          <w:rFonts w:asciiTheme="minorHAnsi" w:hAnsiTheme="minorHAnsi" w:cstheme="minorHAnsi"/>
          <w:color w:val="000000"/>
          <w:sz w:val="22"/>
          <w:lang w:val="en-GB"/>
        </w:rPr>
        <w:t xml:space="preserve">  Grass clippings must be removed from footways, highways and hardstandings.</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u w:val="single"/>
          <w:lang w:val="en-GB"/>
        </w:rPr>
      </w:pPr>
      <w:r w:rsidRPr="00993624">
        <w:rPr>
          <w:rFonts w:asciiTheme="minorHAnsi" w:hAnsiTheme="minorHAnsi" w:cstheme="minorHAnsi"/>
          <w:color w:val="000000"/>
          <w:sz w:val="22"/>
          <w:lang w:val="en-GB"/>
        </w:rPr>
        <w:t xml:space="preserve">(2) </w:t>
      </w:r>
      <w:r w:rsidRPr="00993624">
        <w:rPr>
          <w:rFonts w:asciiTheme="minorHAnsi" w:hAnsiTheme="minorHAnsi" w:cstheme="minorHAnsi"/>
          <w:color w:val="000000"/>
          <w:sz w:val="22"/>
          <w:lang w:val="en-GB"/>
        </w:rPr>
        <w:tab/>
      </w:r>
      <w:r w:rsidRPr="00993624">
        <w:rPr>
          <w:rFonts w:asciiTheme="minorHAnsi" w:hAnsiTheme="minorHAnsi" w:cstheme="minorHAnsi"/>
          <w:color w:val="000000"/>
          <w:sz w:val="22"/>
          <w:u w:val="single"/>
          <w:lang w:val="en-GB"/>
        </w:rPr>
        <w:t>Edging</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The Contractor will be required to maintain and reform as necessary all channels required, to provide suitable mowing margins, and will keep them clean and weed</w:t>
      </w:r>
      <w:r w:rsidRPr="00993624">
        <w:rPr>
          <w:rFonts w:asciiTheme="minorHAnsi" w:hAnsiTheme="minorHAnsi" w:cstheme="minorHAnsi"/>
          <w:color w:val="000000"/>
          <w:sz w:val="22"/>
          <w:lang w:val="en-GB"/>
        </w:rPr>
        <w:noBreakHyphen/>
        <w:t>free.</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The width and depth of channels will be as agreed by the Supervising Officer.  All finished edges will be sharp, neat and vertical.</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All arisings from edging will be collected, removed and disposed of immediately after edging.</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Edges shall be cut at the same time as the grass is mown (as set out in the site specification) and also at the time flower beds or plant areas are cultivated if this does not coincide with mowing times.</w:t>
      </w:r>
    </w:p>
    <w:p w:rsidR="00D13442" w:rsidRPr="00993624" w:rsidRDefault="00993624"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u w:val="single"/>
          <w:lang w:val="en-GB"/>
        </w:rPr>
      </w:pPr>
      <w:r w:rsidRPr="00993624">
        <w:rPr>
          <w:rFonts w:asciiTheme="minorHAnsi" w:hAnsiTheme="minorHAnsi" w:cstheme="minorHAnsi"/>
          <w:color w:val="000000"/>
          <w:sz w:val="22"/>
          <w:lang w:val="en-GB"/>
        </w:rPr>
        <w:tab/>
      </w:r>
      <w:r w:rsidR="00D13442" w:rsidRPr="00993624">
        <w:rPr>
          <w:rFonts w:asciiTheme="minorHAnsi" w:hAnsiTheme="minorHAnsi" w:cstheme="minorHAnsi"/>
          <w:color w:val="000000"/>
          <w:sz w:val="22"/>
          <w:u w:val="single"/>
          <w:lang w:val="en-GB"/>
        </w:rPr>
        <w:t>Hard standing</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20" w:hanging="720"/>
        <w:jc w:val="both"/>
        <w:rPr>
          <w:rFonts w:asciiTheme="minorHAnsi" w:hAnsiTheme="minorHAnsi" w:cstheme="minorHAnsi"/>
          <w:color w:val="000000"/>
          <w:sz w:val="22"/>
          <w:lang w:val="en-GB"/>
        </w:rPr>
      </w:pPr>
      <w:r w:rsidRPr="00993624">
        <w:rPr>
          <w:rFonts w:asciiTheme="minorHAnsi" w:hAnsiTheme="minorHAnsi" w:cstheme="minorHAnsi"/>
          <w:b/>
          <w:color w:val="000000"/>
          <w:sz w:val="22"/>
          <w:u w:val="single"/>
          <w:lang w:val="en-GB"/>
        </w:rPr>
        <w:t>E1</w:t>
      </w:r>
      <w:r w:rsidRPr="00993624">
        <w:rPr>
          <w:rFonts w:asciiTheme="minorHAnsi" w:hAnsiTheme="minorHAnsi" w:cstheme="minorHAnsi"/>
          <w:color w:val="000000"/>
          <w:sz w:val="22"/>
          <w:lang w:val="en-GB"/>
        </w:rPr>
        <w:tab/>
        <w:t>The Contractor will be required to cut a clean edge to all grass edges where they meet kerbing and paths or paved areas.  Except where otherwise agreed in writing with the Supervising Officer, strimmers or shears shall be used.</w:t>
      </w:r>
    </w:p>
    <w:p w:rsidR="00D13442" w:rsidRPr="00993624" w:rsidRDefault="00993624"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u w:val="single"/>
          <w:lang w:val="en-GB"/>
        </w:rPr>
      </w:pPr>
      <w:r w:rsidRPr="00993624">
        <w:rPr>
          <w:rFonts w:asciiTheme="minorHAnsi" w:hAnsiTheme="minorHAnsi" w:cstheme="minorHAnsi"/>
          <w:color w:val="000000"/>
          <w:sz w:val="22"/>
          <w:lang w:val="en-GB"/>
        </w:rPr>
        <w:tab/>
      </w:r>
      <w:r w:rsidR="00D13442" w:rsidRPr="00993624">
        <w:rPr>
          <w:rFonts w:asciiTheme="minorHAnsi" w:hAnsiTheme="minorHAnsi" w:cstheme="minorHAnsi"/>
          <w:color w:val="000000"/>
          <w:sz w:val="22"/>
          <w:u w:val="single"/>
          <w:lang w:val="en-GB"/>
        </w:rPr>
        <w:t>Shrub beds</w:t>
      </w:r>
    </w:p>
    <w:p w:rsidR="00D13442" w:rsidRPr="00993624" w:rsidRDefault="00D13442" w:rsidP="00993624">
      <w:pPr>
        <w:pStyle w:val="Style0"/>
        <w:tabs>
          <w:tab w:val="left" w:pos="709"/>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09" w:hanging="709"/>
        <w:jc w:val="both"/>
        <w:rPr>
          <w:rFonts w:asciiTheme="minorHAnsi" w:hAnsiTheme="minorHAnsi" w:cstheme="minorHAnsi"/>
          <w:color w:val="000000"/>
          <w:sz w:val="22"/>
          <w:lang w:val="en-GB"/>
        </w:rPr>
      </w:pPr>
      <w:r w:rsidRPr="00993624">
        <w:rPr>
          <w:rFonts w:asciiTheme="minorHAnsi" w:hAnsiTheme="minorHAnsi" w:cstheme="minorHAnsi"/>
          <w:b/>
          <w:color w:val="000000"/>
          <w:sz w:val="22"/>
          <w:u w:val="single"/>
          <w:lang w:val="en-GB"/>
        </w:rPr>
        <w:t>E2</w:t>
      </w:r>
      <w:r w:rsidRPr="00993624">
        <w:rPr>
          <w:rFonts w:asciiTheme="minorHAnsi" w:hAnsiTheme="minorHAnsi" w:cstheme="minorHAnsi"/>
          <w:color w:val="000000"/>
          <w:sz w:val="22"/>
          <w:lang w:val="en-GB"/>
        </w:rPr>
        <w:tab/>
        <w:t>The Contractor will re</w:t>
      </w:r>
      <w:r w:rsidRPr="00993624">
        <w:rPr>
          <w:rFonts w:asciiTheme="minorHAnsi" w:hAnsiTheme="minorHAnsi" w:cstheme="minorHAnsi"/>
          <w:color w:val="000000"/>
          <w:sz w:val="22"/>
          <w:lang w:val="en-GB"/>
        </w:rPr>
        <w:noBreakHyphen/>
        <w:t>form edges to grassed areas where grass meets shrub beds, as necessary to maintain good and true edges.</w:t>
      </w:r>
    </w:p>
    <w:p w:rsidR="00D13442" w:rsidRPr="00993624" w:rsidRDefault="00993624"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u w:val="single"/>
          <w:lang w:val="en-GB"/>
        </w:rPr>
      </w:pPr>
      <w:r w:rsidRPr="00993624">
        <w:rPr>
          <w:rFonts w:asciiTheme="minorHAnsi" w:hAnsiTheme="minorHAnsi" w:cstheme="minorHAnsi"/>
          <w:color w:val="000000"/>
          <w:sz w:val="22"/>
          <w:lang w:val="en-GB"/>
        </w:rPr>
        <w:tab/>
      </w:r>
      <w:r w:rsidR="00D13442" w:rsidRPr="00993624">
        <w:rPr>
          <w:rFonts w:asciiTheme="minorHAnsi" w:hAnsiTheme="minorHAnsi" w:cstheme="minorHAnsi"/>
          <w:color w:val="000000"/>
          <w:sz w:val="22"/>
          <w:u w:val="single"/>
          <w:lang w:val="en-GB"/>
        </w:rPr>
        <w:t>Walls &amp; Fences</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1440" w:hanging="1440"/>
        <w:jc w:val="both"/>
        <w:rPr>
          <w:rFonts w:asciiTheme="minorHAnsi" w:hAnsiTheme="minorHAnsi" w:cstheme="minorHAnsi"/>
          <w:color w:val="000000"/>
          <w:sz w:val="22"/>
          <w:lang w:val="en-GB"/>
        </w:rPr>
      </w:pPr>
      <w:r w:rsidRPr="00993624">
        <w:rPr>
          <w:rFonts w:asciiTheme="minorHAnsi" w:hAnsiTheme="minorHAnsi" w:cstheme="minorHAnsi"/>
          <w:b/>
          <w:color w:val="000000"/>
          <w:sz w:val="22"/>
          <w:u w:val="single"/>
          <w:lang w:val="en-GB"/>
        </w:rPr>
        <w:t>E3</w:t>
      </w:r>
      <w:r w:rsidRPr="00993624">
        <w:rPr>
          <w:rFonts w:asciiTheme="minorHAnsi" w:hAnsiTheme="minorHAnsi" w:cstheme="minorHAnsi"/>
          <w:color w:val="000000"/>
          <w:sz w:val="22"/>
          <w:lang w:val="en-GB"/>
        </w:rPr>
        <w:tab/>
        <w:t>Mowing must be carried out as close as possible to all walls, fences, railing etc and edging carried out as necessary.</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u w:val="single"/>
          <w:lang w:val="en-GB"/>
        </w:rPr>
      </w:pPr>
      <w:r w:rsidRPr="00993624">
        <w:rPr>
          <w:rFonts w:asciiTheme="minorHAnsi" w:hAnsiTheme="minorHAnsi" w:cstheme="minorHAnsi"/>
          <w:color w:val="000000"/>
          <w:sz w:val="22"/>
          <w:lang w:val="en-GB"/>
        </w:rPr>
        <w:t>(3)</w:t>
      </w:r>
      <w:r w:rsidRPr="00993624">
        <w:rPr>
          <w:rFonts w:asciiTheme="minorHAnsi" w:hAnsiTheme="minorHAnsi" w:cstheme="minorHAnsi"/>
          <w:color w:val="000000"/>
          <w:sz w:val="22"/>
          <w:lang w:val="en-GB"/>
        </w:rPr>
        <w:tab/>
      </w:r>
      <w:r w:rsidRPr="00993624">
        <w:rPr>
          <w:rFonts w:asciiTheme="minorHAnsi" w:hAnsiTheme="minorHAnsi" w:cstheme="minorHAnsi"/>
          <w:color w:val="000000"/>
          <w:sz w:val="22"/>
          <w:u w:val="single"/>
          <w:lang w:val="en-GB"/>
        </w:rPr>
        <w:t>Scarifying</w:t>
      </w:r>
    </w:p>
    <w:p w:rsidR="00D13442" w:rsidRPr="00993624" w:rsidRDefault="00D13442" w:rsidP="00993624">
      <w:pPr>
        <w:pStyle w:val="Style0"/>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09" w:hanging="709"/>
        <w:jc w:val="both"/>
        <w:rPr>
          <w:rFonts w:asciiTheme="minorHAnsi" w:hAnsiTheme="minorHAnsi" w:cstheme="minorHAnsi"/>
          <w:color w:val="000000"/>
          <w:sz w:val="22"/>
          <w:lang w:val="en-GB"/>
        </w:rPr>
      </w:pPr>
      <w:r w:rsidRPr="00993624">
        <w:rPr>
          <w:rFonts w:asciiTheme="minorHAnsi" w:hAnsiTheme="minorHAnsi" w:cstheme="minorHAnsi"/>
          <w:b/>
          <w:color w:val="000000"/>
          <w:sz w:val="22"/>
          <w:u w:val="single"/>
          <w:lang w:val="en-GB"/>
        </w:rPr>
        <w:t>SC</w:t>
      </w:r>
      <w:r w:rsidRPr="00993624">
        <w:rPr>
          <w:rFonts w:asciiTheme="minorHAnsi" w:hAnsiTheme="minorHAnsi" w:cstheme="minorHAnsi"/>
          <w:color w:val="000000"/>
          <w:sz w:val="22"/>
          <w:lang w:val="en-GB"/>
        </w:rPr>
        <w:tab/>
        <w:t>During November and December scarify grass areas to remove from the sward any thatch which is impeding aeration, and at other times during the Season whenever necessary.</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u w:val="single"/>
          <w:lang w:val="en-GB"/>
        </w:rPr>
      </w:pPr>
      <w:r w:rsidRPr="00993624">
        <w:rPr>
          <w:rFonts w:asciiTheme="minorHAnsi" w:hAnsiTheme="minorHAnsi" w:cstheme="minorHAnsi"/>
          <w:color w:val="000000"/>
          <w:sz w:val="22"/>
          <w:lang w:val="en-GB"/>
        </w:rPr>
        <w:t xml:space="preserve">(4) </w:t>
      </w:r>
      <w:r w:rsidRPr="00993624">
        <w:rPr>
          <w:rFonts w:asciiTheme="minorHAnsi" w:hAnsiTheme="minorHAnsi" w:cstheme="minorHAnsi"/>
          <w:color w:val="000000"/>
          <w:sz w:val="22"/>
          <w:lang w:val="en-GB"/>
        </w:rPr>
        <w:tab/>
      </w:r>
      <w:r w:rsidRPr="00993624">
        <w:rPr>
          <w:rFonts w:asciiTheme="minorHAnsi" w:hAnsiTheme="minorHAnsi" w:cstheme="minorHAnsi"/>
          <w:color w:val="000000"/>
          <w:sz w:val="22"/>
          <w:u w:val="single"/>
          <w:lang w:val="en-GB"/>
        </w:rPr>
        <w:t>Spiking/Hollow</w:t>
      </w:r>
      <w:r w:rsidRPr="00993624">
        <w:rPr>
          <w:rFonts w:asciiTheme="minorHAnsi" w:hAnsiTheme="minorHAnsi" w:cstheme="minorHAnsi"/>
          <w:color w:val="000000"/>
          <w:sz w:val="22"/>
          <w:u w:val="single"/>
          <w:lang w:val="en-GB"/>
        </w:rPr>
        <w:noBreakHyphen/>
        <w:t>Tining/Slitting</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1440" w:hanging="1440"/>
        <w:jc w:val="both"/>
        <w:rPr>
          <w:rFonts w:asciiTheme="minorHAnsi" w:hAnsiTheme="minorHAnsi" w:cstheme="minorHAnsi"/>
          <w:color w:val="000000"/>
          <w:sz w:val="22"/>
          <w:lang w:val="en-GB"/>
        </w:rPr>
      </w:pPr>
      <w:r w:rsidRPr="00993624">
        <w:rPr>
          <w:rFonts w:asciiTheme="minorHAnsi" w:hAnsiTheme="minorHAnsi" w:cstheme="minorHAnsi"/>
          <w:b/>
          <w:color w:val="000000"/>
          <w:sz w:val="22"/>
          <w:u w:val="single"/>
          <w:lang w:val="en-GB"/>
        </w:rPr>
        <w:t>SHS</w:t>
      </w:r>
      <w:r w:rsidRPr="00993624">
        <w:rPr>
          <w:rFonts w:asciiTheme="minorHAnsi" w:hAnsiTheme="minorHAnsi" w:cstheme="minorHAnsi"/>
          <w:color w:val="000000"/>
          <w:sz w:val="22"/>
          <w:lang w:val="en-GB"/>
        </w:rPr>
        <w:tab/>
        <w:t>The Contractor may be required to carry out these maintenance tasks if necessary.</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u w:val="single"/>
          <w:lang w:val="en-GB"/>
        </w:rPr>
      </w:pPr>
      <w:r w:rsidRPr="00993624">
        <w:rPr>
          <w:rFonts w:asciiTheme="minorHAnsi" w:hAnsiTheme="minorHAnsi" w:cstheme="minorHAnsi"/>
          <w:color w:val="000000"/>
          <w:sz w:val="22"/>
          <w:lang w:val="en-GB"/>
        </w:rPr>
        <w:t xml:space="preserve">(5) </w:t>
      </w:r>
      <w:r w:rsidRPr="00993624">
        <w:rPr>
          <w:rFonts w:asciiTheme="minorHAnsi" w:hAnsiTheme="minorHAnsi" w:cstheme="minorHAnsi"/>
          <w:color w:val="000000"/>
          <w:sz w:val="22"/>
          <w:lang w:val="en-GB"/>
        </w:rPr>
        <w:tab/>
      </w:r>
      <w:r w:rsidR="008E22AC" w:rsidRPr="00993624">
        <w:rPr>
          <w:rFonts w:asciiTheme="minorHAnsi" w:hAnsiTheme="minorHAnsi" w:cstheme="minorHAnsi"/>
          <w:color w:val="000000"/>
          <w:sz w:val="22"/>
          <w:u w:val="single"/>
          <w:lang w:val="en-GB"/>
        </w:rPr>
        <w:t>Herbicides</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ab/>
        <w:t>Pesticide application in grass</w:t>
      </w:r>
    </w:p>
    <w:p w:rsidR="00D13442" w:rsidRPr="00993624" w:rsidRDefault="00D13442" w:rsidP="00993624">
      <w:pPr>
        <w:pStyle w:val="Style0"/>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09" w:hanging="709"/>
        <w:jc w:val="both"/>
        <w:rPr>
          <w:rFonts w:asciiTheme="minorHAnsi" w:hAnsiTheme="minorHAnsi" w:cstheme="minorHAnsi"/>
          <w:color w:val="000000"/>
          <w:sz w:val="22"/>
          <w:lang w:val="en-GB"/>
        </w:rPr>
      </w:pPr>
      <w:r w:rsidRPr="00993624">
        <w:rPr>
          <w:rFonts w:asciiTheme="minorHAnsi" w:hAnsiTheme="minorHAnsi" w:cstheme="minorHAnsi"/>
          <w:b/>
          <w:color w:val="000000"/>
          <w:sz w:val="22"/>
          <w:u w:val="single"/>
          <w:lang w:val="en-GB"/>
        </w:rPr>
        <w:t>HB1</w:t>
      </w:r>
      <w:r w:rsidRPr="00993624">
        <w:rPr>
          <w:rFonts w:asciiTheme="minorHAnsi" w:hAnsiTheme="minorHAnsi" w:cstheme="minorHAnsi"/>
          <w:color w:val="000000"/>
          <w:sz w:val="22"/>
          <w:lang w:val="en-GB"/>
        </w:rPr>
        <w:tab/>
        <w:t>(Grass) The Contractor will where necessary apply approved selected herbicides to grassed areas to control weeds and grasses on at least 2 occasions between March and September.</w:t>
      </w:r>
    </w:p>
    <w:p w:rsidR="00D13442" w:rsidRPr="00993624" w:rsidRDefault="00D13442" w:rsidP="00993624">
      <w:pPr>
        <w:pStyle w:val="Style0"/>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09" w:hanging="709"/>
        <w:jc w:val="both"/>
        <w:rPr>
          <w:rFonts w:asciiTheme="minorHAnsi" w:hAnsiTheme="minorHAnsi" w:cstheme="minorHAnsi"/>
          <w:color w:val="000000"/>
          <w:sz w:val="22"/>
          <w:lang w:val="en-GB"/>
        </w:rPr>
      </w:pPr>
      <w:r w:rsidRPr="00993624">
        <w:rPr>
          <w:rFonts w:asciiTheme="minorHAnsi" w:hAnsiTheme="minorHAnsi" w:cstheme="minorHAnsi"/>
          <w:b/>
          <w:color w:val="000000"/>
          <w:sz w:val="22"/>
          <w:u w:val="single"/>
          <w:lang w:val="en-GB"/>
        </w:rPr>
        <w:t>HB2</w:t>
      </w:r>
      <w:r w:rsidRPr="00993624">
        <w:rPr>
          <w:rFonts w:asciiTheme="minorHAnsi" w:hAnsiTheme="minorHAnsi" w:cstheme="minorHAnsi"/>
          <w:color w:val="000000"/>
          <w:sz w:val="22"/>
          <w:lang w:val="en-GB"/>
        </w:rPr>
        <w:tab/>
        <w:t>(Shrubs) To be treated with an approved herbicide on at least 2 occasions between March and September.</w:t>
      </w:r>
    </w:p>
    <w:p w:rsidR="00D13442" w:rsidRPr="00993624" w:rsidRDefault="00D13442" w:rsidP="00993624">
      <w:pPr>
        <w:pStyle w:val="Style0"/>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09" w:hanging="709"/>
        <w:jc w:val="both"/>
        <w:rPr>
          <w:rFonts w:asciiTheme="minorHAnsi" w:hAnsiTheme="minorHAnsi" w:cstheme="minorHAnsi"/>
          <w:color w:val="000000"/>
          <w:sz w:val="22"/>
          <w:lang w:val="en-GB"/>
        </w:rPr>
      </w:pPr>
      <w:r w:rsidRPr="00993624">
        <w:rPr>
          <w:rFonts w:asciiTheme="minorHAnsi" w:hAnsiTheme="minorHAnsi" w:cstheme="minorHAnsi"/>
          <w:b/>
          <w:color w:val="000000"/>
          <w:sz w:val="22"/>
          <w:u w:val="single"/>
          <w:lang w:val="en-GB"/>
        </w:rPr>
        <w:t>HB3</w:t>
      </w:r>
      <w:r w:rsidRPr="00993624">
        <w:rPr>
          <w:rFonts w:asciiTheme="minorHAnsi" w:hAnsiTheme="minorHAnsi" w:cstheme="minorHAnsi"/>
          <w:color w:val="000000"/>
          <w:sz w:val="22"/>
          <w:lang w:val="en-GB"/>
        </w:rPr>
        <w:tab/>
        <w:t>(Hedges) Base of hedge to be treated with an approved herbicide on at least 2 occasions between March and September.</w:t>
      </w:r>
    </w:p>
    <w:p w:rsidR="00D13442" w:rsidRPr="00993624" w:rsidRDefault="00D13442" w:rsidP="00993624">
      <w:pPr>
        <w:pStyle w:val="Style0"/>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09" w:hanging="709"/>
        <w:jc w:val="both"/>
        <w:rPr>
          <w:rFonts w:asciiTheme="minorHAnsi" w:hAnsiTheme="minorHAnsi" w:cstheme="minorHAnsi"/>
          <w:color w:val="000000"/>
          <w:sz w:val="22"/>
          <w:lang w:val="en-GB"/>
        </w:rPr>
      </w:pPr>
      <w:r w:rsidRPr="00993624">
        <w:rPr>
          <w:rFonts w:asciiTheme="minorHAnsi" w:hAnsiTheme="minorHAnsi" w:cstheme="minorHAnsi"/>
          <w:b/>
          <w:color w:val="000000"/>
          <w:sz w:val="22"/>
          <w:u w:val="single"/>
          <w:lang w:val="en-GB"/>
        </w:rPr>
        <w:t>HB4</w:t>
      </w:r>
      <w:r w:rsidRPr="00993624">
        <w:rPr>
          <w:rFonts w:asciiTheme="minorHAnsi" w:hAnsiTheme="minorHAnsi" w:cstheme="minorHAnsi"/>
          <w:color w:val="000000"/>
          <w:sz w:val="22"/>
          <w:lang w:val="en-GB"/>
        </w:rPr>
        <w:tab/>
        <w:t>(Hard standing) To be treated with an approved weed killer on at least 2 occasions during the period March to September.</w:t>
      </w:r>
    </w:p>
    <w:p w:rsidR="00D13442" w:rsidRPr="00993624" w:rsidRDefault="00D13442" w:rsidP="00993624">
      <w:pPr>
        <w:pStyle w:val="Style0"/>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09" w:hanging="709"/>
        <w:jc w:val="both"/>
        <w:rPr>
          <w:rFonts w:asciiTheme="minorHAnsi" w:hAnsiTheme="minorHAnsi" w:cstheme="minorHAnsi"/>
          <w:color w:val="000000"/>
          <w:sz w:val="22"/>
          <w:lang w:val="en-GB"/>
        </w:rPr>
      </w:pPr>
      <w:r w:rsidRPr="00993624">
        <w:rPr>
          <w:rFonts w:asciiTheme="minorHAnsi" w:hAnsiTheme="minorHAnsi" w:cstheme="minorHAnsi"/>
          <w:b/>
          <w:color w:val="000000"/>
          <w:sz w:val="22"/>
          <w:u w:val="single"/>
          <w:lang w:val="en-GB"/>
        </w:rPr>
        <w:t>HB5</w:t>
      </w:r>
      <w:r w:rsidRPr="00993624">
        <w:rPr>
          <w:rFonts w:asciiTheme="minorHAnsi" w:hAnsiTheme="minorHAnsi" w:cstheme="minorHAnsi"/>
          <w:color w:val="000000"/>
          <w:sz w:val="22"/>
          <w:lang w:val="en-GB"/>
        </w:rPr>
        <w:tab/>
        <w:t>(Shingle) To be treated with an approved weed killer on at least 2 occasions during the period March to September.</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u w:val="single"/>
          <w:lang w:val="en-GB"/>
        </w:rPr>
      </w:pPr>
      <w:r w:rsidRPr="00993624">
        <w:rPr>
          <w:rFonts w:asciiTheme="minorHAnsi" w:hAnsiTheme="minorHAnsi" w:cstheme="minorHAnsi"/>
          <w:color w:val="000000"/>
          <w:sz w:val="22"/>
          <w:lang w:val="en-GB"/>
        </w:rPr>
        <w:lastRenderedPageBreak/>
        <w:t xml:space="preserve">(6) </w:t>
      </w:r>
      <w:r w:rsidRPr="00993624">
        <w:rPr>
          <w:rFonts w:asciiTheme="minorHAnsi" w:hAnsiTheme="minorHAnsi" w:cstheme="minorHAnsi"/>
          <w:color w:val="000000"/>
          <w:sz w:val="22"/>
          <w:lang w:val="en-GB"/>
        </w:rPr>
        <w:tab/>
      </w:r>
      <w:r w:rsidRPr="00993624">
        <w:rPr>
          <w:rFonts w:asciiTheme="minorHAnsi" w:hAnsiTheme="minorHAnsi" w:cstheme="minorHAnsi"/>
          <w:color w:val="000000"/>
          <w:sz w:val="22"/>
          <w:u w:val="single"/>
          <w:lang w:val="en-GB"/>
        </w:rPr>
        <w:t>Sweeping</w:t>
      </w:r>
    </w:p>
    <w:p w:rsidR="00D13442" w:rsidRPr="00993624" w:rsidRDefault="00D13442" w:rsidP="00993624">
      <w:pPr>
        <w:pStyle w:val="Style0"/>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09" w:hanging="709"/>
        <w:jc w:val="both"/>
        <w:rPr>
          <w:rFonts w:asciiTheme="minorHAnsi" w:hAnsiTheme="minorHAnsi" w:cstheme="minorHAnsi"/>
          <w:color w:val="000000"/>
          <w:sz w:val="22"/>
          <w:lang w:val="en-GB"/>
        </w:rPr>
      </w:pPr>
      <w:r w:rsidRPr="00993624">
        <w:rPr>
          <w:rFonts w:asciiTheme="minorHAnsi" w:hAnsiTheme="minorHAnsi" w:cstheme="minorHAnsi"/>
          <w:b/>
          <w:color w:val="000000"/>
          <w:sz w:val="22"/>
          <w:u w:val="single"/>
          <w:lang w:val="en-GB"/>
        </w:rPr>
        <w:t>SW</w:t>
      </w:r>
      <w:r w:rsidRPr="00993624">
        <w:rPr>
          <w:rFonts w:asciiTheme="minorHAnsi" w:hAnsiTheme="minorHAnsi" w:cstheme="minorHAnsi"/>
          <w:color w:val="000000"/>
          <w:sz w:val="22"/>
          <w:lang w:val="en-GB"/>
        </w:rPr>
        <w:tab/>
        <w:t>During the period March to September sweep on at least a monthly basis all hard standing areas.  All sweepings to be removed and disposed of to the satisfaction of the Council.</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u w:val="single"/>
          <w:lang w:val="en-GB"/>
        </w:rPr>
      </w:pPr>
      <w:r w:rsidRPr="00993624">
        <w:rPr>
          <w:rFonts w:asciiTheme="minorHAnsi" w:hAnsiTheme="minorHAnsi" w:cstheme="minorHAnsi"/>
          <w:color w:val="000000"/>
          <w:sz w:val="22"/>
          <w:lang w:val="en-GB"/>
        </w:rPr>
        <w:t>(7)</w:t>
      </w:r>
      <w:r w:rsidRPr="00993624">
        <w:rPr>
          <w:rFonts w:asciiTheme="minorHAnsi" w:hAnsiTheme="minorHAnsi" w:cstheme="minorHAnsi"/>
          <w:color w:val="000000"/>
          <w:sz w:val="22"/>
          <w:lang w:val="en-GB"/>
        </w:rPr>
        <w:tab/>
      </w:r>
      <w:r w:rsidRPr="00993624">
        <w:rPr>
          <w:rFonts w:asciiTheme="minorHAnsi" w:hAnsiTheme="minorHAnsi" w:cstheme="minorHAnsi"/>
          <w:color w:val="000000"/>
          <w:sz w:val="22"/>
          <w:u w:val="single"/>
          <w:lang w:val="en-GB"/>
        </w:rPr>
        <w:t>Raking</w:t>
      </w:r>
    </w:p>
    <w:p w:rsidR="00D13442" w:rsidRPr="00993624" w:rsidRDefault="00D13442" w:rsidP="00993624">
      <w:pPr>
        <w:pStyle w:val="Style0"/>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09" w:hanging="709"/>
        <w:jc w:val="both"/>
        <w:rPr>
          <w:rFonts w:asciiTheme="minorHAnsi" w:hAnsiTheme="minorHAnsi" w:cstheme="minorHAnsi"/>
          <w:color w:val="000000"/>
          <w:sz w:val="22"/>
          <w:lang w:val="en-GB"/>
        </w:rPr>
      </w:pPr>
      <w:r w:rsidRPr="00993624">
        <w:rPr>
          <w:rFonts w:asciiTheme="minorHAnsi" w:hAnsiTheme="minorHAnsi" w:cstheme="minorHAnsi"/>
          <w:b/>
          <w:color w:val="000000"/>
          <w:sz w:val="22"/>
          <w:u w:val="single"/>
          <w:lang w:val="en-GB"/>
        </w:rPr>
        <w:t>RK</w:t>
      </w:r>
      <w:r w:rsidRPr="00993624">
        <w:rPr>
          <w:rFonts w:asciiTheme="minorHAnsi" w:hAnsiTheme="minorHAnsi" w:cstheme="minorHAnsi"/>
          <w:color w:val="000000"/>
          <w:sz w:val="22"/>
          <w:lang w:val="en-GB"/>
        </w:rPr>
        <w:tab/>
        <w:t>During the period March to September rake and weed and remove arisings from the shingle areas on at least a monthly basis.  Dispose of arisings to the satisfaction of the Council.</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u w:val="single"/>
          <w:lang w:val="en-GB"/>
        </w:rPr>
      </w:pPr>
      <w:r w:rsidRPr="00993624">
        <w:rPr>
          <w:rFonts w:asciiTheme="minorHAnsi" w:hAnsiTheme="minorHAnsi" w:cstheme="minorHAnsi"/>
          <w:color w:val="000000"/>
          <w:sz w:val="22"/>
          <w:lang w:val="en-GB"/>
        </w:rPr>
        <w:t>(8)</w:t>
      </w:r>
      <w:r w:rsidRPr="00993624">
        <w:rPr>
          <w:rFonts w:asciiTheme="minorHAnsi" w:hAnsiTheme="minorHAnsi" w:cstheme="minorHAnsi"/>
          <w:color w:val="000000"/>
          <w:sz w:val="22"/>
          <w:lang w:val="en-GB"/>
        </w:rPr>
        <w:tab/>
      </w:r>
      <w:r w:rsidRPr="00993624">
        <w:rPr>
          <w:rFonts w:asciiTheme="minorHAnsi" w:hAnsiTheme="minorHAnsi" w:cstheme="minorHAnsi"/>
          <w:color w:val="000000"/>
          <w:sz w:val="22"/>
          <w:u w:val="single"/>
          <w:lang w:val="en-GB"/>
        </w:rPr>
        <w:t>Leaf Clearance</w:t>
      </w:r>
    </w:p>
    <w:p w:rsidR="00D13442" w:rsidRPr="00993624" w:rsidRDefault="00D13442" w:rsidP="00993624">
      <w:pPr>
        <w:pStyle w:val="Style0"/>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09" w:hanging="709"/>
        <w:jc w:val="both"/>
        <w:rPr>
          <w:rFonts w:asciiTheme="minorHAnsi" w:hAnsiTheme="minorHAnsi" w:cstheme="minorHAnsi"/>
          <w:color w:val="000000"/>
          <w:sz w:val="22"/>
          <w:lang w:val="en-GB"/>
        </w:rPr>
      </w:pPr>
      <w:r w:rsidRPr="00993624">
        <w:rPr>
          <w:rFonts w:asciiTheme="minorHAnsi" w:hAnsiTheme="minorHAnsi" w:cstheme="minorHAnsi"/>
          <w:b/>
          <w:color w:val="000000"/>
          <w:sz w:val="22"/>
          <w:u w:val="single"/>
          <w:lang w:val="en-GB"/>
        </w:rPr>
        <w:t>LC1</w:t>
      </w:r>
      <w:r w:rsidRPr="00993624">
        <w:rPr>
          <w:rFonts w:asciiTheme="minorHAnsi" w:hAnsiTheme="minorHAnsi" w:cstheme="minorHAnsi"/>
          <w:color w:val="000000"/>
          <w:sz w:val="22"/>
          <w:lang w:val="en-GB"/>
        </w:rPr>
        <w:tab/>
        <w:t>The final clearance of all autumn leaves from grassed areas shall be completed by the end of January.</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1440" w:hanging="1440"/>
        <w:jc w:val="both"/>
        <w:rPr>
          <w:rFonts w:asciiTheme="minorHAnsi" w:hAnsiTheme="minorHAnsi" w:cstheme="minorHAnsi"/>
          <w:color w:val="000000"/>
          <w:sz w:val="22"/>
          <w:lang w:val="en-GB"/>
        </w:rPr>
      </w:pPr>
      <w:r w:rsidRPr="00993624">
        <w:rPr>
          <w:rFonts w:asciiTheme="minorHAnsi" w:hAnsiTheme="minorHAnsi" w:cstheme="minorHAnsi"/>
          <w:b/>
          <w:color w:val="000000"/>
          <w:sz w:val="22"/>
          <w:u w:val="single"/>
          <w:lang w:val="en-GB"/>
        </w:rPr>
        <w:t>LC2</w:t>
      </w:r>
      <w:r w:rsidRPr="00993624">
        <w:rPr>
          <w:rFonts w:asciiTheme="minorHAnsi" w:hAnsiTheme="minorHAnsi" w:cstheme="minorHAnsi"/>
          <w:color w:val="000000"/>
          <w:sz w:val="22"/>
          <w:lang w:val="en-GB"/>
        </w:rPr>
        <w:tab/>
        <w:t>All leaves are to be cleared from shrub beds by the end of February.</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u w:val="single"/>
          <w:lang w:val="en-GB"/>
        </w:rPr>
      </w:pPr>
      <w:r w:rsidRPr="00993624">
        <w:rPr>
          <w:rFonts w:asciiTheme="minorHAnsi" w:hAnsiTheme="minorHAnsi" w:cstheme="minorHAnsi"/>
          <w:color w:val="000000"/>
          <w:sz w:val="22"/>
          <w:lang w:val="en-GB"/>
        </w:rPr>
        <w:t xml:space="preserve">(9) </w:t>
      </w:r>
      <w:r w:rsidRPr="00993624">
        <w:rPr>
          <w:rFonts w:asciiTheme="minorHAnsi" w:hAnsiTheme="minorHAnsi" w:cstheme="minorHAnsi"/>
          <w:color w:val="000000"/>
          <w:sz w:val="22"/>
          <w:lang w:val="en-GB"/>
        </w:rPr>
        <w:tab/>
      </w:r>
      <w:r w:rsidRPr="00993624">
        <w:rPr>
          <w:rFonts w:asciiTheme="minorHAnsi" w:hAnsiTheme="minorHAnsi" w:cstheme="minorHAnsi"/>
          <w:color w:val="000000"/>
          <w:sz w:val="22"/>
          <w:u w:val="single"/>
          <w:lang w:val="en-GB"/>
        </w:rPr>
        <w:t>Shrub Pruning</w:t>
      </w:r>
    </w:p>
    <w:p w:rsidR="00D13442" w:rsidRPr="00993624" w:rsidRDefault="00D13442" w:rsidP="00993624">
      <w:pPr>
        <w:pStyle w:val="Style0"/>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09" w:hanging="709"/>
        <w:jc w:val="both"/>
        <w:rPr>
          <w:rFonts w:asciiTheme="minorHAnsi" w:hAnsiTheme="minorHAnsi" w:cstheme="minorHAnsi"/>
          <w:color w:val="000000"/>
          <w:sz w:val="22"/>
          <w:lang w:val="en-GB"/>
        </w:rPr>
      </w:pPr>
      <w:r w:rsidRPr="00993624">
        <w:rPr>
          <w:rFonts w:asciiTheme="minorHAnsi" w:hAnsiTheme="minorHAnsi" w:cstheme="minorHAnsi"/>
          <w:b/>
          <w:color w:val="000000"/>
          <w:sz w:val="22"/>
          <w:u w:val="single"/>
          <w:lang w:val="en-GB"/>
        </w:rPr>
        <w:t>PS</w:t>
      </w:r>
      <w:r w:rsidRPr="00993624">
        <w:rPr>
          <w:rFonts w:asciiTheme="minorHAnsi" w:hAnsiTheme="minorHAnsi" w:cstheme="minorHAnsi"/>
          <w:color w:val="000000"/>
          <w:sz w:val="22"/>
          <w:lang w:val="en-GB"/>
        </w:rPr>
        <w:tab/>
        <w:t>Shrubs will be pruned in accordance with the cultural techniques set out in the Royal Horticultural Society (RHS) book on Pruning.  As a guide, pruning of flowering shrubs will conform to the following guide:</w:t>
      </w:r>
      <w:r w:rsidRPr="00993624">
        <w:rPr>
          <w:rFonts w:asciiTheme="minorHAnsi" w:hAnsiTheme="minorHAnsi" w:cstheme="minorHAnsi"/>
          <w:color w:val="000000"/>
          <w:sz w:val="22"/>
          <w:lang w:val="en-GB"/>
        </w:rPr>
        <w:noBreakHyphen/>
      </w:r>
    </w:p>
    <w:p w:rsidR="00D13442" w:rsidRPr="00993624" w:rsidRDefault="00993624"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2160" w:hanging="2160"/>
        <w:jc w:val="both"/>
        <w:rPr>
          <w:rFonts w:asciiTheme="minorHAnsi" w:hAnsiTheme="minorHAnsi" w:cstheme="minorHAnsi"/>
          <w:color w:val="000000"/>
          <w:sz w:val="22"/>
          <w:lang w:val="en-GB"/>
        </w:rPr>
      </w:pPr>
      <w:r>
        <w:rPr>
          <w:rFonts w:asciiTheme="minorHAnsi" w:hAnsiTheme="minorHAnsi" w:cstheme="minorHAnsi"/>
          <w:color w:val="000000"/>
          <w:sz w:val="22"/>
          <w:lang w:val="en-GB"/>
        </w:rPr>
        <w:tab/>
      </w:r>
      <w:r w:rsidR="00D13442" w:rsidRPr="00993624">
        <w:rPr>
          <w:rFonts w:asciiTheme="minorHAnsi" w:hAnsiTheme="minorHAnsi" w:cstheme="minorHAnsi"/>
          <w:color w:val="000000"/>
          <w:sz w:val="22"/>
          <w:lang w:val="en-GB"/>
        </w:rPr>
        <w:t>Category (a)</w:t>
      </w:r>
      <w:r w:rsidR="00D13442" w:rsidRPr="00993624">
        <w:rPr>
          <w:rFonts w:asciiTheme="minorHAnsi" w:hAnsiTheme="minorHAnsi" w:cstheme="minorHAnsi"/>
          <w:color w:val="000000"/>
          <w:sz w:val="22"/>
          <w:lang w:val="en-GB"/>
        </w:rPr>
        <w:tab/>
        <w:t>Shrubs flowering in winter plus those with coloured barks/stems shall be pruned in Spring.</w:t>
      </w:r>
    </w:p>
    <w:p w:rsidR="00D13442" w:rsidRPr="00993624" w:rsidRDefault="00993624"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2160" w:hanging="2160"/>
        <w:jc w:val="both"/>
        <w:rPr>
          <w:rFonts w:asciiTheme="minorHAnsi" w:hAnsiTheme="minorHAnsi" w:cstheme="minorHAnsi"/>
          <w:color w:val="000000"/>
          <w:sz w:val="22"/>
          <w:lang w:val="en-GB"/>
        </w:rPr>
      </w:pPr>
      <w:r>
        <w:rPr>
          <w:rFonts w:asciiTheme="minorHAnsi" w:hAnsiTheme="minorHAnsi" w:cstheme="minorHAnsi"/>
          <w:color w:val="000000"/>
          <w:sz w:val="22"/>
          <w:lang w:val="en-GB"/>
        </w:rPr>
        <w:tab/>
      </w:r>
      <w:r w:rsidR="00D13442" w:rsidRPr="00993624">
        <w:rPr>
          <w:rFonts w:asciiTheme="minorHAnsi" w:hAnsiTheme="minorHAnsi" w:cstheme="minorHAnsi"/>
          <w:color w:val="000000"/>
          <w:sz w:val="22"/>
          <w:lang w:val="en-GB"/>
        </w:rPr>
        <w:t>Category (b)</w:t>
      </w:r>
      <w:r w:rsidR="00D13442" w:rsidRPr="00993624">
        <w:rPr>
          <w:rFonts w:asciiTheme="minorHAnsi" w:hAnsiTheme="minorHAnsi" w:cstheme="minorHAnsi"/>
          <w:color w:val="000000"/>
          <w:sz w:val="22"/>
          <w:lang w:val="en-GB"/>
        </w:rPr>
        <w:tab/>
        <w:t>Shrubs flowering in March to July shall be pruned immediately after flowering.</w:t>
      </w:r>
    </w:p>
    <w:p w:rsidR="00D13442" w:rsidRPr="00993624" w:rsidRDefault="00993624"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2160" w:hanging="2160"/>
        <w:jc w:val="both"/>
        <w:rPr>
          <w:rFonts w:asciiTheme="minorHAnsi" w:hAnsiTheme="minorHAnsi" w:cstheme="minorHAnsi"/>
          <w:color w:val="000000"/>
          <w:sz w:val="22"/>
          <w:lang w:val="en-GB"/>
        </w:rPr>
      </w:pPr>
      <w:r>
        <w:rPr>
          <w:rFonts w:asciiTheme="minorHAnsi" w:hAnsiTheme="minorHAnsi" w:cstheme="minorHAnsi"/>
          <w:color w:val="000000"/>
          <w:sz w:val="22"/>
          <w:lang w:val="en-GB"/>
        </w:rPr>
        <w:tab/>
      </w:r>
      <w:r w:rsidR="00D13442" w:rsidRPr="00993624">
        <w:rPr>
          <w:rFonts w:asciiTheme="minorHAnsi" w:hAnsiTheme="minorHAnsi" w:cstheme="minorHAnsi"/>
          <w:color w:val="000000"/>
          <w:sz w:val="22"/>
          <w:lang w:val="en-GB"/>
        </w:rPr>
        <w:t>Category (c)</w:t>
      </w:r>
      <w:r w:rsidR="00D13442" w:rsidRPr="00993624">
        <w:rPr>
          <w:rFonts w:asciiTheme="minorHAnsi" w:hAnsiTheme="minorHAnsi" w:cstheme="minorHAnsi"/>
          <w:color w:val="000000"/>
          <w:sz w:val="22"/>
          <w:lang w:val="en-GB"/>
        </w:rPr>
        <w:tab/>
        <w:t>Shrubs flowering July to September shall be cut back to old wood by the second week of February.</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u w:val="single"/>
          <w:lang w:val="en-GB"/>
        </w:rPr>
      </w:pPr>
      <w:r w:rsidRPr="00993624">
        <w:rPr>
          <w:rFonts w:asciiTheme="minorHAnsi" w:hAnsiTheme="minorHAnsi" w:cstheme="minorHAnsi"/>
          <w:color w:val="000000"/>
          <w:sz w:val="22"/>
          <w:lang w:val="en-GB"/>
        </w:rPr>
        <w:t xml:space="preserve">(10) </w:t>
      </w:r>
      <w:r w:rsidRPr="00993624">
        <w:rPr>
          <w:rFonts w:asciiTheme="minorHAnsi" w:hAnsiTheme="minorHAnsi" w:cstheme="minorHAnsi"/>
          <w:color w:val="000000"/>
          <w:sz w:val="22"/>
          <w:lang w:val="en-GB"/>
        </w:rPr>
        <w:tab/>
      </w:r>
      <w:r w:rsidRPr="00993624">
        <w:rPr>
          <w:rFonts w:asciiTheme="minorHAnsi" w:hAnsiTheme="minorHAnsi" w:cstheme="minorHAnsi"/>
          <w:color w:val="000000"/>
          <w:sz w:val="22"/>
          <w:u w:val="single"/>
          <w:lang w:val="en-GB"/>
        </w:rPr>
        <w:t>Hedge Pruning</w:t>
      </w:r>
    </w:p>
    <w:p w:rsidR="00D13442" w:rsidRPr="00993624" w:rsidRDefault="00D13442" w:rsidP="003A184F">
      <w:pPr>
        <w:pStyle w:val="Style0"/>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09" w:hanging="709"/>
        <w:jc w:val="both"/>
        <w:rPr>
          <w:rFonts w:asciiTheme="minorHAnsi" w:hAnsiTheme="minorHAnsi" w:cstheme="minorHAnsi"/>
          <w:color w:val="000000"/>
          <w:sz w:val="22"/>
          <w:lang w:val="en-GB"/>
        </w:rPr>
      </w:pPr>
      <w:r w:rsidRPr="00993624">
        <w:rPr>
          <w:rFonts w:asciiTheme="minorHAnsi" w:hAnsiTheme="minorHAnsi" w:cstheme="minorHAnsi"/>
          <w:b/>
          <w:color w:val="000000"/>
          <w:sz w:val="22"/>
          <w:u w:val="single"/>
          <w:lang w:val="en-GB"/>
        </w:rPr>
        <w:t>PH1</w:t>
      </w:r>
      <w:r w:rsidRPr="00993624">
        <w:rPr>
          <w:rFonts w:asciiTheme="minorHAnsi" w:hAnsiTheme="minorHAnsi" w:cstheme="minorHAnsi"/>
          <w:color w:val="000000"/>
          <w:sz w:val="22"/>
          <w:lang w:val="en-GB"/>
        </w:rPr>
        <w:tab/>
        <w:t>Pruning of existing hedges will be such as to encourage a stable hedge.  The width of the top will be slightly less than at the base.  Pruning will remove new rather than old wood.</w:t>
      </w:r>
    </w:p>
    <w:p w:rsidR="00D13442" w:rsidRPr="00993624" w:rsidRDefault="00D13442" w:rsidP="003A184F">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As a general guide hedges should normally be clipped when the new shoots have achieved the length and at the frequency specified below.</w:t>
      </w:r>
    </w:p>
    <w:p w:rsidR="00D13442" w:rsidRPr="00993624" w:rsidRDefault="003A184F" w:rsidP="003A184F">
      <w:pPr>
        <w:pStyle w:val="Style0"/>
        <w:tabs>
          <w:tab w:val="left" w:pos="720"/>
          <w:tab w:val="left" w:pos="1440"/>
          <w:tab w:val="left" w:pos="2880"/>
          <w:tab w:val="left" w:pos="3600"/>
          <w:tab w:val="left" w:pos="4320"/>
          <w:tab w:val="left" w:pos="5040"/>
          <w:tab w:val="left" w:pos="5760"/>
          <w:tab w:val="left" w:pos="6480"/>
          <w:tab w:val="left" w:pos="7200"/>
          <w:tab w:val="left" w:pos="7920"/>
          <w:tab w:val="left" w:pos="8640"/>
        </w:tabs>
        <w:spacing w:after="120" w:line="259" w:lineRule="auto"/>
        <w:ind w:left="1418" w:hanging="2160"/>
        <w:jc w:val="both"/>
        <w:rPr>
          <w:rFonts w:asciiTheme="minorHAnsi" w:hAnsiTheme="minorHAnsi" w:cstheme="minorHAnsi"/>
          <w:color w:val="000000"/>
          <w:sz w:val="22"/>
          <w:lang w:val="en-GB"/>
        </w:rPr>
      </w:pPr>
      <w:r>
        <w:rPr>
          <w:rFonts w:asciiTheme="minorHAnsi" w:hAnsiTheme="minorHAnsi" w:cstheme="minorHAnsi"/>
          <w:color w:val="000000"/>
          <w:sz w:val="22"/>
          <w:lang w:val="en-GB"/>
        </w:rPr>
        <w:tab/>
      </w:r>
      <w:r w:rsidR="00D13442" w:rsidRPr="00993624">
        <w:rPr>
          <w:rFonts w:asciiTheme="minorHAnsi" w:hAnsiTheme="minorHAnsi" w:cstheme="minorHAnsi"/>
          <w:color w:val="000000"/>
          <w:sz w:val="22"/>
          <w:lang w:val="en-GB"/>
        </w:rPr>
        <w:t>(a)</w:t>
      </w:r>
      <w:r w:rsidR="00D13442" w:rsidRPr="00993624">
        <w:rPr>
          <w:rFonts w:asciiTheme="minorHAnsi" w:hAnsiTheme="minorHAnsi" w:cstheme="minorHAnsi"/>
          <w:color w:val="000000"/>
          <w:sz w:val="22"/>
          <w:lang w:val="en-GB"/>
        </w:rPr>
        <w:tab/>
        <w:t xml:space="preserve">All hedges containing mixed species, and hedges of Ligustrum ovalifolium or Crataegus monogyna (privet and hawthorn) </w:t>
      </w:r>
      <w:r w:rsidR="00D13442" w:rsidRPr="00993624">
        <w:rPr>
          <w:rFonts w:asciiTheme="minorHAnsi" w:hAnsiTheme="minorHAnsi" w:cstheme="minorHAnsi"/>
          <w:color w:val="000000"/>
          <w:sz w:val="22"/>
          <w:lang w:val="en-GB"/>
        </w:rPr>
        <w:noBreakHyphen/>
        <w:t xml:space="preserve"> 60mm.  To be cut not less than 3 times during the summer months.</w:t>
      </w:r>
    </w:p>
    <w:p w:rsidR="00D13442" w:rsidRPr="00993624" w:rsidRDefault="003A184F" w:rsidP="003A184F">
      <w:pPr>
        <w:pStyle w:val="Style0"/>
        <w:tabs>
          <w:tab w:val="left" w:pos="720"/>
          <w:tab w:val="left" w:pos="1440"/>
          <w:tab w:val="left" w:pos="2880"/>
          <w:tab w:val="left" w:pos="3600"/>
          <w:tab w:val="left" w:pos="4320"/>
          <w:tab w:val="left" w:pos="5040"/>
          <w:tab w:val="left" w:pos="5760"/>
          <w:tab w:val="left" w:pos="6480"/>
          <w:tab w:val="left" w:pos="7200"/>
          <w:tab w:val="left" w:pos="7920"/>
          <w:tab w:val="left" w:pos="8640"/>
        </w:tabs>
        <w:spacing w:after="120" w:line="259" w:lineRule="auto"/>
        <w:ind w:left="1418" w:hanging="1418"/>
        <w:jc w:val="both"/>
        <w:rPr>
          <w:rFonts w:asciiTheme="minorHAnsi" w:hAnsiTheme="minorHAnsi" w:cstheme="minorHAnsi"/>
          <w:color w:val="000000"/>
          <w:sz w:val="22"/>
          <w:lang w:val="en-GB"/>
        </w:rPr>
      </w:pPr>
      <w:r>
        <w:rPr>
          <w:rFonts w:asciiTheme="minorHAnsi" w:hAnsiTheme="minorHAnsi" w:cstheme="minorHAnsi"/>
          <w:color w:val="000000"/>
          <w:sz w:val="22"/>
          <w:lang w:val="en-GB"/>
        </w:rPr>
        <w:tab/>
      </w:r>
      <w:r w:rsidR="00D13442" w:rsidRPr="00993624">
        <w:rPr>
          <w:rFonts w:asciiTheme="minorHAnsi" w:hAnsiTheme="minorHAnsi" w:cstheme="minorHAnsi"/>
          <w:color w:val="000000"/>
          <w:sz w:val="22"/>
          <w:lang w:val="en-GB"/>
        </w:rPr>
        <w:t>(b)</w:t>
      </w:r>
      <w:r w:rsidR="00D13442" w:rsidRPr="00993624">
        <w:rPr>
          <w:rFonts w:asciiTheme="minorHAnsi" w:hAnsiTheme="minorHAnsi" w:cstheme="minorHAnsi"/>
          <w:color w:val="000000"/>
          <w:sz w:val="22"/>
          <w:lang w:val="en-GB"/>
        </w:rPr>
        <w:tab/>
        <w:t xml:space="preserve">Fagus sylvatica and Carpinus betulus (beech and hornbeam) </w:t>
      </w:r>
      <w:r w:rsidR="00D13442" w:rsidRPr="00993624">
        <w:rPr>
          <w:rFonts w:asciiTheme="minorHAnsi" w:hAnsiTheme="minorHAnsi" w:cstheme="minorHAnsi"/>
          <w:color w:val="000000"/>
          <w:sz w:val="22"/>
          <w:lang w:val="en-GB"/>
        </w:rPr>
        <w:noBreakHyphen/>
        <w:t xml:space="preserve"> 150mm.  To be cut in April before growth commences and again in July.</w:t>
      </w:r>
    </w:p>
    <w:p w:rsidR="00D13442" w:rsidRPr="00993624" w:rsidRDefault="003A184F" w:rsidP="003A184F">
      <w:pPr>
        <w:pStyle w:val="Style0"/>
        <w:tabs>
          <w:tab w:val="left" w:pos="720"/>
          <w:tab w:val="left" w:pos="1418"/>
          <w:tab w:val="left" w:pos="2880"/>
          <w:tab w:val="left" w:pos="3600"/>
          <w:tab w:val="left" w:pos="4320"/>
          <w:tab w:val="left" w:pos="5040"/>
          <w:tab w:val="left" w:pos="5760"/>
          <w:tab w:val="left" w:pos="6480"/>
          <w:tab w:val="left" w:pos="7200"/>
          <w:tab w:val="left" w:pos="7920"/>
          <w:tab w:val="left" w:pos="8640"/>
        </w:tabs>
        <w:spacing w:after="120" w:line="259" w:lineRule="auto"/>
        <w:ind w:left="1418" w:hanging="1418"/>
        <w:jc w:val="both"/>
        <w:rPr>
          <w:rFonts w:asciiTheme="minorHAnsi" w:hAnsiTheme="minorHAnsi" w:cstheme="minorHAnsi"/>
          <w:color w:val="000000"/>
          <w:sz w:val="22"/>
          <w:lang w:val="en-GB"/>
        </w:rPr>
      </w:pPr>
      <w:r>
        <w:rPr>
          <w:rFonts w:asciiTheme="minorHAnsi" w:hAnsiTheme="minorHAnsi" w:cstheme="minorHAnsi"/>
          <w:color w:val="000000"/>
          <w:sz w:val="22"/>
          <w:lang w:val="en-GB"/>
        </w:rPr>
        <w:tab/>
      </w:r>
      <w:r w:rsidR="00D13442" w:rsidRPr="00993624">
        <w:rPr>
          <w:rFonts w:asciiTheme="minorHAnsi" w:hAnsiTheme="minorHAnsi" w:cstheme="minorHAnsi"/>
          <w:color w:val="000000"/>
          <w:sz w:val="22"/>
          <w:lang w:val="en-GB"/>
        </w:rPr>
        <w:t>(c)</w:t>
      </w:r>
      <w:r w:rsidR="00D13442" w:rsidRPr="00993624">
        <w:rPr>
          <w:rFonts w:asciiTheme="minorHAnsi" w:hAnsiTheme="minorHAnsi" w:cstheme="minorHAnsi"/>
          <w:color w:val="000000"/>
          <w:sz w:val="22"/>
          <w:lang w:val="en-GB"/>
        </w:rPr>
        <w:tab/>
        <w:t xml:space="preserve">Elaeagnus, Berberis and Pyracantha </w:t>
      </w:r>
      <w:r w:rsidR="00D13442" w:rsidRPr="00993624">
        <w:rPr>
          <w:rFonts w:asciiTheme="minorHAnsi" w:hAnsiTheme="minorHAnsi" w:cstheme="minorHAnsi"/>
          <w:color w:val="000000"/>
          <w:sz w:val="22"/>
          <w:lang w:val="en-GB"/>
        </w:rPr>
        <w:noBreakHyphen/>
        <w:t xml:space="preserve"> 100mm.  To be cut twice a year normally in June and September.</w:t>
      </w:r>
    </w:p>
    <w:p w:rsidR="00D13442" w:rsidRPr="00993624" w:rsidRDefault="00D13442" w:rsidP="003A184F">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All pruning of shrubs and hedges is to be in a manner and at the time suitable to the species concerned to maintain each in good habit and good health under the direction of the Supervising Officer.</w:t>
      </w:r>
    </w:p>
    <w:p w:rsidR="00D13442" w:rsidRPr="00993624" w:rsidRDefault="00D13442" w:rsidP="003A184F">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Cuttings to be removed and disposed of to the satisfaction of the Council.</w:t>
      </w:r>
    </w:p>
    <w:p w:rsidR="00D13442" w:rsidRPr="00993624" w:rsidRDefault="00D13442" w:rsidP="003A184F">
      <w:pPr>
        <w:pStyle w:val="Style0"/>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09" w:hanging="709"/>
        <w:jc w:val="both"/>
        <w:rPr>
          <w:rFonts w:asciiTheme="minorHAnsi" w:hAnsiTheme="minorHAnsi" w:cstheme="minorHAnsi"/>
          <w:color w:val="000000"/>
          <w:sz w:val="22"/>
          <w:lang w:val="en-GB"/>
        </w:rPr>
      </w:pPr>
      <w:r w:rsidRPr="00993624">
        <w:rPr>
          <w:rFonts w:asciiTheme="minorHAnsi" w:hAnsiTheme="minorHAnsi" w:cstheme="minorHAnsi"/>
          <w:b/>
          <w:color w:val="000000"/>
          <w:sz w:val="22"/>
          <w:u w:val="single"/>
          <w:lang w:val="en-GB"/>
        </w:rPr>
        <w:t>PH2</w:t>
      </w:r>
      <w:r w:rsidRPr="00993624">
        <w:rPr>
          <w:rFonts w:asciiTheme="minorHAnsi" w:hAnsiTheme="minorHAnsi" w:cstheme="minorHAnsi"/>
          <w:color w:val="000000"/>
          <w:sz w:val="22"/>
          <w:lang w:val="en-GB"/>
        </w:rPr>
        <w:tab/>
        <w:t xml:space="preserve">On every occasion that the Contractor cuts a hedge he will also clean out the base of the hedge removing all rubbish and all weed growth. </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u w:val="single"/>
          <w:lang w:val="en-GB"/>
        </w:rPr>
      </w:pPr>
      <w:r w:rsidRPr="00993624">
        <w:rPr>
          <w:rFonts w:asciiTheme="minorHAnsi" w:hAnsiTheme="minorHAnsi" w:cstheme="minorHAnsi"/>
          <w:color w:val="000000"/>
          <w:sz w:val="22"/>
          <w:lang w:val="en-GB"/>
        </w:rPr>
        <w:lastRenderedPageBreak/>
        <w:t>(11)</w:t>
      </w:r>
      <w:r w:rsidRPr="00993624">
        <w:rPr>
          <w:rFonts w:asciiTheme="minorHAnsi" w:hAnsiTheme="minorHAnsi" w:cstheme="minorHAnsi"/>
          <w:color w:val="000000"/>
          <w:sz w:val="22"/>
          <w:lang w:val="en-GB"/>
        </w:rPr>
        <w:tab/>
      </w:r>
      <w:r w:rsidRPr="00993624">
        <w:rPr>
          <w:rFonts w:asciiTheme="minorHAnsi" w:hAnsiTheme="minorHAnsi" w:cstheme="minorHAnsi"/>
          <w:color w:val="000000"/>
          <w:sz w:val="22"/>
          <w:u w:val="single"/>
          <w:lang w:val="en-GB"/>
        </w:rPr>
        <w:t>Mulching</w:t>
      </w:r>
    </w:p>
    <w:p w:rsidR="00D13442" w:rsidRPr="00993624" w:rsidRDefault="00D13442" w:rsidP="003A184F">
      <w:pPr>
        <w:pStyle w:val="Style0"/>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09" w:hanging="709"/>
        <w:jc w:val="both"/>
        <w:rPr>
          <w:rFonts w:asciiTheme="minorHAnsi" w:hAnsiTheme="minorHAnsi" w:cstheme="minorHAnsi"/>
          <w:color w:val="000000"/>
          <w:sz w:val="22"/>
          <w:lang w:val="en-GB"/>
        </w:rPr>
      </w:pPr>
      <w:r w:rsidRPr="00993624">
        <w:rPr>
          <w:rFonts w:asciiTheme="minorHAnsi" w:hAnsiTheme="minorHAnsi" w:cstheme="minorHAnsi"/>
          <w:b/>
          <w:color w:val="000000"/>
          <w:sz w:val="22"/>
          <w:u w:val="single"/>
          <w:lang w:val="en-GB"/>
        </w:rPr>
        <w:t>MU</w:t>
      </w:r>
      <w:r w:rsidRPr="00993624">
        <w:rPr>
          <w:rFonts w:asciiTheme="minorHAnsi" w:hAnsiTheme="minorHAnsi" w:cstheme="minorHAnsi"/>
          <w:color w:val="000000"/>
          <w:sz w:val="22"/>
          <w:lang w:val="en-GB"/>
        </w:rPr>
        <w:tab/>
        <w:t>The Supervising Officer may request the supply and application of bark mulch to shrub beds.  No mulch is to be applied until after all weeds have been cleared, all rubbish removed and any necessary herbicide applied.</w:t>
      </w:r>
    </w:p>
    <w:p w:rsidR="00D13442" w:rsidRPr="00993624" w:rsidRDefault="00D13442" w:rsidP="003A184F">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Mulching will usually be carried out between September and March or when the ground conditions are moist.  A slow</w:t>
      </w:r>
      <w:r w:rsidRPr="00993624">
        <w:rPr>
          <w:rFonts w:asciiTheme="minorHAnsi" w:hAnsiTheme="minorHAnsi" w:cstheme="minorHAnsi"/>
          <w:color w:val="000000"/>
          <w:sz w:val="22"/>
          <w:lang w:val="en-GB"/>
        </w:rPr>
        <w:noBreakHyphen/>
        <w:t>release non</w:t>
      </w:r>
      <w:r w:rsidRPr="00993624">
        <w:rPr>
          <w:rFonts w:asciiTheme="minorHAnsi" w:hAnsiTheme="minorHAnsi" w:cstheme="minorHAnsi"/>
          <w:color w:val="000000"/>
          <w:sz w:val="22"/>
          <w:lang w:val="en-GB"/>
        </w:rPr>
        <w:noBreakHyphen/>
        <w:t>peat general fertilizer may be applied immediately prior to mulching.</w:t>
      </w:r>
    </w:p>
    <w:p w:rsidR="00D13442" w:rsidRPr="00993624" w:rsidRDefault="00D13442" w:rsidP="003A184F">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The Contractor will ensure that the thickness of the mulch is maintained to an even depth of 75mm across the entire area of new or existing beds.</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u w:val="single"/>
          <w:lang w:val="en-GB"/>
        </w:rPr>
      </w:pPr>
      <w:r w:rsidRPr="00993624">
        <w:rPr>
          <w:rFonts w:asciiTheme="minorHAnsi" w:hAnsiTheme="minorHAnsi" w:cstheme="minorHAnsi"/>
          <w:color w:val="000000"/>
          <w:sz w:val="22"/>
          <w:lang w:val="en-GB"/>
        </w:rPr>
        <w:t>(12)</w:t>
      </w:r>
      <w:r w:rsidRPr="00993624">
        <w:rPr>
          <w:rFonts w:asciiTheme="minorHAnsi" w:hAnsiTheme="minorHAnsi" w:cstheme="minorHAnsi"/>
          <w:color w:val="000000"/>
          <w:sz w:val="22"/>
          <w:lang w:val="en-GB"/>
        </w:rPr>
        <w:tab/>
      </w:r>
      <w:r w:rsidRPr="00993624">
        <w:rPr>
          <w:rFonts w:asciiTheme="minorHAnsi" w:hAnsiTheme="minorHAnsi" w:cstheme="minorHAnsi"/>
          <w:color w:val="000000"/>
          <w:sz w:val="22"/>
          <w:u w:val="single"/>
          <w:lang w:val="en-GB"/>
        </w:rPr>
        <w:t>Bed Maintenance</w:t>
      </w:r>
    </w:p>
    <w:p w:rsidR="00D13442" w:rsidRPr="00993624" w:rsidRDefault="00D13442" w:rsidP="003A184F">
      <w:pPr>
        <w:pStyle w:val="Style0"/>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09" w:hanging="709"/>
        <w:jc w:val="both"/>
        <w:rPr>
          <w:rFonts w:asciiTheme="minorHAnsi" w:hAnsiTheme="minorHAnsi" w:cstheme="minorHAnsi"/>
          <w:color w:val="000000"/>
          <w:sz w:val="22"/>
          <w:lang w:val="en-GB"/>
        </w:rPr>
      </w:pPr>
      <w:r w:rsidRPr="00993624">
        <w:rPr>
          <w:rFonts w:asciiTheme="minorHAnsi" w:hAnsiTheme="minorHAnsi" w:cstheme="minorHAnsi"/>
          <w:b/>
          <w:color w:val="000000"/>
          <w:sz w:val="22"/>
          <w:u w:val="single"/>
          <w:lang w:val="en-GB"/>
        </w:rPr>
        <w:t>BM</w:t>
      </w:r>
      <w:r w:rsidRPr="00993624">
        <w:rPr>
          <w:rFonts w:asciiTheme="minorHAnsi" w:hAnsiTheme="minorHAnsi" w:cstheme="minorHAnsi"/>
          <w:color w:val="000000"/>
          <w:sz w:val="22"/>
          <w:lang w:val="en-GB"/>
        </w:rPr>
        <w:tab/>
        <w:t>Generally, in maintaining shrub areas care must be taken so as not to damage the stem, bark or roots of shrubs or trees.</w:t>
      </w:r>
    </w:p>
    <w:p w:rsidR="00D13442" w:rsidRPr="00993624" w:rsidRDefault="00D13442" w:rsidP="003A184F">
      <w:pPr>
        <w:pStyle w:val="Style0"/>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09" w:hanging="709"/>
        <w:jc w:val="both"/>
        <w:rPr>
          <w:rFonts w:asciiTheme="minorHAnsi" w:hAnsiTheme="minorHAnsi" w:cstheme="minorHAnsi"/>
          <w:color w:val="000000"/>
          <w:sz w:val="22"/>
          <w:lang w:val="en-GB"/>
        </w:rPr>
      </w:pPr>
      <w:r w:rsidRPr="00993624">
        <w:rPr>
          <w:rFonts w:asciiTheme="minorHAnsi" w:hAnsiTheme="minorHAnsi" w:cstheme="minorHAnsi"/>
          <w:b/>
          <w:color w:val="000000"/>
          <w:sz w:val="22"/>
          <w:u w:val="single"/>
          <w:lang w:val="en-GB"/>
        </w:rPr>
        <w:t>BM1</w:t>
      </w:r>
      <w:r w:rsidRPr="00993624">
        <w:rPr>
          <w:rFonts w:asciiTheme="minorHAnsi" w:hAnsiTheme="minorHAnsi" w:cstheme="minorHAnsi"/>
          <w:color w:val="000000"/>
          <w:sz w:val="22"/>
          <w:lang w:val="en-GB"/>
        </w:rPr>
        <w:tab/>
        <w:t>Individual weed growth should be removed by hand cultivation, prior to any further treatment.  Weed growth must be removed from the soil surface.  All roots of deep-rooted perennial weeds must be forked out to remove the root systems.</w:t>
      </w:r>
    </w:p>
    <w:p w:rsidR="00D13442" w:rsidRPr="00993624" w:rsidRDefault="00D13442" w:rsidP="003A184F">
      <w:pPr>
        <w:pStyle w:val="Style0"/>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09" w:hanging="709"/>
        <w:jc w:val="both"/>
        <w:rPr>
          <w:rFonts w:asciiTheme="minorHAnsi" w:hAnsiTheme="minorHAnsi" w:cstheme="minorHAnsi"/>
          <w:color w:val="000000"/>
          <w:sz w:val="22"/>
          <w:lang w:val="en-GB"/>
        </w:rPr>
      </w:pPr>
      <w:r w:rsidRPr="00993624">
        <w:rPr>
          <w:rFonts w:asciiTheme="minorHAnsi" w:hAnsiTheme="minorHAnsi" w:cstheme="minorHAnsi"/>
          <w:b/>
          <w:color w:val="000000"/>
          <w:sz w:val="22"/>
          <w:u w:val="single"/>
          <w:lang w:val="en-GB"/>
        </w:rPr>
        <w:t>BM2</w:t>
      </w:r>
      <w:r w:rsidRPr="00993624">
        <w:rPr>
          <w:rFonts w:asciiTheme="minorHAnsi" w:hAnsiTheme="minorHAnsi" w:cstheme="minorHAnsi"/>
          <w:color w:val="000000"/>
          <w:sz w:val="22"/>
          <w:lang w:val="en-GB"/>
        </w:rPr>
        <w:tab/>
        <w:t>Shrub beds or hedging which have been planted for less than 3 growing seasons should be weeded by hand using a Dutch hoe at monthly intervals throughout the growing season unless otherwise instructed.</w:t>
      </w:r>
    </w:p>
    <w:p w:rsidR="00D13442" w:rsidRPr="00993624" w:rsidRDefault="00D13442" w:rsidP="003A184F">
      <w:pPr>
        <w:pStyle w:val="Style0"/>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09" w:hanging="709"/>
        <w:jc w:val="both"/>
        <w:rPr>
          <w:rFonts w:asciiTheme="minorHAnsi" w:hAnsiTheme="minorHAnsi" w:cstheme="minorHAnsi"/>
          <w:color w:val="000000"/>
          <w:sz w:val="22"/>
          <w:lang w:val="en-GB"/>
        </w:rPr>
      </w:pPr>
      <w:r w:rsidRPr="00993624">
        <w:rPr>
          <w:rFonts w:asciiTheme="minorHAnsi" w:hAnsiTheme="minorHAnsi" w:cstheme="minorHAnsi"/>
          <w:b/>
          <w:color w:val="000000"/>
          <w:sz w:val="22"/>
          <w:u w:val="single"/>
          <w:lang w:val="en-GB"/>
        </w:rPr>
        <w:t>BM3</w:t>
      </w:r>
      <w:r w:rsidRPr="00993624">
        <w:rPr>
          <w:rFonts w:asciiTheme="minorHAnsi" w:hAnsiTheme="minorHAnsi" w:cstheme="minorHAnsi"/>
          <w:color w:val="000000"/>
          <w:sz w:val="22"/>
          <w:lang w:val="en-GB"/>
        </w:rPr>
        <w:tab/>
        <w:t>Shrub beds which have been established for more than 3 complete growing seasons may be treated with a residual herbicide during the months of January to March.  The areas will be hand cultivated as described in BM2 prior to the herbicide application, except where access is impossible due to the density of shrubs.</w:t>
      </w:r>
    </w:p>
    <w:p w:rsidR="00D13442" w:rsidRPr="00993624" w:rsidRDefault="00D13442" w:rsidP="003A184F">
      <w:pPr>
        <w:pStyle w:val="Style0"/>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09" w:hanging="709"/>
        <w:jc w:val="both"/>
        <w:rPr>
          <w:rFonts w:asciiTheme="minorHAnsi" w:hAnsiTheme="minorHAnsi" w:cstheme="minorHAnsi"/>
          <w:color w:val="000000"/>
          <w:sz w:val="22"/>
          <w:lang w:val="en-GB"/>
        </w:rPr>
      </w:pPr>
      <w:r w:rsidRPr="00993624">
        <w:rPr>
          <w:rFonts w:asciiTheme="minorHAnsi" w:hAnsiTheme="minorHAnsi" w:cstheme="minorHAnsi"/>
          <w:b/>
          <w:color w:val="000000"/>
          <w:sz w:val="22"/>
          <w:u w:val="single"/>
          <w:lang w:val="en-GB"/>
        </w:rPr>
        <w:t>F</w:t>
      </w:r>
      <w:r w:rsidRPr="00993624">
        <w:rPr>
          <w:rFonts w:asciiTheme="minorHAnsi" w:hAnsiTheme="minorHAnsi" w:cstheme="minorHAnsi"/>
          <w:color w:val="000000"/>
          <w:sz w:val="22"/>
          <w:lang w:val="en-GB"/>
        </w:rPr>
        <w:tab/>
        <w:t>The Contractor is required to spot</w:t>
      </w:r>
      <w:r w:rsidRPr="00993624">
        <w:rPr>
          <w:rFonts w:asciiTheme="minorHAnsi" w:hAnsiTheme="minorHAnsi" w:cstheme="minorHAnsi"/>
          <w:color w:val="000000"/>
          <w:sz w:val="22"/>
          <w:lang w:val="en-GB"/>
        </w:rPr>
        <w:noBreakHyphen/>
        <w:t>treat once a month any weeds that subsequently appears.</w:t>
      </w:r>
    </w:p>
    <w:p w:rsidR="00D13442" w:rsidRPr="00993624" w:rsidRDefault="00D13442" w:rsidP="003A184F">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lang w:val="en-GB"/>
        </w:rPr>
      </w:pPr>
      <w:r w:rsidRPr="00993624">
        <w:rPr>
          <w:rFonts w:asciiTheme="minorHAnsi" w:hAnsiTheme="minorHAnsi" w:cstheme="minorHAnsi"/>
          <w:color w:val="000000"/>
          <w:sz w:val="22"/>
          <w:lang w:val="en-GB"/>
        </w:rPr>
        <w:t>The Contractor should check the susceptibility of the shrub species to particular residual herbicides and avoid using them if damage might be caused.  The Contractor will bear the total cost of supply and replacement of damaged plants and contaminated topsoil.</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u w:val="single"/>
          <w:lang w:val="en-GB"/>
        </w:rPr>
      </w:pPr>
      <w:r w:rsidRPr="00993624">
        <w:rPr>
          <w:rFonts w:asciiTheme="minorHAnsi" w:hAnsiTheme="minorHAnsi" w:cstheme="minorHAnsi"/>
          <w:color w:val="000000"/>
          <w:sz w:val="22"/>
          <w:lang w:val="en-GB"/>
        </w:rPr>
        <w:t>(13)</w:t>
      </w:r>
      <w:r w:rsidRPr="00993624">
        <w:rPr>
          <w:rFonts w:asciiTheme="minorHAnsi" w:hAnsiTheme="minorHAnsi" w:cstheme="minorHAnsi"/>
          <w:color w:val="000000"/>
          <w:sz w:val="22"/>
          <w:lang w:val="en-GB"/>
        </w:rPr>
        <w:tab/>
      </w:r>
      <w:r w:rsidRPr="00993624">
        <w:rPr>
          <w:rFonts w:asciiTheme="minorHAnsi" w:hAnsiTheme="minorHAnsi" w:cstheme="minorHAnsi"/>
          <w:color w:val="000000"/>
          <w:sz w:val="22"/>
          <w:u w:val="single"/>
          <w:lang w:val="en-GB"/>
        </w:rPr>
        <w:t>Litter</w:t>
      </w:r>
    </w:p>
    <w:p w:rsidR="00D13442" w:rsidRPr="00993624" w:rsidRDefault="00D13442" w:rsidP="00813DAB">
      <w:pPr>
        <w:pStyle w:val="Style0"/>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09" w:hanging="709"/>
        <w:jc w:val="both"/>
        <w:rPr>
          <w:rFonts w:asciiTheme="minorHAnsi" w:hAnsiTheme="minorHAnsi" w:cstheme="minorHAnsi"/>
          <w:color w:val="000000"/>
          <w:sz w:val="22"/>
          <w:lang w:val="en-GB"/>
        </w:rPr>
      </w:pPr>
      <w:r w:rsidRPr="00993624">
        <w:rPr>
          <w:rFonts w:asciiTheme="minorHAnsi" w:hAnsiTheme="minorHAnsi" w:cstheme="minorHAnsi"/>
          <w:b/>
          <w:color w:val="000000"/>
          <w:sz w:val="22"/>
          <w:u w:val="single"/>
          <w:lang w:val="en-GB"/>
        </w:rPr>
        <w:t>L</w:t>
      </w:r>
      <w:r w:rsidRPr="00993624">
        <w:rPr>
          <w:rFonts w:asciiTheme="minorHAnsi" w:hAnsiTheme="minorHAnsi" w:cstheme="minorHAnsi"/>
          <w:color w:val="000000"/>
          <w:sz w:val="22"/>
          <w:lang w:val="en-GB"/>
        </w:rPr>
        <w:tab/>
        <w:t>Excess litter (including dog fouling) and debris to be collected prior to each cut, including stones and twigs.</w:t>
      </w:r>
    </w:p>
    <w:p w:rsidR="00D13442" w:rsidRPr="00993624" w:rsidRDefault="00D13442" w:rsidP="0099362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jc w:val="both"/>
        <w:rPr>
          <w:rFonts w:asciiTheme="minorHAnsi" w:hAnsiTheme="minorHAnsi" w:cstheme="minorHAnsi"/>
          <w:color w:val="000000"/>
          <w:sz w:val="22"/>
          <w:u w:val="single"/>
          <w:lang w:val="en-GB"/>
        </w:rPr>
      </w:pPr>
      <w:r w:rsidRPr="00993624">
        <w:rPr>
          <w:rFonts w:asciiTheme="minorHAnsi" w:hAnsiTheme="minorHAnsi" w:cstheme="minorHAnsi"/>
          <w:color w:val="000000"/>
          <w:sz w:val="22"/>
          <w:lang w:val="en-GB"/>
        </w:rPr>
        <w:t>(14)</w:t>
      </w:r>
      <w:r w:rsidRPr="00993624">
        <w:rPr>
          <w:rFonts w:asciiTheme="minorHAnsi" w:hAnsiTheme="minorHAnsi" w:cstheme="minorHAnsi"/>
          <w:color w:val="000000"/>
          <w:sz w:val="22"/>
          <w:lang w:val="en-GB"/>
        </w:rPr>
        <w:tab/>
        <w:t>T</w:t>
      </w:r>
      <w:r w:rsidRPr="00993624">
        <w:rPr>
          <w:rFonts w:asciiTheme="minorHAnsi" w:hAnsiTheme="minorHAnsi" w:cstheme="minorHAnsi"/>
          <w:color w:val="000000"/>
          <w:sz w:val="22"/>
          <w:u w:val="single"/>
          <w:lang w:val="en-GB"/>
        </w:rPr>
        <w:t>rimming</w:t>
      </w:r>
    </w:p>
    <w:p w:rsidR="00D13442" w:rsidRPr="00993624" w:rsidRDefault="00D13442" w:rsidP="00813DAB">
      <w:pPr>
        <w:pStyle w:val="Style0"/>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120" w:line="259" w:lineRule="auto"/>
        <w:ind w:left="709" w:hanging="709"/>
        <w:jc w:val="both"/>
        <w:rPr>
          <w:rFonts w:asciiTheme="minorHAnsi" w:hAnsiTheme="minorHAnsi" w:cstheme="minorHAnsi"/>
          <w:sz w:val="22"/>
        </w:rPr>
      </w:pPr>
      <w:r w:rsidRPr="00993624">
        <w:rPr>
          <w:rFonts w:asciiTheme="minorHAnsi" w:hAnsiTheme="minorHAnsi" w:cstheme="minorHAnsi"/>
          <w:b/>
          <w:sz w:val="22"/>
          <w:u w:val="single"/>
        </w:rPr>
        <w:t>STR</w:t>
      </w:r>
      <w:r w:rsidRPr="00993624">
        <w:rPr>
          <w:rFonts w:asciiTheme="minorHAnsi" w:hAnsiTheme="minorHAnsi" w:cstheme="minorHAnsi"/>
          <w:sz w:val="22"/>
        </w:rPr>
        <w:tab/>
        <w:t>Trimming using hand shears or a growth control chemical. Where hand trimming is used it must be carried out at least to the</w:t>
      </w:r>
      <w:r w:rsidR="005E2AA9" w:rsidRPr="00993624">
        <w:rPr>
          <w:rFonts w:asciiTheme="minorHAnsi" w:hAnsiTheme="minorHAnsi" w:cstheme="minorHAnsi"/>
          <w:sz w:val="22"/>
        </w:rPr>
        <w:t xml:space="preserve"> same frequency as mowing.  </w:t>
      </w:r>
      <w:r w:rsidRPr="00993624">
        <w:rPr>
          <w:rFonts w:asciiTheme="minorHAnsi" w:hAnsiTheme="minorHAnsi" w:cstheme="minorHAnsi"/>
          <w:sz w:val="22"/>
        </w:rPr>
        <w:t xml:space="preserve">The use of a growth control chemical should be at a frequency recommended by the supplier. Both methods will apply to around fences, walls and other hard obstacles abutting grassed areas. BUT NOT TO TREES. </w:t>
      </w:r>
    </w:p>
    <w:p w:rsidR="00CB0B2F" w:rsidRPr="00813DAB" w:rsidRDefault="003C65F8" w:rsidP="00FB11D3">
      <w:pPr>
        <w:pStyle w:val="Title"/>
        <w:rPr>
          <w:w w:val="105"/>
        </w:rPr>
      </w:pPr>
      <w:r w:rsidRPr="00993624">
        <w:rPr>
          <w:w w:val="105"/>
        </w:rPr>
        <w:br w:type="page"/>
      </w:r>
      <w:bookmarkStart w:id="158" w:name="_Toc219780313"/>
      <w:bookmarkStart w:id="159" w:name="_Toc219782528"/>
      <w:bookmarkStart w:id="160" w:name="_Toc219799966"/>
      <w:r w:rsidR="00CB0B2F" w:rsidRPr="00FB11D3">
        <w:rPr>
          <w:w w:val="105"/>
          <w:sz w:val="44"/>
        </w:rPr>
        <w:lastRenderedPageBreak/>
        <w:t xml:space="preserve">REGIMES </w:t>
      </w:r>
      <w:r w:rsidR="00AE2FC6" w:rsidRPr="00FB11D3">
        <w:rPr>
          <w:w w:val="105"/>
          <w:sz w:val="44"/>
        </w:rPr>
        <w:t xml:space="preserve">AND PLANS </w:t>
      </w:r>
      <w:r w:rsidR="00CB0B2F" w:rsidRPr="00FB11D3">
        <w:rPr>
          <w:w w:val="105"/>
          <w:sz w:val="44"/>
        </w:rPr>
        <w:t>OF AREAS TO BE MAINTAINED</w:t>
      </w:r>
      <w:bookmarkEnd w:id="158"/>
      <w:bookmarkEnd w:id="159"/>
      <w:bookmarkEnd w:id="160"/>
    </w:p>
    <w:p w:rsidR="00CB0B2F" w:rsidRPr="00813DAB" w:rsidRDefault="00CB0B2F" w:rsidP="00FB11D3">
      <w:pPr>
        <w:spacing w:after="120" w:line="259" w:lineRule="auto"/>
        <w:ind w:left="720" w:hanging="720"/>
        <w:rPr>
          <w:rFonts w:asciiTheme="minorHAnsi" w:hAnsiTheme="minorHAnsi" w:cstheme="minorHAnsi"/>
          <w:w w:val="105"/>
          <w:sz w:val="22"/>
          <w:szCs w:val="20"/>
        </w:rPr>
      </w:pPr>
      <w:r w:rsidRPr="00813DAB">
        <w:rPr>
          <w:rFonts w:asciiTheme="minorHAnsi" w:hAnsiTheme="minorHAnsi" w:cstheme="minorHAnsi"/>
          <w:w w:val="105"/>
          <w:sz w:val="22"/>
          <w:szCs w:val="20"/>
        </w:rPr>
        <w:t>Note:</w:t>
      </w:r>
    </w:p>
    <w:p w:rsidR="00CB0B2F" w:rsidRPr="00813DAB" w:rsidRDefault="00CB0B2F" w:rsidP="00FB11D3">
      <w:pPr>
        <w:numPr>
          <w:ilvl w:val="0"/>
          <w:numId w:val="7"/>
        </w:numPr>
        <w:tabs>
          <w:tab w:val="clear" w:pos="720"/>
          <w:tab w:val="left" w:pos="426"/>
        </w:tabs>
        <w:spacing w:after="120" w:line="259" w:lineRule="auto"/>
        <w:ind w:left="426" w:hanging="426"/>
        <w:rPr>
          <w:rFonts w:asciiTheme="minorHAnsi" w:hAnsiTheme="minorHAnsi" w:cstheme="minorHAnsi"/>
          <w:w w:val="105"/>
          <w:sz w:val="22"/>
          <w:szCs w:val="20"/>
        </w:rPr>
      </w:pPr>
      <w:r w:rsidRPr="00813DAB">
        <w:rPr>
          <w:rFonts w:asciiTheme="minorHAnsi" w:hAnsiTheme="minorHAnsi" w:cstheme="minorHAnsi"/>
          <w:w w:val="105"/>
          <w:sz w:val="22"/>
          <w:szCs w:val="20"/>
        </w:rPr>
        <w:t>Although quantities shown are as accurate as possible they should be checked on site by tenderers prior to submission of tender.  The Parish Council will not accept any discrepancies for quantities shown</w:t>
      </w:r>
    </w:p>
    <w:p w:rsidR="00413194" w:rsidRPr="00813DAB" w:rsidRDefault="00CB0B2F" w:rsidP="00FB11D3">
      <w:pPr>
        <w:numPr>
          <w:ilvl w:val="0"/>
          <w:numId w:val="7"/>
        </w:numPr>
        <w:tabs>
          <w:tab w:val="clear" w:pos="720"/>
        </w:tabs>
        <w:spacing w:after="120" w:line="259" w:lineRule="auto"/>
        <w:ind w:left="426" w:hanging="426"/>
        <w:rPr>
          <w:rFonts w:asciiTheme="minorHAnsi" w:hAnsiTheme="minorHAnsi" w:cstheme="minorHAnsi"/>
          <w:sz w:val="22"/>
        </w:rPr>
      </w:pPr>
      <w:r w:rsidRPr="00813DAB">
        <w:rPr>
          <w:rFonts w:asciiTheme="minorHAnsi" w:hAnsiTheme="minorHAnsi" w:cstheme="minorHAnsi"/>
          <w:w w:val="105"/>
          <w:sz w:val="22"/>
          <w:szCs w:val="20"/>
        </w:rPr>
        <w:t>Plans are not to scale due to reductions/enlargements necessary to be included in these tender documents</w:t>
      </w:r>
    </w:p>
    <w:p w:rsidR="008038E1" w:rsidRDefault="008038E1" w:rsidP="00813DAB">
      <w:pPr>
        <w:spacing w:after="120" w:line="259" w:lineRule="auto"/>
        <w:rPr>
          <w:rFonts w:asciiTheme="minorHAnsi" w:hAnsiTheme="minorHAnsi" w:cstheme="minorHAnsi"/>
          <w:b/>
          <w:sz w:val="32"/>
          <w:szCs w:val="28"/>
        </w:rPr>
      </w:pPr>
    </w:p>
    <w:p w:rsidR="00F61880" w:rsidRPr="00813DAB" w:rsidRDefault="00F61880" w:rsidP="00813DAB">
      <w:pPr>
        <w:spacing w:after="120" w:line="259" w:lineRule="auto"/>
        <w:rPr>
          <w:rFonts w:asciiTheme="minorHAnsi" w:hAnsiTheme="minorHAnsi" w:cstheme="minorHAnsi"/>
          <w:b/>
          <w:sz w:val="32"/>
          <w:szCs w:val="28"/>
          <w:u w:val="single"/>
        </w:rPr>
      </w:pPr>
      <w:r w:rsidRPr="00813DAB">
        <w:rPr>
          <w:rFonts w:asciiTheme="minorHAnsi" w:hAnsiTheme="minorHAnsi" w:cstheme="minorHAnsi"/>
          <w:b/>
          <w:sz w:val="32"/>
          <w:szCs w:val="28"/>
        </w:rPr>
        <w:t>Brundall 1</w:t>
      </w:r>
      <w:r w:rsidR="00813DAB">
        <w:rPr>
          <w:rFonts w:asciiTheme="minorHAnsi" w:hAnsiTheme="minorHAnsi" w:cstheme="minorHAnsi"/>
          <w:b/>
          <w:sz w:val="32"/>
          <w:szCs w:val="28"/>
        </w:rPr>
        <w:t xml:space="preserve"> </w:t>
      </w:r>
      <w:r w:rsidR="00813DAB">
        <w:rPr>
          <w:rFonts w:asciiTheme="minorHAnsi" w:hAnsiTheme="minorHAnsi" w:cstheme="minorHAnsi"/>
          <w:b/>
          <w:sz w:val="28"/>
        </w:rPr>
        <w:t>–</w:t>
      </w:r>
      <w:r w:rsidRPr="00813DAB">
        <w:rPr>
          <w:rFonts w:asciiTheme="minorHAnsi" w:hAnsiTheme="minorHAnsi" w:cstheme="minorHAnsi"/>
          <w:b/>
          <w:sz w:val="28"/>
        </w:rPr>
        <w:t xml:space="preserve"> </w:t>
      </w:r>
      <w:r w:rsidRPr="00813DAB">
        <w:rPr>
          <w:rFonts w:asciiTheme="minorHAnsi" w:hAnsiTheme="minorHAnsi" w:cstheme="minorHAnsi"/>
          <w:b/>
          <w:sz w:val="32"/>
          <w:szCs w:val="28"/>
          <w:u w:val="single"/>
        </w:rPr>
        <w:t>Brundall Countryside Park</w:t>
      </w:r>
    </w:p>
    <w:p w:rsidR="00F61880" w:rsidRPr="00FB11D3" w:rsidRDefault="00F61880" w:rsidP="00813DAB">
      <w:pPr>
        <w:spacing w:after="120" w:line="259" w:lineRule="auto"/>
        <w:rPr>
          <w:rFonts w:asciiTheme="minorHAnsi" w:hAnsiTheme="minorHAnsi" w:cstheme="minorHAnsi"/>
          <w:sz w:val="22"/>
          <w:szCs w:val="28"/>
        </w:rPr>
      </w:pPr>
      <w:r w:rsidRPr="00FB11D3">
        <w:rPr>
          <w:rFonts w:asciiTheme="minorHAnsi" w:hAnsiTheme="minorHAnsi" w:cstheme="minorHAnsi"/>
          <w:sz w:val="22"/>
          <w:szCs w:val="28"/>
        </w:rPr>
        <w:t>Grassed areas (seasonal 18 cuts)</w:t>
      </w:r>
    </w:p>
    <w:p w:rsidR="00F61880" w:rsidRPr="00FB11D3" w:rsidRDefault="00F61880" w:rsidP="00813DAB">
      <w:pPr>
        <w:spacing w:after="120" w:line="259" w:lineRule="auto"/>
        <w:rPr>
          <w:rFonts w:asciiTheme="minorHAnsi" w:hAnsiTheme="minorHAnsi" w:cstheme="minorHAnsi"/>
          <w:sz w:val="22"/>
          <w:szCs w:val="28"/>
        </w:rPr>
      </w:pPr>
      <w:r w:rsidRPr="00FB11D3">
        <w:rPr>
          <w:rFonts w:asciiTheme="minorHAnsi" w:hAnsiTheme="minorHAnsi" w:cstheme="minorHAnsi"/>
          <w:sz w:val="22"/>
          <w:szCs w:val="28"/>
        </w:rPr>
        <w:t xml:space="preserve">Cutting Glades and Avenues </w:t>
      </w:r>
      <w:r w:rsidR="00387A85" w:rsidRPr="00FB11D3">
        <w:rPr>
          <w:rFonts w:asciiTheme="minorHAnsi" w:hAnsiTheme="minorHAnsi" w:cstheme="minorHAnsi"/>
          <w:sz w:val="22"/>
          <w:szCs w:val="28"/>
        </w:rPr>
        <w:t>(18</w:t>
      </w:r>
      <w:r w:rsidRPr="00FB11D3">
        <w:rPr>
          <w:rFonts w:asciiTheme="minorHAnsi" w:hAnsiTheme="minorHAnsi" w:cstheme="minorHAnsi"/>
          <w:sz w:val="22"/>
          <w:szCs w:val="28"/>
        </w:rPr>
        <w:t xml:space="preserve"> cuts)</w:t>
      </w:r>
    </w:p>
    <w:p w:rsidR="00F61880" w:rsidRPr="00FB11D3" w:rsidRDefault="00F61880" w:rsidP="00813DAB">
      <w:pPr>
        <w:spacing w:after="120" w:line="259" w:lineRule="auto"/>
        <w:rPr>
          <w:rFonts w:asciiTheme="minorHAnsi" w:hAnsiTheme="minorHAnsi" w:cstheme="minorHAnsi"/>
          <w:sz w:val="22"/>
          <w:szCs w:val="28"/>
        </w:rPr>
      </w:pPr>
      <w:r w:rsidRPr="00FB11D3">
        <w:rPr>
          <w:rFonts w:asciiTheme="minorHAnsi" w:hAnsiTheme="minorHAnsi" w:cstheme="minorHAnsi"/>
          <w:sz w:val="22"/>
          <w:szCs w:val="28"/>
        </w:rPr>
        <w:t>Cutting between trees (3 cuts)</w:t>
      </w:r>
    </w:p>
    <w:p w:rsidR="00F61880" w:rsidRPr="00FB11D3" w:rsidRDefault="00F61880" w:rsidP="00813DAB">
      <w:pPr>
        <w:spacing w:after="120" w:line="259" w:lineRule="auto"/>
        <w:rPr>
          <w:rFonts w:asciiTheme="minorHAnsi" w:hAnsiTheme="minorHAnsi" w:cstheme="minorHAnsi"/>
          <w:sz w:val="22"/>
        </w:rPr>
      </w:pPr>
      <w:r w:rsidRPr="00FB11D3">
        <w:rPr>
          <w:rFonts w:asciiTheme="minorHAnsi" w:hAnsiTheme="minorHAnsi" w:cstheme="minorHAnsi"/>
          <w:sz w:val="22"/>
        </w:rPr>
        <w:t xml:space="preserve">Allow for clearing weeds to area on and around grass paths at least once per annum </w:t>
      </w:r>
    </w:p>
    <w:p w:rsidR="008038E1" w:rsidRDefault="008038E1" w:rsidP="00524111">
      <w:pPr>
        <w:spacing w:after="120" w:line="259" w:lineRule="auto"/>
        <w:rPr>
          <w:rFonts w:asciiTheme="minorHAnsi" w:hAnsiTheme="minorHAnsi" w:cstheme="minorHAnsi"/>
          <w:b/>
          <w:sz w:val="32"/>
          <w:szCs w:val="28"/>
        </w:rPr>
      </w:pPr>
    </w:p>
    <w:p w:rsidR="00524111" w:rsidRPr="00813DAB" w:rsidRDefault="00524111" w:rsidP="00524111">
      <w:pPr>
        <w:spacing w:after="120" w:line="259" w:lineRule="auto"/>
        <w:rPr>
          <w:rFonts w:asciiTheme="minorHAnsi" w:hAnsiTheme="minorHAnsi" w:cstheme="minorHAnsi"/>
          <w:b/>
          <w:sz w:val="32"/>
          <w:szCs w:val="28"/>
          <w:u w:val="single"/>
        </w:rPr>
      </w:pPr>
      <w:r w:rsidRPr="00813DAB">
        <w:rPr>
          <w:rFonts w:asciiTheme="minorHAnsi" w:hAnsiTheme="minorHAnsi" w:cstheme="minorHAnsi"/>
          <w:b/>
          <w:sz w:val="32"/>
          <w:szCs w:val="28"/>
        </w:rPr>
        <w:t xml:space="preserve">Brundall </w:t>
      </w:r>
      <w:r>
        <w:rPr>
          <w:rFonts w:asciiTheme="minorHAnsi" w:hAnsiTheme="minorHAnsi" w:cstheme="minorHAnsi"/>
          <w:b/>
          <w:sz w:val="32"/>
          <w:szCs w:val="28"/>
        </w:rPr>
        <w:t xml:space="preserve">2 </w:t>
      </w:r>
      <w:r>
        <w:rPr>
          <w:rFonts w:asciiTheme="minorHAnsi" w:hAnsiTheme="minorHAnsi" w:cstheme="minorHAnsi"/>
          <w:b/>
          <w:sz w:val="28"/>
        </w:rPr>
        <w:t>–</w:t>
      </w:r>
      <w:r w:rsidRPr="00813DAB">
        <w:rPr>
          <w:rFonts w:asciiTheme="minorHAnsi" w:hAnsiTheme="minorHAnsi" w:cstheme="minorHAnsi"/>
          <w:b/>
          <w:sz w:val="28"/>
        </w:rPr>
        <w:t xml:space="preserve"> </w:t>
      </w:r>
      <w:r>
        <w:rPr>
          <w:rFonts w:asciiTheme="minorHAnsi" w:hAnsiTheme="minorHAnsi" w:cstheme="minorHAnsi"/>
          <w:b/>
          <w:sz w:val="32"/>
          <w:szCs w:val="28"/>
          <w:u w:val="single"/>
        </w:rPr>
        <w:t>Brundall Cemetery</w:t>
      </w:r>
    </w:p>
    <w:tbl>
      <w:tblPr>
        <w:tblStyle w:val="TableGrid"/>
        <w:tblW w:w="0" w:type="auto"/>
        <w:tblLook w:val="04A0"/>
      </w:tblPr>
      <w:tblGrid>
        <w:gridCol w:w="2518"/>
        <w:gridCol w:w="1984"/>
        <w:gridCol w:w="2251"/>
        <w:gridCol w:w="2251"/>
      </w:tblGrid>
      <w:tr w:rsidR="00524111" w:rsidTr="00BD26DD">
        <w:tc>
          <w:tcPr>
            <w:tcW w:w="2518" w:type="dxa"/>
          </w:tcPr>
          <w:p w:rsidR="00524111" w:rsidRDefault="00524111" w:rsidP="001250BE">
            <w:pPr>
              <w:pStyle w:val="Heading3"/>
              <w:spacing w:before="120" w:after="120" w:line="259" w:lineRule="auto"/>
              <w:rPr>
                <w:rFonts w:asciiTheme="minorHAnsi" w:hAnsiTheme="minorHAnsi" w:cstheme="minorHAnsi"/>
                <w:sz w:val="28"/>
              </w:rPr>
            </w:pPr>
          </w:p>
        </w:tc>
        <w:tc>
          <w:tcPr>
            <w:tcW w:w="1984" w:type="dxa"/>
          </w:tcPr>
          <w:p w:rsidR="00524111" w:rsidRPr="00FB11D3" w:rsidRDefault="00524111" w:rsidP="001250BE">
            <w:pPr>
              <w:pStyle w:val="Heading3"/>
              <w:spacing w:before="120" w:after="120" w:line="259" w:lineRule="auto"/>
              <w:rPr>
                <w:rFonts w:asciiTheme="minorHAnsi" w:hAnsiTheme="minorHAnsi" w:cstheme="minorHAnsi"/>
                <w:sz w:val="24"/>
              </w:rPr>
            </w:pPr>
            <w:r w:rsidRPr="00FB11D3">
              <w:rPr>
                <w:rFonts w:asciiTheme="minorHAnsi" w:hAnsiTheme="minorHAnsi" w:cstheme="minorHAnsi"/>
                <w:sz w:val="24"/>
              </w:rPr>
              <w:t>Regime</w:t>
            </w:r>
          </w:p>
        </w:tc>
        <w:tc>
          <w:tcPr>
            <w:tcW w:w="2251" w:type="dxa"/>
          </w:tcPr>
          <w:p w:rsidR="00524111" w:rsidRPr="00FB11D3" w:rsidRDefault="00524111" w:rsidP="001250BE">
            <w:pPr>
              <w:pStyle w:val="Heading3"/>
              <w:spacing w:before="120" w:after="120" w:line="259" w:lineRule="auto"/>
              <w:rPr>
                <w:rFonts w:asciiTheme="minorHAnsi" w:hAnsiTheme="minorHAnsi" w:cstheme="minorHAnsi"/>
                <w:sz w:val="24"/>
              </w:rPr>
            </w:pPr>
            <w:r w:rsidRPr="00FB11D3">
              <w:rPr>
                <w:rFonts w:asciiTheme="minorHAnsi" w:hAnsiTheme="minorHAnsi" w:cstheme="minorHAnsi"/>
                <w:sz w:val="24"/>
              </w:rPr>
              <w:t>Quantity</w:t>
            </w:r>
          </w:p>
        </w:tc>
        <w:tc>
          <w:tcPr>
            <w:tcW w:w="2251" w:type="dxa"/>
          </w:tcPr>
          <w:p w:rsidR="00524111" w:rsidRPr="00FB11D3" w:rsidRDefault="00524111" w:rsidP="001250BE">
            <w:pPr>
              <w:pStyle w:val="Heading3"/>
              <w:spacing w:before="120" w:after="120" w:line="259" w:lineRule="auto"/>
              <w:rPr>
                <w:rFonts w:asciiTheme="minorHAnsi" w:hAnsiTheme="minorHAnsi" w:cstheme="minorHAnsi"/>
                <w:sz w:val="24"/>
              </w:rPr>
            </w:pPr>
            <w:r w:rsidRPr="00FB11D3">
              <w:rPr>
                <w:rFonts w:asciiTheme="minorHAnsi" w:hAnsiTheme="minorHAnsi" w:cstheme="minorHAnsi"/>
                <w:sz w:val="24"/>
              </w:rPr>
              <w:t>Unit</w:t>
            </w:r>
          </w:p>
        </w:tc>
      </w:tr>
      <w:tr w:rsidR="00524111" w:rsidRPr="00FB11D3" w:rsidTr="00BD26DD">
        <w:tc>
          <w:tcPr>
            <w:tcW w:w="2518" w:type="dxa"/>
          </w:tcPr>
          <w:p w:rsidR="00524111" w:rsidRPr="00FB11D3" w:rsidRDefault="00524111" w:rsidP="00BD26DD">
            <w:pPr>
              <w:pStyle w:val="Heading3"/>
              <w:spacing w:before="0" w:after="0"/>
              <w:rPr>
                <w:rFonts w:asciiTheme="minorHAnsi" w:hAnsiTheme="minorHAnsi" w:cstheme="minorHAnsi"/>
                <w:b w:val="0"/>
                <w:sz w:val="22"/>
                <w:szCs w:val="22"/>
              </w:rPr>
            </w:pPr>
            <w:r w:rsidRPr="00FB11D3">
              <w:rPr>
                <w:rFonts w:asciiTheme="minorHAnsi" w:hAnsiTheme="minorHAnsi" w:cstheme="minorHAnsi"/>
                <w:b w:val="0"/>
                <w:sz w:val="22"/>
                <w:szCs w:val="22"/>
              </w:rPr>
              <w:t>Grass</w:t>
            </w:r>
          </w:p>
        </w:tc>
        <w:tc>
          <w:tcPr>
            <w:tcW w:w="1984" w:type="dxa"/>
          </w:tcPr>
          <w:p w:rsidR="00524111" w:rsidRPr="00FB11D3" w:rsidRDefault="00BD26DD" w:rsidP="00BD26DD">
            <w:pPr>
              <w:pStyle w:val="Heading3"/>
              <w:spacing w:before="0" w:after="0"/>
              <w:rPr>
                <w:rFonts w:asciiTheme="minorHAnsi" w:hAnsiTheme="minorHAnsi" w:cstheme="minorHAnsi"/>
                <w:b w:val="0"/>
                <w:sz w:val="22"/>
                <w:szCs w:val="22"/>
              </w:rPr>
            </w:pPr>
            <w:r w:rsidRPr="00FB11D3">
              <w:rPr>
                <w:rFonts w:asciiTheme="minorHAnsi" w:hAnsiTheme="minorHAnsi" w:cstheme="minorHAnsi"/>
                <w:b w:val="0"/>
                <w:sz w:val="22"/>
                <w:szCs w:val="22"/>
              </w:rPr>
              <w:t>M1</w:t>
            </w:r>
          </w:p>
          <w:p w:rsidR="00BD26DD" w:rsidRPr="00FB11D3" w:rsidRDefault="00BD26DD" w:rsidP="00BD26DD">
            <w:pPr>
              <w:rPr>
                <w:rFonts w:asciiTheme="minorHAnsi" w:hAnsiTheme="minorHAnsi" w:cstheme="minorHAnsi"/>
                <w:sz w:val="22"/>
                <w:szCs w:val="22"/>
              </w:rPr>
            </w:pPr>
            <w:r w:rsidRPr="00FB11D3">
              <w:rPr>
                <w:rFonts w:asciiTheme="minorHAnsi" w:hAnsiTheme="minorHAnsi" w:cstheme="minorHAnsi"/>
                <w:sz w:val="22"/>
                <w:szCs w:val="22"/>
              </w:rPr>
              <w:t>E1</w:t>
            </w:r>
          </w:p>
          <w:p w:rsidR="00BD26DD" w:rsidRPr="00FB11D3" w:rsidRDefault="00BD26DD" w:rsidP="00BD26DD">
            <w:pPr>
              <w:rPr>
                <w:rFonts w:asciiTheme="minorHAnsi" w:hAnsiTheme="minorHAnsi" w:cstheme="minorHAnsi"/>
                <w:sz w:val="22"/>
                <w:szCs w:val="22"/>
              </w:rPr>
            </w:pPr>
            <w:r w:rsidRPr="00FB11D3">
              <w:rPr>
                <w:rFonts w:asciiTheme="minorHAnsi" w:hAnsiTheme="minorHAnsi" w:cstheme="minorHAnsi"/>
                <w:sz w:val="22"/>
                <w:szCs w:val="22"/>
              </w:rPr>
              <w:t>L</w:t>
            </w:r>
          </w:p>
        </w:tc>
        <w:tc>
          <w:tcPr>
            <w:tcW w:w="2251" w:type="dxa"/>
          </w:tcPr>
          <w:p w:rsidR="00524111" w:rsidRPr="00FB11D3" w:rsidRDefault="00BD26DD" w:rsidP="000576ED">
            <w:pPr>
              <w:pStyle w:val="Heading3"/>
              <w:spacing w:before="0" w:after="0"/>
              <w:rPr>
                <w:rFonts w:asciiTheme="minorHAnsi" w:hAnsiTheme="minorHAnsi" w:cstheme="minorHAnsi"/>
                <w:b w:val="0"/>
                <w:sz w:val="22"/>
                <w:szCs w:val="22"/>
              </w:rPr>
            </w:pPr>
            <w:r w:rsidRPr="00FB11D3">
              <w:rPr>
                <w:rFonts w:asciiTheme="minorHAnsi" w:hAnsiTheme="minorHAnsi" w:cstheme="minorHAnsi"/>
                <w:b w:val="0"/>
                <w:sz w:val="22"/>
                <w:szCs w:val="22"/>
              </w:rPr>
              <w:t xml:space="preserve">Overall approx 3.5 (total for area </w:t>
            </w:r>
            <w:r w:rsidR="000576ED">
              <w:rPr>
                <w:rFonts w:asciiTheme="minorHAnsi" w:hAnsiTheme="minorHAnsi" w:cstheme="minorHAnsi"/>
                <w:b w:val="0"/>
                <w:sz w:val="22"/>
                <w:szCs w:val="22"/>
              </w:rPr>
              <w:t>2</w:t>
            </w:r>
            <w:r w:rsidRPr="00FB11D3">
              <w:rPr>
                <w:rFonts w:asciiTheme="minorHAnsi" w:hAnsiTheme="minorHAnsi" w:cstheme="minorHAnsi"/>
                <w:b w:val="0"/>
                <w:sz w:val="22"/>
                <w:szCs w:val="22"/>
              </w:rPr>
              <w:t xml:space="preserve"> and </w:t>
            </w:r>
            <w:r w:rsidR="000576ED">
              <w:rPr>
                <w:rFonts w:asciiTheme="minorHAnsi" w:hAnsiTheme="minorHAnsi" w:cstheme="minorHAnsi"/>
                <w:b w:val="0"/>
                <w:sz w:val="22"/>
                <w:szCs w:val="22"/>
              </w:rPr>
              <w:t>3</w:t>
            </w:r>
            <w:r w:rsidRPr="00FB11D3">
              <w:rPr>
                <w:rFonts w:asciiTheme="minorHAnsi" w:hAnsiTheme="minorHAnsi" w:cstheme="minorHAnsi"/>
                <w:b w:val="0"/>
                <w:sz w:val="22"/>
                <w:szCs w:val="22"/>
              </w:rPr>
              <w:t>)</w:t>
            </w:r>
          </w:p>
        </w:tc>
        <w:tc>
          <w:tcPr>
            <w:tcW w:w="2251" w:type="dxa"/>
          </w:tcPr>
          <w:p w:rsidR="00524111" w:rsidRPr="00FB11D3" w:rsidRDefault="000576ED" w:rsidP="00BD26DD">
            <w:pPr>
              <w:pStyle w:val="Heading3"/>
              <w:spacing w:before="0" w:after="0"/>
              <w:rPr>
                <w:rFonts w:asciiTheme="minorHAnsi" w:hAnsiTheme="minorHAnsi" w:cstheme="minorHAnsi"/>
                <w:b w:val="0"/>
                <w:sz w:val="22"/>
                <w:szCs w:val="22"/>
              </w:rPr>
            </w:pPr>
            <w:r>
              <w:rPr>
                <w:rFonts w:asciiTheme="minorHAnsi" w:hAnsiTheme="minorHAnsi" w:cstheme="minorHAnsi"/>
                <w:b w:val="0"/>
                <w:sz w:val="22"/>
                <w:szCs w:val="22"/>
              </w:rPr>
              <w:t>Acres</w:t>
            </w:r>
          </w:p>
        </w:tc>
      </w:tr>
      <w:tr w:rsidR="00524111" w:rsidRPr="00FB11D3" w:rsidTr="00BD26DD">
        <w:tc>
          <w:tcPr>
            <w:tcW w:w="2518" w:type="dxa"/>
          </w:tcPr>
          <w:p w:rsidR="00524111" w:rsidRPr="00FB11D3" w:rsidRDefault="00524111" w:rsidP="00BD26DD">
            <w:pPr>
              <w:pStyle w:val="Heading3"/>
              <w:spacing w:before="0" w:after="0"/>
              <w:rPr>
                <w:rFonts w:asciiTheme="minorHAnsi" w:hAnsiTheme="minorHAnsi" w:cstheme="minorHAnsi"/>
                <w:b w:val="0"/>
                <w:sz w:val="22"/>
                <w:szCs w:val="22"/>
              </w:rPr>
            </w:pPr>
            <w:r w:rsidRPr="00FB11D3">
              <w:rPr>
                <w:rFonts w:asciiTheme="minorHAnsi" w:hAnsiTheme="minorHAnsi" w:cstheme="minorHAnsi"/>
                <w:b w:val="0"/>
                <w:sz w:val="22"/>
                <w:szCs w:val="22"/>
              </w:rPr>
              <w:t>Shrubs / Elaeagnus collection</w:t>
            </w:r>
          </w:p>
        </w:tc>
        <w:tc>
          <w:tcPr>
            <w:tcW w:w="1984" w:type="dxa"/>
          </w:tcPr>
          <w:p w:rsidR="00524111" w:rsidRPr="00FB11D3" w:rsidRDefault="00524111" w:rsidP="00BD26DD">
            <w:pPr>
              <w:pStyle w:val="Heading3"/>
              <w:spacing w:before="0" w:after="0"/>
              <w:rPr>
                <w:rFonts w:asciiTheme="minorHAnsi" w:hAnsiTheme="minorHAnsi" w:cstheme="minorHAnsi"/>
                <w:b w:val="0"/>
                <w:sz w:val="22"/>
                <w:szCs w:val="22"/>
              </w:rPr>
            </w:pPr>
            <w:r w:rsidRPr="00FB11D3">
              <w:rPr>
                <w:rFonts w:asciiTheme="minorHAnsi" w:hAnsiTheme="minorHAnsi" w:cstheme="minorHAnsi"/>
                <w:b w:val="0"/>
                <w:sz w:val="22"/>
                <w:szCs w:val="22"/>
              </w:rPr>
              <w:t>PS</w:t>
            </w:r>
          </w:p>
          <w:p w:rsidR="00524111" w:rsidRPr="00FB11D3" w:rsidRDefault="00524111" w:rsidP="00BD26DD">
            <w:pPr>
              <w:rPr>
                <w:rFonts w:asciiTheme="minorHAnsi" w:hAnsiTheme="minorHAnsi" w:cstheme="minorHAnsi"/>
                <w:sz w:val="22"/>
                <w:szCs w:val="22"/>
              </w:rPr>
            </w:pPr>
            <w:r w:rsidRPr="00FB11D3">
              <w:rPr>
                <w:rFonts w:asciiTheme="minorHAnsi" w:hAnsiTheme="minorHAnsi" w:cstheme="minorHAnsi"/>
                <w:sz w:val="22"/>
                <w:szCs w:val="22"/>
              </w:rPr>
              <w:t>LC2</w:t>
            </w:r>
          </w:p>
          <w:p w:rsidR="00524111" w:rsidRPr="00FB11D3" w:rsidRDefault="00524111" w:rsidP="00BD26DD">
            <w:pPr>
              <w:rPr>
                <w:rFonts w:asciiTheme="minorHAnsi" w:hAnsiTheme="minorHAnsi" w:cstheme="minorHAnsi"/>
                <w:sz w:val="22"/>
                <w:szCs w:val="22"/>
              </w:rPr>
            </w:pPr>
            <w:r w:rsidRPr="00FB11D3">
              <w:rPr>
                <w:rFonts w:asciiTheme="minorHAnsi" w:hAnsiTheme="minorHAnsi" w:cstheme="minorHAnsi"/>
                <w:sz w:val="22"/>
                <w:szCs w:val="22"/>
              </w:rPr>
              <w:t>BM3</w:t>
            </w:r>
          </w:p>
          <w:p w:rsidR="00524111" w:rsidRPr="00FB11D3" w:rsidRDefault="00524111" w:rsidP="00BD26DD">
            <w:pPr>
              <w:rPr>
                <w:rFonts w:asciiTheme="minorHAnsi" w:hAnsiTheme="minorHAnsi" w:cstheme="minorHAnsi"/>
                <w:sz w:val="22"/>
                <w:szCs w:val="22"/>
              </w:rPr>
            </w:pPr>
            <w:r w:rsidRPr="00FB11D3">
              <w:rPr>
                <w:rFonts w:asciiTheme="minorHAnsi" w:hAnsiTheme="minorHAnsi" w:cstheme="minorHAnsi"/>
                <w:sz w:val="22"/>
                <w:szCs w:val="22"/>
              </w:rPr>
              <w:t>L</w:t>
            </w:r>
          </w:p>
          <w:p w:rsidR="00524111" w:rsidRPr="00FB11D3" w:rsidRDefault="00524111" w:rsidP="00BD26DD">
            <w:pPr>
              <w:rPr>
                <w:rFonts w:asciiTheme="minorHAnsi" w:hAnsiTheme="minorHAnsi" w:cstheme="minorHAnsi"/>
                <w:sz w:val="22"/>
                <w:szCs w:val="22"/>
              </w:rPr>
            </w:pPr>
            <w:r w:rsidRPr="00FB11D3">
              <w:rPr>
                <w:rFonts w:asciiTheme="minorHAnsi" w:hAnsiTheme="minorHAnsi" w:cstheme="minorHAnsi"/>
                <w:sz w:val="22"/>
                <w:szCs w:val="22"/>
              </w:rPr>
              <w:t>E2</w:t>
            </w:r>
          </w:p>
          <w:p w:rsidR="00524111" w:rsidRPr="00FB11D3" w:rsidRDefault="00524111" w:rsidP="00BD26DD">
            <w:pPr>
              <w:rPr>
                <w:rFonts w:asciiTheme="minorHAnsi" w:hAnsiTheme="minorHAnsi" w:cstheme="minorHAnsi"/>
                <w:sz w:val="22"/>
                <w:szCs w:val="22"/>
              </w:rPr>
            </w:pPr>
            <w:r w:rsidRPr="00FB11D3">
              <w:rPr>
                <w:rFonts w:asciiTheme="minorHAnsi" w:hAnsiTheme="minorHAnsi" w:cstheme="minorHAnsi"/>
                <w:sz w:val="22"/>
                <w:szCs w:val="22"/>
              </w:rPr>
              <w:t>HB2</w:t>
            </w:r>
          </w:p>
          <w:p w:rsidR="00524111" w:rsidRPr="00FB11D3" w:rsidRDefault="00524111" w:rsidP="00BD26DD">
            <w:pPr>
              <w:rPr>
                <w:rFonts w:asciiTheme="minorHAnsi" w:hAnsiTheme="minorHAnsi" w:cstheme="minorHAnsi"/>
                <w:sz w:val="22"/>
                <w:szCs w:val="22"/>
              </w:rPr>
            </w:pPr>
            <w:r w:rsidRPr="00FB11D3">
              <w:rPr>
                <w:rFonts w:asciiTheme="minorHAnsi" w:hAnsiTheme="minorHAnsi" w:cstheme="minorHAnsi"/>
                <w:sz w:val="22"/>
                <w:szCs w:val="22"/>
              </w:rPr>
              <w:t>PH1</w:t>
            </w:r>
          </w:p>
          <w:p w:rsidR="00524111" w:rsidRPr="00FB11D3" w:rsidRDefault="00524111" w:rsidP="00BD26DD">
            <w:pPr>
              <w:rPr>
                <w:rFonts w:asciiTheme="minorHAnsi" w:hAnsiTheme="minorHAnsi" w:cstheme="minorHAnsi"/>
                <w:sz w:val="22"/>
                <w:szCs w:val="22"/>
              </w:rPr>
            </w:pPr>
            <w:r w:rsidRPr="00FB11D3">
              <w:rPr>
                <w:rFonts w:asciiTheme="minorHAnsi" w:hAnsiTheme="minorHAnsi" w:cstheme="minorHAnsi"/>
                <w:sz w:val="22"/>
                <w:szCs w:val="22"/>
              </w:rPr>
              <w:t>PH2</w:t>
            </w:r>
          </w:p>
        </w:tc>
        <w:tc>
          <w:tcPr>
            <w:tcW w:w="2251" w:type="dxa"/>
          </w:tcPr>
          <w:p w:rsidR="00524111" w:rsidRPr="00FB11D3" w:rsidRDefault="00524111" w:rsidP="00BD26DD">
            <w:pPr>
              <w:pStyle w:val="Heading3"/>
              <w:spacing w:before="0" w:after="0"/>
              <w:rPr>
                <w:rFonts w:asciiTheme="minorHAnsi" w:hAnsiTheme="minorHAnsi" w:cstheme="minorHAnsi"/>
                <w:b w:val="0"/>
                <w:sz w:val="22"/>
                <w:szCs w:val="22"/>
              </w:rPr>
            </w:pPr>
          </w:p>
        </w:tc>
        <w:tc>
          <w:tcPr>
            <w:tcW w:w="2251" w:type="dxa"/>
          </w:tcPr>
          <w:p w:rsidR="00524111" w:rsidRPr="00FB11D3" w:rsidRDefault="00524111" w:rsidP="00BD26DD">
            <w:pPr>
              <w:pStyle w:val="Heading3"/>
              <w:spacing w:before="0" w:after="0"/>
              <w:rPr>
                <w:rFonts w:asciiTheme="minorHAnsi" w:hAnsiTheme="minorHAnsi" w:cstheme="minorHAnsi"/>
                <w:b w:val="0"/>
                <w:sz w:val="22"/>
                <w:szCs w:val="22"/>
              </w:rPr>
            </w:pPr>
          </w:p>
        </w:tc>
      </w:tr>
      <w:tr w:rsidR="00524111" w:rsidRPr="00FB11D3" w:rsidTr="00BD26DD">
        <w:tc>
          <w:tcPr>
            <w:tcW w:w="2518" w:type="dxa"/>
          </w:tcPr>
          <w:p w:rsidR="00524111" w:rsidRPr="00FB11D3" w:rsidRDefault="00BD26DD" w:rsidP="00BD26DD">
            <w:pPr>
              <w:pStyle w:val="Heading3"/>
              <w:spacing w:before="0" w:after="0"/>
              <w:rPr>
                <w:rFonts w:asciiTheme="minorHAnsi" w:hAnsiTheme="minorHAnsi" w:cstheme="minorHAnsi"/>
                <w:b w:val="0"/>
                <w:sz w:val="22"/>
                <w:szCs w:val="22"/>
              </w:rPr>
            </w:pPr>
            <w:r w:rsidRPr="00FB11D3">
              <w:rPr>
                <w:rFonts w:asciiTheme="minorHAnsi" w:hAnsiTheme="minorHAnsi" w:cstheme="minorHAnsi"/>
                <w:b w:val="0"/>
                <w:sz w:val="22"/>
                <w:szCs w:val="22"/>
              </w:rPr>
              <w:t>Hedges</w:t>
            </w:r>
          </w:p>
          <w:p w:rsidR="00BD26DD" w:rsidRPr="00FB11D3" w:rsidRDefault="00BD26DD" w:rsidP="00BD26DD">
            <w:pPr>
              <w:rPr>
                <w:rFonts w:asciiTheme="minorHAnsi" w:hAnsiTheme="minorHAnsi" w:cstheme="minorHAnsi"/>
                <w:sz w:val="22"/>
                <w:szCs w:val="22"/>
              </w:rPr>
            </w:pPr>
          </w:p>
          <w:p w:rsidR="00BD26DD" w:rsidRPr="00FB11D3" w:rsidRDefault="00BD26DD" w:rsidP="00BD26DD">
            <w:pPr>
              <w:rPr>
                <w:rFonts w:asciiTheme="minorHAnsi" w:hAnsiTheme="minorHAnsi" w:cstheme="minorHAnsi"/>
                <w:sz w:val="22"/>
                <w:szCs w:val="22"/>
              </w:rPr>
            </w:pPr>
            <w:r w:rsidRPr="00FB11D3">
              <w:rPr>
                <w:rFonts w:asciiTheme="minorHAnsi" w:hAnsiTheme="minorHAnsi" w:cstheme="minorHAnsi"/>
                <w:sz w:val="22"/>
                <w:szCs w:val="22"/>
              </w:rPr>
              <w:t>Hardstandings, including circular path to Cemetery and car park</w:t>
            </w:r>
          </w:p>
        </w:tc>
        <w:tc>
          <w:tcPr>
            <w:tcW w:w="1984" w:type="dxa"/>
          </w:tcPr>
          <w:p w:rsidR="00524111" w:rsidRPr="00FB11D3" w:rsidRDefault="00BD26DD" w:rsidP="00BD26DD">
            <w:pPr>
              <w:pStyle w:val="Heading3"/>
              <w:spacing w:before="0" w:after="0"/>
              <w:rPr>
                <w:rFonts w:asciiTheme="minorHAnsi" w:hAnsiTheme="minorHAnsi" w:cstheme="minorHAnsi"/>
                <w:b w:val="0"/>
                <w:sz w:val="22"/>
                <w:szCs w:val="22"/>
              </w:rPr>
            </w:pPr>
            <w:r w:rsidRPr="00FB11D3">
              <w:rPr>
                <w:rFonts w:asciiTheme="minorHAnsi" w:hAnsiTheme="minorHAnsi" w:cstheme="minorHAnsi"/>
                <w:b w:val="0"/>
                <w:sz w:val="22"/>
                <w:szCs w:val="22"/>
              </w:rPr>
              <w:t>PH1</w:t>
            </w:r>
          </w:p>
          <w:p w:rsidR="00BD26DD" w:rsidRPr="00FB11D3" w:rsidRDefault="00BD26DD" w:rsidP="00BD26DD">
            <w:pPr>
              <w:rPr>
                <w:rFonts w:asciiTheme="minorHAnsi" w:hAnsiTheme="minorHAnsi" w:cstheme="minorHAnsi"/>
                <w:sz w:val="22"/>
                <w:szCs w:val="22"/>
              </w:rPr>
            </w:pPr>
            <w:r w:rsidRPr="00FB11D3">
              <w:rPr>
                <w:rFonts w:asciiTheme="minorHAnsi" w:hAnsiTheme="minorHAnsi" w:cstheme="minorHAnsi"/>
                <w:sz w:val="22"/>
                <w:szCs w:val="22"/>
              </w:rPr>
              <w:t>PH2</w:t>
            </w:r>
          </w:p>
          <w:p w:rsidR="00BD26DD" w:rsidRPr="00FB11D3" w:rsidRDefault="00BD26DD" w:rsidP="00BD26DD">
            <w:pPr>
              <w:rPr>
                <w:rFonts w:asciiTheme="minorHAnsi" w:hAnsiTheme="minorHAnsi" w:cstheme="minorHAnsi"/>
                <w:sz w:val="22"/>
                <w:szCs w:val="22"/>
              </w:rPr>
            </w:pPr>
            <w:r w:rsidRPr="00FB11D3">
              <w:rPr>
                <w:rFonts w:asciiTheme="minorHAnsi" w:hAnsiTheme="minorHAnsi" w:cstheme="minorHAnsi"/>
                <w:sz w:val="22"/>
                <w:szCs w:val="22"/>
              </w:rPr>
              <w:t>SW</w:t>
            </w:r>
            <w:r w:rsidR="00FB11D3" w:rsidRPr="00FB11D3">
              <w:rPr>
                <w:rFonts w:asciiTheme="minorHAnsi" w:hAnsiTheme="minorHAnsi" w:cstheme="minorHAnsi"/>
                <w:sz w:val="22"/>
                <w:szCs w:val="22"/>
                <w:vertAlign w:val="superscript"/>
              </w:rPr>
              <w:t>(5)</w:t>
            </w:r>
          </w:p>
        </w:tc>
        <w:tc>
          <w:tcPr>
            <w:tcW w:w="2251" w:type="dxa"/>
          </w:tcPr>
          <w:p w:rsidR="00524111" w:rsidRPr="00FB11D3" w:rsidRDefault="00524111" w:rsidP="00BD26DD">
            <w:pPr>
              <w:pStyle w:val="Heading3"/>
              <w:spacing w:before="0" w:after="0"/>
              <w:rPr>
                <w:rFonts w:asciiTheme="minorHAnsi" w:hAnsiTheme="minorHAnsi" w:cstheme="minorHAnsi"/>
                <w:b w:val="0"/>
                <w:sz w:val="22"/>
                <w:szCs w:val="22"/>
              </w:rPr>
            </w:pPr>
          </w:p>
        </w:tc>
        <w:tc>
          <w:tcPr>
            <w:tcW w:w="2251" w:type="dxa"/>
          </w:tcPr>
          <w:p w:rsidR="00524111" w:rsidRPr="00FB11D3" w:rsidRDefault="00524111" w:rsidP="00BD26DD">
            <w:pPr>
              <w:pStyle w:val="Heading3"/>
              <w:spacing w:before="0" w:after="0"/>
              <w:rPr>
                <w:rFonts w:asciiTheme="minorHAnsi" w:hAnsiTheme="minorHAnsi" w:cstheme="minorHAnsi"/>
                <w:b w:val="0"/>
                <w:sz w:val="22"/>
                <w:szCs w:val="22"/>
              </w:rPr>
            </w:pPr>
          </w:p>
        </w:tc>
      </w:tr>
    </w:tbl>
    <w:p w:rsidR="00FB11D3" w:rsidRPr="00FB11D3" w:rsidRDefault="00FB11D3" w:rsidP="00FB11D3">
      <w:pPr>
        <w:spacing w:before="240"/>
        <w:rPr>
          <w:rFonts w:asciiTheme="minorHAnsi" w:hAnsiTheme="minorHAnsi" w:cstheme="minorHAnsi"/>
          <w:sz w:val="22"/>
          <w:szCs w:val="22"/>
        </w:rPr>
      </w:pPr>
      <w:r w:rsidRPr="00FB11D3">
        <w:rPr>
          <w:rFonts w:asciiTheme="minorHAnsi" w:hAnsiTheme="minorHAnsi" w:cstheme="minorHAnsi"/>
          <w:sz w:val="22"/>
          <w:szCs w:val="22"/>
        </w:rPr>
        <w:t>Note:</w:t>
      </w:r>
    </w:p>
    <w:p w:rsidR="00FB11D3" w:rsidRPr="00FB11D3" w:rsidRDefault="00FB11D3" w:rsidP="00FB11D3">
      <w:pPr>
        <w:numPr>
          <w:ilvl w:val="0"/>
          <w:numId w:val="13"/>
        </w:numPr>
        <w:rPr>
          <w:rFonts w:asciiTheme="minorHAnsi" w:hAnsiTheme="minorHAnsi" w:cstheme="minorHAnsi"/>
          <w:sz w:val="22"/>
          <w:szCs w:val="22"/>
        </w:rPr>
      </w:pPr>
      <w:r w:rsidRPr="00FB11D3">
        <w:rPr>
          <w:rFonts w:asciiTheme="minorHAnsi" w:hAnsiTheme="minorHAnsi" w:cstheme="minorHAnsi"/>
          <w:sz w:val="22"/>
          <w:szCs w:val="22"/>
        </w:rPr>
        <w:t>Grass around the graves to be collected and clippings brushed from Memorials</w:t>
      </w:r>
    </w:p>
    <w:p w:rsidR="00FB11D3" w:rsidRPr="00FB11D3" w:rsidRDefault="00FB11D3" w:rsidP="00FB11D3">
      <w:pPr>
        <w:numPr>
          <w:ilvl w:val="0"/>
          <w:numId w:val="13"/>
        </w:numPr>
        <w:rPr>
          <w:rFonts w:asciiTheme="minorHAnsi" w:hAnsiTheme="minorHAnsi" w:cstheme="minorHAnsi"/>
          <w:sz w:val="22"/>
          <w:szCs w:val="22"/>
        </w:rPr>
      </w:pPr>
      <w:r w:rsidRPr="00FB11D3">
        <w:rPr>
          <w:rFonts w:asciiTheme="minorHAnsi" w:hAnsiTheme="minorHAnsi" w:cstheme="minorHAnsi"/>
          <w:sz w:val="22"/>
          <w:szCs w:val="22"/>
        </w:rPr>
        <w:t>Allow for maintaining and managing 2 bay compost heap and depositing compost on shrub beds at least once every year</w:t>
      </w:r>
    </w:p>
    <w:p w:rsidR="00FB11D3" w:rsidRPr="00FB11D3" w:rsidRDefault="00FB11D3" w:rsidP="00FB11D3">
      <w:pPr>
        <w:numPr>
          <w:ilvl w:val="0"/>
          <w:numId w:val="13"/>
        </w:numPr>
        <w:rPr>
          <w:rFonts w:asciiTheme="minorHAnsi" w:hAnsiTheme="minorHAnsi" w:cstheme="minorHAnsi"/>
          <w:sz w:val="22"/>
          <w:szCs w:val="22"/>
        </w:rPr>
      </w:pPr>
      <w:r w:rsidRPr="00FB11D3">
        <w:rPr>
          <w:rFonts w:asciiTheme="minorHAnsi" w:hAnsiTheme="minorHAnsi" w:cstheme="minorHAnsi"/>
          <w:sz w:val="22"/>
          <w:szCs w:val="22"/>
        </w:rPr>
        <w:lastRenderedPageBreak/>
        <w:t>PH1 and PH2 to apply to both sides of hedge along lane to south of Cemetery off Cucumber Lane</w:t>
      </w:r>
    </w:p>
    <w:p w:rsidR="00FB11D3" w:rsidRPr="00FB11D3" w:rsidRDefault="00FB11D3" w:rsidP="00FB11D3">
      <w:pPr>
        <w:numPr>
          <w:ilvl w:val="0"/>
          <w:numId w:val="13"/>
        </w:numPr>
        <w:rPr>
          <w:rFonts w:asciiTheme="minorHAnsi" w:hAnsiTheme="minorHAnsi" w:cstheme="minorHAnsi"/>
          <w:sz w:val="22"/>
          <w:szCs w:val="22"/>
        </w:rPr>
      </w:pPr>
      <w:r w:rsidRPr="00FB11D3">
        <w:rPr>
          <w:rFonts w:asciiTheme="minorHAnsi" w:hAnsiTheme="minorHAnsi" w:cstheme="minorHAnsi"/>
          <w:sz w:val="22"/>
          <w:szCs w:val="22"/>
        </w:rPr>
        <w:t xml:space="preserve">Allow for cutting back brambles from all hedges particularly to both sides of hedges to car park </w:t>
      </w:r>
      <w:r w:rsidRPr="00FB11D3">
        <w:rPr>
          <w:rFonts w:asciiTheme="minorHAnsi" w:hAnsiTheme="minorHAnsi" w:cstheme="minorHAnsi"/>
          <w:sz w:val="22"/>
          <w:szCs w:val="22"/>
          <w:u w:val="single"/>
        </w:rPr>
        <w:t>at least 3 times per year</w:t>
      </w:r>
    </w:p>
    <w:p w:rsidR="00FB11D3" w:rsidRPr="00FB11D3" w:rsidRDefault="00FB11D3" w:rsidP="00FB11D3">
      <w:pPr>
        <w:numPr>
          <w:ilvl w:val="0"/>
          <w:numId w:val="13"/>
        </w:numPr>
        <w:rPr>
          <w:rFonts w:asciiTheme="minorHAnsi" w:hAnsiTheme="minorHAnsi" w:cstheme="minorHAnsi"/>
          <w:sz w:val="22"/>
          <w:szCs w:val="22"/>
        </w:rPr>
      </w:pPr>
      <w:r w:rsidRPr="00FB11D3">
        <w:rPr>
          <w:rFonts w:asciiTheme="minorHAnsi" w:hAnsiTheme="minorHAnsi" w:cstheme="minorHAnsi"/>
          <w:sz w:val="22"/>
          <w:szCs w:val="22"/>
        </w:rPr>
        <w:t xml:space="preserve">SW (Sweeping) on hardstandings to be extended monthly from March to September to all year round </w:t>
      </w:r>
      <w:r w:rsidR="008C5F82" w:rsidRPr="00FB11D3">
        <w:rPr>
          <w:rFonts w:asciiTheme="minorHAnsi" w:hAnsiTheme="minorHAnsi" w:cstheme="minorHAnsi"/>
          <w:sz w:val="22"/>
          <w:szCs w:val="22"/>
        </w:rPr>
        <w:t>i.e.</w:t>
      </w:r>
      <w:r w:rsidRPr="00FB11D3">
        <w:rPr>
          <w:rFonts w:asciiTheme="minorHAnsi" w:hAnsiTheme="minorHAnsi" w:cstheme="minorHAnsi"/>
          <w:sz w:val="22"/>
          <w:szCs w:val="22"/>
        </w:rPr>
        <w:t xml:space="preserve"> 12 sweeps per annum and to include blowing off rabbit droppings and any leaves</w:t>
      </w:r>
    </w:p>
    <w:p w:rsidR="00FB11D3" w:rsidRPr="00FB11D3" w:rsidRDefault="00FB11D3" w:rsidP="00FB11D3">
      <w:pPr>
        <w:numPr>
          <w:ilvl w:val="0"/>
          <w:numId w:val="13"/>
        </w:numPr>
        <w:rPr>
          <w:rFonts w:asciiTheme="minorHAnsi" w:hAnsiTheme="minorHAnsi" w:cstheme="minorHAnsi"/>
          <w:b/>
          <w:sz w:val="22"/>
          <w:szCs w:val="22"/>
        </w:rPr>
      </w:pPr>
      <w:r w:rsidRPr="00FB11D3">
        <w:rPr>
          <w:rFonts w:asciiTheme="minorHAnsi" w:hAnsiTheme="minorHAnsi" w:cstheme="minorHAnsi"/>
          <w:b/>
          <w:sz w:val="22"/>
          <w:szCs w:val="22"/>
        </w:rPr>
        <w:t xml:space="preserve">Allow for litter picking to the Cemetery grassed area at every mow </w:t>
      </w:r>
    </w:p>
    <w:p w:rsidR="001250BE" w:rsidRDefault="001250BE" w:rsidP="00813DAB">
      <w:pPr>
        <w:pStyle w:val="Heading3"/>
        <w:spacing w:after="120" w:line="259" w:lineRule="auto"/>
        <w:rPr>
          <w:rFonts w:asciiTheme="minorHAnsi" w:hAnsiTheme="minorHAnsi" w:cstheme="minorHAnsi"/>
          <w:sz w:val="22"/>
          <w:szCs w:val="22"/>
        </w:rPr>
      </w:pPr>
    </w:p>
    <w:p w:rsidR="001250BE" w:rsidRPr="00813DAB" w:rsidRDefault="001250BE" w:rsidP="001250BE">
      <w:pPr>
        <w:spacing w:after="120" w:line="259" w:lineRule="auto"/>
        <w:rPr>
          <w:rFonts w:asciiTheme="minorHAnsi" w:hAnsiTheme="minorHAnsi" w:cstheme="minorHAnsi"/>
          <w:b/>
          <w:sz w:val="32"/>
          <w:szCs w:val="28"/>
          <w:u w:val="single"/>
        </w:rPr>
      </w:pPr>
      <w:r w:rsidRPr="00813DAB">
        <w:rPr>
          <w:rFonts w:asciiTheme="minorHAnsi" w:hAnsiTheme="minorHAnsi" w:cstheme="minorHAnsi"/>
          <w:b/>
          <w:sz w:val="32"/>
          <w:szCs w:val="28"/>
        </w:rPr>
        <w:t xml:space="preserve">Brundall </w:t>
      </w:r>
      <w:r>
        <w:rPr>
          <w:rFonts w:asciiTheme="minorHAnsi" w:hAnsiTheme="minorHAnsi" w:cstheme="minorHAnsi"/>
          <w:b/>
          <w:sz w:val="32"/>
          <w:szCs w:val="28"/>
        </w:rPr>
        <w:t xml:space="preserve">3 </w:t>
      </w:r>
      <w:r>
        <w:rPr>
          <w:rFonts w:asciiTheme="minorHAnsi" w:hAnsiTheme="minorHAnsi" w:cstheme="minorHAnsi"/>
          <w:b/>
          <w:sz w:val="28"/>
        </w:rPr>
        <w:t>–</w:t>
      </w:r>
      <w:r w:rsidRPr="00813DAB">
        <w:rPr>
          <w:rFonts w:asciiTheme="minorHAnsi" w:hAnsiTheme="minorHAnsi" w:cstheme="minorHAnsi"/>
          <w:b/>
          <w:sz w:val="28"/>
        </w:rPr>
        <w:t xml:space="preserve"> </w:t>
      </w:r>
      <w:r>
        <w:rPr>
          <w:rFonts w:asciiTheme="minorHAnsi" w:hAnsiTheme="minorHAnsi" w:cstheme="minorHAnsi"/>
          <w:b/>
          <w:sz w:val="32"/>
          <w:szCs w:val="28"/>
          <w:u w:val="single"/>
        </w:rPr>
        <w:t>Cemetery Playing Field</w:t>
      </w:r>
    </w:p>
    <w:tbl>
      <w:tblPr>
        <w:tblStyle w:val="TableGrid"/>
        <w:tblW w:w="0" w:type="auto"/>
        <w:tblLook w:val="04A0"/>
      </w:tblPr>
      <w:tblGrid>
        <w:gridCol w:w="2251"/>
        <w:gridCol w:w="2251"/>
        <w:gridCol w:w="2251"/>
        <w:gridCol w:w="2251"/>
      </w:tblGrid>
      <w:tr w:rsidR="001250BE" w:rsidTr="001250BE">
        <w:tc>
          <w:tcPr>
            <w:tcW w:w="2251" w:type="dxa"/>
          </w:tcPr>
          <w:p w:rsidR="001250BE" w:rsidRDefault="001250BE" w:rsidP="001250BE">
            <w:pPr>
              <w:pStyle w:val="Heading3"/>
              <w:spacing w:before="120" w:after="120" w:line="259" w:lineRule="auto"/>
              <w:rPr>
                <w:rFonts w:asciiTheme="minorHAnsi" w:hAnsiTheme="minorHAnsi" w:cstheme="minorHAnsi"/>
                <w:sz w:val="22"/>
                <w:szCs w:val="22"/>
              </w:rPr>
            </w:pPr>
          </w:p>
        </w:tc>
        <w:tc>
          <w:tcPr>
            <w:tcW w:w="2251" w:type="dxa"/>
          </w:tcPr>
          <w:p w:rsidR="001250BE" w:rsidRPr="001250BE" w:rsidRDefault="001250BE" w:rsidP="001250BE">
            <w:pPr>
              <w:pStyle w:val="Heading3"/>
              <w:spacing w:before="120" w:after="120" w:line="259" w:lineRule="auto"/>
              <w:rPr>
                <w:rFonts w:asciiTheme="minorHAnsi" w:hAnsiTheme="minorHAnsi" w:cstheme="minorHAnsi"/>
                <w:sz w:val="24"/>
                <w:szCs w:val="22"/>
              </w:rPr>
            </w:pPr>
            <w:r w:rsidRPr="001250BE">
              <w:rPr>
                <w:rFonts w:asciiTheme="minorHAnsi" w:hAnsiTheme="minorHAnsi" w:cstheme="minorHAnsi"/>
                <w:sz w:val="24"/>
                <w:szCs w:val="22"/>
              </w:rPr>
              <w:t>Regime</w:t>
            </w:r>
          </w:p>
        </w:tc>
        <w:tc>
          <w:tcPr>
            <w:tcW w:w="2251" w:type="dxa"/>
          </w:tcPr>
          <w:p w:rsidR="001250BE" w:rsidRPr="001250BE" w:rsidRDefault="001250BE" w:rsidP="001250BE">
            <w:pPr>
              <w:pStyle w:val="Heading3"/>
              <w:spacing w:before="120" w:after="120" w:line="259" w:lineRule="auto"/>
              <w:rPr>
                <w:rFonts w:asciiTheme="minorHAnsi" w:hAnsiTheme="minorHAnsi" w:cstheme="minorHAnsi"/>
                <w:sz w:val="24"/>
                <w:szCs w:val="22"/>
              </w:rPr>
            </w:pPr>
            <w:r w:rsidRPr="001250BE">
              <w:rPr>
                <w:rFonts w:asciiTheme="minorHAnsi" w:hAnsiTheme="minorHAnsi" w:cstheme="minorHAnsi"/>
                <w:sz w:val="24"/>
                <w:szCs w:val="22"/>
              </w:rPr>
              <w:t>Quantity</w:t>
            </w:r>
          </w:p>
        </w:tc>
        <w:tc>
          <w:tcPr>
            <w:tcW w:w="2251" w:type="dxa"/>
          </w:tcPr>
          <w:p w:rsidR="001250BE" w:rsidRPr="001250BE" w:rsidRDefault="001250BE" w:rsidP="001250BE">
            <w:pPr>
              <w:pStyle w:val="Heading3"/>
              <w:spacing w:before="120" w:after="120" w:line="259" w:lineRule="auto"/>
              <w:rPr>
                <w:rFonts w:asciiTheme="minorHAnsi" w:hAnsiTheme="minorHAnsi" w:cstheme="minorHAnsi"/>
                <w:sz w:val="24"/>
                <w:szCs w:val="22"/>
              </w:rPr>
            </w:pPr>
            <w:r w:rsidRPr="001250BE">
              <w:rPr>
                <w:rFonts w:asciiTheme="minorHAnsi" w:hAnsiTheme="minorHAnsi" w:cstheme="minorHAnsi"/>
                <w:sz w:val="24"/>
                <w:szCs w:val="22"/>
              </w:rPr>
              <w:t>Unit</w:t>
            </w:r>
          </w:p>
        </w:tc>
      </w:tr>
      <w:tr w:rsidR="001250BE" w:rsidTr="001250BE">
        <w:tc>
          <w:tcPr>
            <w:tcW w:w="2251" w:type="dxa"/>
          </w:tcPr>
          <w:p w:rsidR="001250BE" w:rsidRPr="001250BE" w:rsidRDefault="001250BE" w:rsidP="001250BE">
            <w:pPr>
              <w:pStyle w:val="Heading3"/>
              <w:spacing w:before="0" w:after="0" w:line="259" w:lineRule="auto"/>
              <w:rPr>
                <w:rFonts w:asciiTheme="minorHAnsi" w:hAnsiTheme="minorHAnsi" w:cstheme="minorHAnsi"/>
                <w:b w:val="0"/>
                <w:sz w:val="22"/>
                <w:szCs w:val="22"/>
              </w:rPr>
            </w:pPr>
            <w:r w:rsidRPr="001250BE">
              <w:rPr>
                <w:rFonts w:asciiTheme="minorHAnsi" w:hAnsiTheme="minorHAnsi" w:cstheme="minorHAnsi"/>
                <w:b w:val="0"/>
                <w:sz w:val="22"/>
                <w:szCs w:val="22"/>
              </w:rPr>
              <w:t>Grass</w:t>
            </w:r>
          </w:p>
        </w:tc>
        <w:tc>
          <w:tcPr>
            <w:tcW w:w="2251" w:type="dxa"/>
          </w:tcPr>
          <w:p w:rsidR="001250BE" w:rsidRPr="001250BE" w:rsidRDefault="001250BE" w:rsidP="001250BE">
            <w:pPr>
              <w:pStyle w:val="Heading3"/>
              <w:spacing w:before="0" w:after="0" w:line="259" w:lineRule="auto"/>
              <w:rPr>
                <w:rFonts w:asciiTheme="minorHAnsi" w:hAnsiTheme="minorHAnsi" w:cstheme="minorHAnsi"/>
                <w:b w:val="0"/>
                <w:sz w:val="22"/>
                <w:szCs w:val="22"/>
              </w:rPr>
            </w:pPr>
            <w:r w:rsidRPr="001250BE">
              <w:rPr>
                <w:rFonts w:asciiTheme="minorHAnsi" w:hAnsiTheme="minorHAnsi" w:cstheme="minorHAnsi"/>
                <w:b w:val="0"/>
                <w:sz w:val="22"/>
                <w:szCs w:val="22"/>
              </w:rPr>
              <w:t>M1</w:t>
            </w:r>
          </w:p>
          <w:p w:rsidR="001250BE" w:rsidRPr="001250BE" w:rsidRDefault="001250BE" w:rsidP="001250BE">
            <w:pPr>
              <w:rPr>
                <w:rFonts w:asciiTheme="minorHAnsi" w:hAnsiTheme="minorHAnsi" w:cstheme="minorHAnsi"/>
                <w:sz w:val="22"/>
                <w:szCs w:val="22"/>
              </w:rPr>
            </w:pPr>
            <w:r w:rsidRPr="001250BE">
              <w:rPr>
                <w:rFonts w:asciiTheme="minorHAnsi" w:hAnsiTheme="minorHAnsi" w:cstheme="minorHAnsi"/>
                <w:sz w:val="22"/>
                <w:szCs w:val="22"/>
              </w:rPr>
              <w:t>E1</w:t>
            </w:r>
          </w:p>
          <w:p w:rsidR="001250BE" w:rsidRPr="001250BE" w:rsidRDefault="001250BE" w:rsidP="001250BE">
            <w:pPr>
              <w:rPr>
                <w:rFonts w:asciiTheme="minorHAnsi" w:hAnsiTheme="minorHAnsi" w:cstheme="minorHAnsi"/>
                <w:sz w:val="22"/>
                <w:szCs w:val="22"/>
              </w:rPr>
            </w:pPr>
            <w:r w:rsidRPr="001250BE">
              <w:rPr>
                <w:rFonts w:asciiTheme="minorHAnsi" w:hAnsiTheme="minorHAnsi" w:cstheme="minorHAnsi"/>
                <w:sz w:val="22"/>
                <w:szCs w:val="22"/>
              </w:rPr>
              <w:t>STR</w:t>
            </w:r>
          </w:p>
        </w:tc>
        <w:tc>
          <w:tcPr>
            <w:tcW w:w="2251" w:type="dxa"/>
          </w:tcPr>
          <w:p w:rsidR="001250BE" w:rsidRPr="001250BE" w:rsidRDefault="000576ED" w:rsidP="001250BE">
            <w:pPr>
              <w:pStyle w:val="Heading3"/>
              <w:spacing w:before="0" w:after="0" w:line="259" w:lineRule="auto"/>
              <w:rPr>
                <w:rFonts w:asciiTheme="minorHAnsi" w:hAnsiTheme="minorHAnsi" w:cstheme="minorHAnsi"/>
                <w:b w:val="0"/>
                <w:sz w:val="22"/>
                <w:szCs w:val="22"/>
              </w:rPr>
            </w:pPr>
            <w:r>
              <w:rPr>
                <w:rFonts w:asciiTheme="minorHAnsi" w:hAnsiTheme="minorHAnsi" w:cstheme="minorHAnsi"/>
                <w:b w:val="0"/>
                <w:sz w:val="22"/>
                <w:szCs w:val="22"/>
              </w:rPr>
              <w:t>See above</w:t>
            </w:r>
          </w:p>
        </w:tc>
        <w:tc>
          <w:tcPr>
            <w:tcW w:w="2251" w:type="dxa"/>
          </w:tcPr>
          <w:p w:rsidR="001250BE" w:rsidRPr="001250BE" w:rsidRDefault="001250BE" w:rsidP="001250BE">
            <w:pPr>
              <w:pStyle w:val="Heading3"/>
              <w:spacing w:before="0" w:after="0" w:line="259" w:lineRule="auto"/>
              <w:rPr>
                <w:rFonts w:asciiTheme="minorHAnsi" w:hAnsiTheme="minorHAnsi" w:cstheme="minorHAnsi"/>
                <w:b w:val="0"/>
                <w:sz w:val="22"/>
                <w:szCs w:val="22"/>
              </w:rPr>
            </w:pPr>
          </w:p>
        </w:tc>
      </w:tr>
      <w:tr w:rsidR="001250BE" w:rsidTr="001250BE">
        <w:tc>
          <w:tcPr>
            <w:tcW w:w="2251" w:type="dxa"/>
          </w:tcPr>
          <w:p w:rsidR="001250BE" w:rsidRPr="001250BE" w:rsidRDefault="001250BE" w:rsidP="001250BE">
            <w:pPr>
              <w:pStyle w:val="Heading3"/>
              <w:spacing w:before="0" w:after="0" w:line="259" w:lineRule="auto"/>
              <w:rPr>
                <w:rFonts w:asciiTheme="minorHAnsi" w:hAnsiTheme="minorHAnsi" w:cstheme="minorHAnsi"/>
                <w:b w:val="0"/>
                <w:sz w:val="22"/>
                <w:szCs w:val="22"/>
              </w:rPr>
            </w:pPr>
            <w:r>
              <w:rPr>
                <w:rFonts w:asciiTheme="minorHAnsi" w:hAnsiTheme="minorHAnsi" w:cstheme="minorHAnsi"/>
                <w:b w:val="0"/>
                <w:sz w:val="22"/>
                <w:szCs w:val="22"/>
              </w:rPr>
              <w:t>Hedges</w:t>
            </w:r>
          </w:p>
        </w:tc>
        <w:tc>
          <w:tcPr>
            <w:tcW w:w="2251" w:type="dxa"/>
          </w:tcPr>
          <w:p w:rsidR="001250BE" w:rsidRPr="001250BE" w:rsidRDefault="001250BE" w:rsidP="001250BE">
            <w:pPr>
              <w:pStyle w:val="Heading3"/>
              <w:spacing w:before="0" w:after="0" w:line="259" w:lineRule="auto"/>
              <w:rPr>
                <w:rFonts w:asciiTheme="minorHAnsi" w:hAnsiTheme="minorHAnsi" w:cstheme="minorHAnsi"/>
                <w:b w:val="0"/>
                <w:sz w:val="22"/>
                <w:szCs w:val="22"/>
              </w:rPr>
            </w:pPr>
            <w:r w:rsidRPr="001250BE">
              <w:rPr>
                <w:rFonts w:asciiTheme="minorHAnsi" w:hAnsiTheme="minorHAnsi" w:cstheme="minorHAnsi"/>
                <w:b w:val="0"/>
                <w:sz w:val="22"/>
                <w:szCs w:val="22"/>
              </w:rPr>
              <w:t>PH1</w:t>
            </w:r>
          </w:p>
          <w:p w:rsidR="001250BE" w:rsidRPr="001250BE" w:rsidRDefault="001250BE" w:rsidP="001250BE">
            <w:pPr>
              <w:rPr>
                <w:rFonts w:asciiTheme="minorHAnsi" w:hAnsiTheme="minorHAnsi" w:cstheme="minorHAnsi"/>
                <w:sz w:val="22"/>
                <w:szCs w:val="22"/>
              </w:rPr>
            </w:pPr>
            <w:r w:rsidRPr="001250BE">
              <w:rPr>
                <w:rFonts w:asciiTheme="minorHAnsi" w:hAnsiTheme="minorHAnsi" w:cstheme="minorHAnsi"/>
                <w:sz w:val="22"/>
                <w:szCs w:val="22"/>
              </w:rPr>
              <w:t>PH2</w:t>
            </w:r>
          </w:p>
        </w:tc>
        <w:tc>
          <w:tcPr>
            <w:tcW w:w="2251" w:type="dxa"/>
          </w:tcPr>
          <w:p w:rsidR="001250BE" w:rsidRPr="001250BE" w:rsidRDefault="001250BE" w:rsidP="001250BE">
            <w:pPr>
              <w:pStyle w:val="Heading3"/>
              <w:spacing w:before="0" w:after="0" w:line="259" w:lineRule="auto"/>
              <w:rPr>
                <w:rFonts w:asciiTheme="minorHAnsi" w:hAnsiTheme="minorHAnsi" w:cstheme="minorHAnsi"/>
                <w:b w:val="0"/>
                <w:sz w:val="22"/>
                <w:szCs w:val="22"/>
              </w:rPr>
            </w:pPr>
          </w:p>
        </w:tc>
        <w:tc>
          <w:tcPr>
            <w:tcW w:w="2251" w:type="dxa"/>
          </w:tcPr>
          <w:p w:rsidR="001250BE" w:rsidRPr="001250BE" w:rsidRDefault="001250BE" w:rsidP="001250BE">
            <w:pPr>
              <w:pStyle w:val="Heading3"/>
              <w:spacing w:before="0" w:after="0" w:line="259" w:lineRule="auto"/>
              <w:rPr>
                <w:rFonts w:asciiTheme="minorHAnsi" w:hAnsiTheme="minorHAnsi" w:cstheme="minorHAnsi"/>
                <w:b w:val="0"/>
                <w:sz w:val="22"/>
                <w:szCs w:val="22"/>
              </w:rPr>
            </w:pPr>
          </w:p>
        </w:tc>
      </w:tr>
    </w:tbl>
    <w:p w:rsidR="00F37AEE" w:rsidRPr="00F37AEE" w:rsidRDefault="00F37AEE" w:rsidP="00F37AEE">
      <w:pPr>
        <w:pStyle w:val="Heading3"/>
        <w:spacing w:after="0" w:line="259" w:lineRule="auto"/>
        <w:rPr>
          <w:rFonts w:asciiTheme="minorHAnsi" w:hAnsiTheme="minorHAnsi" w:cstheme="minorHAnsi"/>
          <w:b w:val="0"/>
          <w:sz w:val="22"/>
          <w:szCs w:val="22"/>
        </w:rPr>
      </w:pPr>
      <w:r w:rsidRPr="00F37AEE">
        <w:rPr>
          <w:rFonts w:asciiTheme="minorHAnsi" w:hAnsiTheme="minorHAnsi" w:cstheme="minorHAnsi"/>
          <w:b w:val="0"/>
          <w:sz w:val="22"/>
          <w:szCs w:val="22"/>
        </w:rPr>
        <w:t>Note:</w:t>
      </w:r>
    </w:p>
    <w:p w:rsidR="00F37AEE" w:rsidRPr="00AE2FC6" w:rsidRDefault="00F37AEE" w:rsidP="00F37AEE">
      <w:pPr>
        <w:numPr>
          <w:ilvl w:val="0"/>
          <w:numId w:val="14"/>
        </w:numPr>
        <w:ind w:left="714" w:hanging="357"/>
        <w:rPr>
          <w:rFonts w:asciiTheme="minorHAnsi" w:hAnsiTheme="minorHAnsi" w:cstheme="minorHAnsi"/>
          <w:sz w:val="24"/>
        </w:rPr>
      </w:pPr>
      <w:r w:rsidRPr="00AE2FC6">
        <w:rPr>
          <w:rFonts w:asciiTheme="minorHAnsi" w:hAnsiTheme="minorHAnsi" w:cstheme="minorHAnsi"/>
          <w:sz w:val="24"/>
        </w:rPr>
        <w:t xml:space="preserve">Allow for cutting back brambles from all hedges particularly to both sides of hedges at boundary with Cemetery </w:t>
      </w:r>
      <w:r w:rsidRPr="00AE2FC6">
        <w:rPr>
          <w:rFonts w:asciiTheme="minorHAnsi" w:hAnsiTheme="minorHAnsi" w:cstheme="minorHAnsi"/>
          <w:sz w:val="24"/>
          <w:u w:val="single"/>
        </w:rPr>
        <w:t>at least 3 times per year</w:t>
      </w:r>
    </w:p>
    <w:p w:rsidR="00F37AEE" w:rsidRPr="00AE2FC6" w:rsidRDefault="00F37AEE" w:rsidP="00F37AEE">
      <w:pPr>
        <w:numPr>
          <w:ilvl w:val="0"/>
          <w:numId w:val="14"/>
        </w:numPr>
        <w:rPr>
          <w:rFonts w:asciiTheme="minorHAnsi" w:hAnsiTheme="minorHAnsi" w:cstheme="minorHAnsi"/>
          <w:sz w:val="24"/>
        </w:rPr>
      </w:pPr>
      <w:r w:rsidRPr="00AE2FC6">
        <w:rPr>
          <w:rFonts w:asciiTheme="minorHAnsi" w:hAnsiTheme="minorHAnsi" w:cstheme="minorHAnsi"/>
          <w:sz w:val="24"/>
        </w:rPr>
        <w:t xml:space="preserve">Allow for clearing weeds to area around concrete rings adjacent to </w:t>
      </w:r>
      <w:smartTag w:uri="urn:schemas-microsoft-com:office:smarttags" w:element="Street">
        <w:smartTag w:uri="urn:schemas-microsoft-com:office:smarttags" w:element="address">
          <w:r w:rsidRPr="00AE2FC6">
            <w:rPr>
              <w:rFonts w:asciiTheme="minorHAnsi" w:hAnsiTheme="minorHAnsi" w:cstheme="minorHAnsi"/>
              <w:sz w:val="24"/>
            </w:rPr>
            <w:t>Yarmouth Road</w:t>
          </w:r>
        </w:smartTag>
      </w:smartTag>
      <w:r w:rsidRPr="00AE2FC6">
        <w:rPr>
          <w:rFonts w:asciiTheme="minorHAnsi" w:hAnsiTheme="minorHAnsi" w:cstheme="minorHAnsi"/>
          <w:sz w:val="24"/>
        </w:rPr>
        <w:t xml:space="preserve"> at least once per annum including the use of appropriate weed killer</w:t>
      </w:r>
    </w:p>
    <w:p w:rsidR="00F37AEE" w:rsidRPr="00AE2FC6" w:rsidRDefault="00F37AEE" w:rsidP="00F37AEE">
      <w:pPr>
        <w:numPr>
          <w:ilvl w:val="0"/>
          <w:numId w:val="14"/>
        </w:numPr>
        <w:rPr>
          <w:rFonts w:asciiTheme="minorHAnsi" w:hAnsiTheme="minorHAnsi" w:cstheme="minorHAnsi"/>
          <w:b/>
          <w:sz w:val="24"/>
        </w:rPr>
      </w:pPr>
      <w:r w:rsidRPr="00AE2FC6">
        <w:rPr>
          <w:rFonts w:asciiTheme="minorHAnsi" w:hAnsiTheme="minorHAnsi" w:cstheme="minorHAnsi"/>
          <w:b/>
          <w:sz w:val="24"/>
        </w:rPr>
        <w:t xml:space="preserve">Allow for litter picking to the Cemetery Playing Field grassed area at every mow </w:t>
      </w:r>
    </w:p>
    <w:p w:rsidR="00FC6A7D" w:rsidRPr="008567D0" w:rsidRDefault="00CB0B2F" w:rsidP="00813DAB">
      <w:pPr>
        <w:pStyle w:val="Heading3"/>
        <w:spacing w:after="120" w:line="259" w:lineRule="auto"/>
        <w:rPr>
          <w:b w:val="0"/>
          <w:sz w:val="28"/>
          <w:szCs w:val="28"/>
        </w:rPr>
      </w:pPr>
      <w:r w:rsidRPr="00FB11D3">
        <w:rPr>
          <w:rFonts w:asciiTheme="minorHAnsi" w:hAnsiTheme="minorHAnsi" w:cstheme="minorHAnsi"/>
          <w:sz w:val="22"/>
          <w:szCs w:val="22"/>
        </w:rPr>
        <w:br w:type="page"/>
      </w:r>
      <w:r w:rsidR="00FC6A7D" w:rsidRPr="008567D0">
        <w:rPr>
          <w:b w:val="0"/>
          <w:sz w:val="28"/>
          <w:szCs w:val="28"/>
        </w:rPr>
        <w:lastRenderedPageBreak/>
        <w:t xml:space="preserve"> </w:t>
      </w:r>
    </w:p>
    <w:p w:rsidR="00CB0B2F" w:rsidRPr="008567D0" w:rsidRDefault="00CB0B2F" w:rsidP="00AC35C2">
      <w:pPr>
        <w:jc w:val="right"/>
        <w:rPr>
          <w:rFonts w:cs="Arial"/>
          <w:b/>
          <w:sz w:val="28"/>
          <w:szCs w:val="28"/>
        </w:rPr>
      </w:pPr>
      <w:r w:rsidRPr="008567D0">
        <w:rPr>
          <w:rFonts w:cs="Arial"/>
          <w:b/>
          <w:sz w:val="28"/>
          <w:szCs w:val="28"/>
        </w:rPr>
        <w:t xml:space="preserve">Brundall </w:t>
      </w:r>
      <w:r w:rsidR="00F61880">
        <w:rPr>
          <w:rFonts w:cs="Arial"/>
          <w:b/>
          <w:sz w:val="28"/>
          <w:szCs w:val="28"/>
        </w:rPr>
        <w:t>2</w:t>
      </w:r>
      <w:r w:rsidRPr="008567D0">
        <w:rPr>
          <w:rFonts w:cs="Arial"/>
          <w:b/>
          <w:sz w:val="28"/>
          <w:szCs w:val="28"/>
        </w:rPr>
        <w:t xml:space="preserve"> &amp; </w:t>
      </w:r>
      <w:r w:rsidR="00F61880">
        <w:rPr>
          <w:rFonts w:cs="Arial"/>
          <w:b/>
          <w:sz w:val="28"/>
          <w:szCs w:val="28"/>
        </w:rPr>
        <w:t>3</w:t>
      </w:r>
    </w:p>
    <w:p w:rsidR="00CB0B2F" w:rsidRPr="008567D0" w:rsidRDefault="00FB0210" w:rsidP="00CB0B2F">
      <w:pPr>
        <w:jc w:val="right"/>
        <w:rPr>
          <w:rFonts w:cs="Arial"/>
        </w:rPr>
      </w:pPr>
      <w:r w:rsidRPr="00FB0210">
        <w:rPr>
          <w:rFonts w:cs="Arial"/>
          <w:b/>
          <w:sz w:val="28"/>
          <w:szCs w:val="28"/>
        </w:rPr>
        <w:pict>
          <v:rect id="_x0000_s1035" style="position:absolute;left:0;text-align:left;margin-left:162pt;margin-top:-25.1pt;width:264pt;height:63pt;z-index:-251661312" strokeweight="3.25pt"/>
        </w:pict>
      </w:r>
    </w:p>
    <w:p w:rsidR="00CB0B2F" w:rsidRPr="008567D0" w:rsidRDefault="00CB0B2F" w:rsidP="00CB0B2F">
      <w:pPr>
        <w:jc w:val="right"/>
        <w:rPr>
          <w:rFonts w:cs="Arial"/>
          <w:b/>
          <w:sz w:val="28"/>
          <w:szCs w:val="28"/>
        </w:rPr>
      </w:pPr>
      <w:r w:rsidRPr="008567D0">
        <w:rPr>
          <w:rFonts w:cs="Arial"/>
          <w:b/>
          <w:sz w:val="28"/>
          <w:szCs w:val="28"/>
        </w:rPr>
        <w:t>Cemetery and Cemetery Playing Field</w:t>
      </w:r>
    </w:p>
    <w:p w:rsidR="00CB0B2F" w:rsidRDefault="00CB0B2F" w:rsidP="00CB0B2F">
      <w:pPr>
        <w:rPr>
          <w:rFonts w:cs="Arial"/>
        </w:rPr>
      </w:pPr>
    </w:p>
    <w:p w:rsidR="00CB0B2F" w:rsidRPr="00AE2FC6" w:rsidRDefault="00CD2582" w:rsidP="008E79BE">
      <w:pPr>
        <w:pStyle w:val="Heading3"/>
        <w:rPr>
          <w:rFonts w:asciiTheme="minorHAnsi" w:hAnsiTheme="minorHAnsi" w:cstheme="minorHAnsi"/>
        </w:rPr>
      </w:pPr>
      <w:bookmarkStart w:id="161" w:name="_Toc219780318"/>
      <w:r>
        <w:rPr>
          <w:noProof/>
          <w:lang w:eastAsia="en-GB"/>
        </w:rPr>
        <w:drawing>
          <wp:anchor distT="0" distB="0" distL="114300" distR="114300" simplePos="0" relativeHeight="251654144" behindDoc="0" locked="0" layoutInCell="1" allowOverlap="1">
            <wp:simplePos x="0" y="0"/>
            <wp:positionH relativeFrom="column">
              <wp:posOffset>-533400</wp:posOffset>
            </wp:positionH>
            <wp:positionV relativeFrom="paragraph">
              <wp:posOffset>40640</wp:posOffset>
            </wp:positionV>
            <wp:extent cx="6653530" cy="9150350"/>
            <wp:effectExtent l="19050" t="0" r="0" b="0"/>
            <wp:wrapNone/>
            <wp:docPr id="10" name="Picture 10" descr="scan00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an001001"/>
                    <pic:cNvPicPr>
                      <a:picLocks noChangeAspect="1" noChangeArrowheads="1"/>
                    </pic:cNvPicPr>
                  </pic:nvPicPr>
                  <pic:blipFill>
                    <a:blip r:embed="rId11" cstate="print"/>
                    <a:srcRect/>
                    <a:stretch>
                      <a:fillRect/>
                    </a:stretch>
                  </pic:blipFill>
                  <pic:spPr bwMode="auto">
                    <a:xfrm>
                      <a:off x="0" y="0"/>
                      <a:ext cx="6653530" cy="9150350"/>
                    </a:xfrm>
                    <a:prstGeom prst="rect">
                      <a:avLst/>
                    </a:prstGeom>
                    <a:noFill/>
                    <a:ln w="9525">
                      <a:noFill/>
                      <a:miter lim="800000"/>
                      <a:headEnd/>
                      <a:tailEnd/>
                    </a:ln>
                  </pic:spPr>
                </pic:pic>
              </a:graphicData>
            </a:graphic>
          </wp:anchor>
        </w:drawing>
      </w:r>
      <w:r w:rsidR="00CB0B2F">
        <w:br w:type="page"/>
      </w:r>
      <w:bookmarkEnd w:id="161"/>
    </w:p>
    <w:p w:rsidR="00CB0B2F" w:rsidRPr="00AE2FC6" w:rsidRDefault="00CB0B2F" w:rsidP="00CB0B2F">
      <w:pPr>
        <w:rPr>
          <w:rFonts w:asciiTheme="minorHAnsi" w:hAnsiTheme="minorHAnsi" w:cstheme="minorHAnsi"/>
          <w:sz w:val="24"/>
        </w:rPr>
      </w:pPr>
    </w:p>
    <w:p w:rsidR="000576ED" w:rsidRPr="00813DAB" w:rsidRDefault="000576ED" w:rsidP="000576ED">
      <w:pPr>
        <w:spacing w:after="120" w:line="259" w:lineRule="auto"/>
        <w:rPr>
          <w:rFonts w:asciiTheme="minorHAnsi" w:hAnsiTheme="minorHAnsi" w:cstheme="minorHAnsi"/>
          <w:b/>
          <w:sz w:val="32"/>
          <w:szCs w:val="28"/>
          <w:u w:val="single"/>
        </w:rPr>
      </w:pPr>
      <w:r w:rsidRPr="00813DAB">
        <w:rPr>
          <w:rFonts w:asciiTheme="minorHAnsi" w:hAnsiTheme="minorHAnsi" w:cstheme="minorHAnsi"/>
          <w:b/>
          <w:sz w:val="32"/>
          <w:szCs w:val="28"/>
        </w:rPr>
        <w:t xml:space="preserve">Brundall </w:t>
      </w:r>
      <w:r>
        <w:rPr>
          <w:rFonts w:asciiTheme="minorHAnsi" w:hAnsiTheme="minorHAnsi" w:cstheme="minorHAnsi"/>
          <w:b/>
          <w:sz w:val="32"/>
          <w:szCs w:val="28"/>
        </w:rPr>
        <w:t xml:space="preserve">4 </w:t>
      </w:r>
      <w:r>
        <w:rPr>
          <w:rFonts w:asciiTheme="minorHAnsi" w:hAnsiTheme="minorHAnsi" w:cstheme="minorHAnsi"/>
          <w:b/>
          <w:sz w:val="28"/>
        </w:rPr>
        <w:t>–</w:t>
      </w:r>
      <w:r w:rsidRPr="00813DAB">
        <w:rPr>
          <w:rFonts w:asciiTheme="minorHAnsi" w:hAnsiTheme="minorHAnsi" w:cstheme="minorHAnsi"/>
          <w:b/>
          <w:sz w:val="28"/>
        </w:rPr>
        <w:t xml:space="preserve"> </w:t>
      </w:r>
      <w:r>
        <w:rPr>
          <w:rFonts w:asciiTheme="minorHAnsi" w:hAnsiTheme="minorHAnsi" w:cstheme="minorHAnsi"/>
          <w:b/>
          <w:sz w:val="32"/>
          <w:szCs w:val="28"/>
          <w:u w:val="single"/>
        </w:rPr>
        <w:t>Memorial Hall Play Area</w:t>
      </w:r>
    </w:p>
    <w:tbl>
      <w:tblPr>
        <w:tblStyle w:val="TableGrid"/>
        <w:tblW w:w="0" w:type="auto"/>
        <w:tblLook w:val="04A0"/>
      </w:tblPr>
      <w:tblGrid>
        <w:gridCol w:w="2251"/>
        <w:gridCol w:w="2251"/>
        <w:gridCol w:w="2251"/>
        <w:gridCol w:w="2251"/>
      </w:tblGrid>
      <w:tr w:rsidR="000576ED" w:rsidTr="001A01CB">
        <w:tc>
          <w:tcPr>
            <w:tcW w:w="2251" w:type="dxa"/>
          </w:tcPr>
          <w:p w:rsidR="000576ED" w:rsidRDefault="000576ED" w:rsidP="001A01CB">
            <w:pPr>
              <w:pStyle w:val="Heading3"/>
              <w:spacing w:before="120" w:after="120" w:line="259" w:lineRule="auto"/>
              <w:rPr>
                <w:rFonts w:asciiTheme="minorHAnsi" w:hAnsiTheme="minorHAnsi" w:cstheme="minorHAnsi"/>
                <w:sz w:val="22"/>
                <w:szCs w:val="22"/>
              </w:rPr>
            </w:pPr>
          </w:p>
        </w:tc>
        <w:tc>
          <w:tcPr>
            <w:tcW w:w="2251" w:type="dxa"/>
          </w:tcPr>
          <w:p w:rsidR="000576ED" w:rsidRPr="001250BE" w:rsidRDefault="000576ED" w:rsidP="001A01CB">
            <w:pPr>
              <w:pStyle w:val="Heading3"/>
              <w:spacing w:before="120" w:after="120" w:line="259" w:lineRule="auto"/>
              <w:rPr>
                <w:rFonts w:asciiTheme="minorHAnsi" w:hAnsiTheme="minorHAnsi" w:cstheme="minorHAnsi"/>
                <w:sz w:val="24"/>
                <w:szCs w:val="22"/>
              </w:rPr>
            </w:pPr>
            <w:r w:rsidRPr="001250BE">
              <w:rPr>
                <w:rFonts w:asciiTheme="minorHAnsi" w:hAnsiTheme="minorHAnsi" w:cstheme="minorHAnsi"/>
                <w:sz w:val="24"/>
                <w:szCs w:val="22"/>
              </w:rPr>
              <w:t>Regime</w:t>
            </w:r>
          </w:p>
        </w:tc>
        <w:tc>
          <w:tcPr>
            <w:tcW w:w="2251" w:type="dxa"/>
          </w:tcPr>
          <w:p w:rsidR="000576ED" w:rsidRPr="001250BE" w:rsidRDefault="000576ED" w:rsidP="001A01CB">
            <w:pPr>
              <w:pStyle w:val="Heading3"/>
              <w:spacing w:before="120" w:after="120" w:line="259" w:lineRule="auto"/>
              <w:rPr>
                <w:rFonts w:asciiTheme="minorHAnsi" w:hAnsiTheme="minorHAnsi" w:cstheme="minorHAnsi"/>
                <w:sz w:val="24"/>
                <w:szCs w:val="22"/>
              </w:rPr>
            </w:pPr>
            <w:r w:rsidRPr="001250BE">
              <w:rPr>
                <w:rFonts w:asciiTheme="minorHAnsi" w:hAnsiTheme="minorHAnsi" w:cstheme="minorHAnsi"/>
                <w:sz w:val="24"/>
                <w:szCs w:val="22"/>
              </w:rPr>
              <w:t>Quantity</w:t>
            </w:r>
          </w:p>
        </w:tc>
        <w:tc>
          <w:tcPr>
            <w:tcW w:w="2251" w:type="dxa"/>
          </w:tcPr>
          <w:p w:rsidR="000576ED" w:rsidRPr="001250BE" w:rsidRDefault="000576ED" w:rsidP="001A01CB">
            <w:pPr>
              <w:pStyle w:val="Heading3"/>
              <w:spacing w:before="120" w:after="120" w:line="259" w:lineRule="auto"/>
              <w:rPr>
                <w:rFonts w:asciiTheme="minorHAnsi" w:hAnsiTheme="minorHAnsi" w:cstheme="minorHAnsi"/>
                <w:sz w:val="24"/>
                <w:szCs w:val="22"/>
              </w:rPr>
            </w:pPr>
            <w:r w:rsidRPr="001250BE">
              <w:rPr>
                <w:rFonts w:asciiTheme="minorHAnsi" w:hAnsiTheme="minorHAnsi" w:cstheme="minorHAnsi"/>
                <w:sz w:val="24"/>
                <w:szCs w:val="22"/>
              </w:rPr>
              <w:t>Unit</w:t>
            </w:r>
          </w:p>
        </w:tc>
      </w:tr>
      <w:tr w:rsidR="000576ED" w:rsidTr="001A01CB">
        <w:tc>
          <w:tcPr>
            <w:tcW w:w="2251" w:type="dxa"/>
          </w:tcPr>
          <w:p w:rsidR="000576ED" w:rsidRPr="001250BE" w:rsidRDefault="000576ED" w:rsidP="001A01CB">
            <w:pPr>
              <w:pStyle w:val="Heading3"/>
              <w:spacing w:before="0" w:after="0" w:line="259" w:lineRule="auto"/>
              <w:rPr>
                <w:rFonts w:asciiTheme="minorHAnsi" w:hAnsiTheme="minorHAnsi" w:cstheme="minorHAnsi"/>
                <w:b w:val="0"/>
                <w:sz w:val="22"/>
                <w:szCs w:val="22"/>
              </w:rPr>
            </w:pPr>
            <w:r w:rsidRPr="001250BE">
              <w:rPr>
                <w:rFonts w:asciiTheme="minorHAnsi" w:hAnsiTheme="minorHAnsi" w:cstheme="minorHAnsi"/>
                <w:b w:val="0"/>
                <w:sz w:val="22"/>
                <w:szCs w:val="22"/>
              </w:rPr>
              <w:t>Grass</w:t>
            </w:r>
          </w:p>
        </w:tc>
        <w:tc>
          <w:tcPr>
            <w:tcW w:w="2251" w:type="dxa"/>
          </w:tcPr>
          <w:p w:rsidR="000576ED" w:rsidRPr="001250BE" w:rsidRDefault="000576ED" w:rsidP="001A01CB">
            <w:pPr>
              <w:pStyle w:val="Heading3"/>
              <w:spacing w:before="0" w:after="0" w:line="259" w:lineRule="auto"/>
              <w:rPr>
                <w:rFonts w:asciiTheme="minorHAnsi" w:hAnsiTheme="minorHAnsi" w:cstheme="minorHAnsi"/>
                <w:b w:val="0"/>
                <w:sz w:val="22"/>
                <w:szCs w:val="22"/>
              </w:rPr>
            </w:pPr>
            <w:r w:rsidRPr="001250BE">
              <w:rPr>
                <w:rFonts w:asciiTheme="minorHAnsi" w:hAnsiTheme="minorHAnsi" w:cstheme="minorHAnsi"/>
                <w:b w:val="0"/>
                <w:sz w:val="22"/>
                <w:szCs w:val="22"/>
              </w:rPr>
              <w:t>M1</w:t>
            </w:r>
          </w:p>
          <w:p w:rsidR="000576ED" w:rsidRPr="001250BE" w:rsidRDefault="000576ED" w:rsidP="001A01CB">
            <w:pPr>
              <w:rPr>
                <w:rFonts w:asciiTheme="minorHAnsi" w:hAnsiTheme="minorHAnsi" w:cstheme="minorHAnsi"/>
                <w:sz w:val="22"/>
                <w:szCs w:val="22"/>
              </w:rPr>
            </w:pPr>
            <w:r w:rsidRPr="001250BE">
              <w:rPr>
                <w:rFonts w:asciiTheme="minorHAnsi" w:hAnsiTheme="minorHAnsi" w:cstheme="minorHAnsi"/>
                <w:sz w:val="22"/>
                <w:szCs w:val="22"/>
              </w:rPr>
              <w:t>E1</w:t>
            </w:r>
          </w:p>
          <w:p w:rsidR="000576ED" w:rsidRPr="001250BE" w:rsidRDefault="000576ED" w:rsidP="001A01CB">
            <w:pPr>
              <w:rPr>
                <w:rFonts w:asciiTheme="minorHAnsi" w:hAnsiTheme="minorHAnsi" w:cstheme="minorHAnsi"/>
                <w:sz w:val="22"/>
                <w:szCs w:val="22"/>
              </w:rPr>
            </w:pPr>
            <w:r w:rsidRPr="001250BE">
              <w:rPr>
                <w:rFonts w:asciiTheme="minorHAnsi" w:hAnsiTheme="minorHAnsi" w:cstheme="minorHAnsi"/>
                <w:sz w:val="22"/>
                <w:szCs w:val="22"/>
              </w:rPr>
              <w:t>STR</w:t>
            </w:r>
          </w:p>
        </w:tc>
        <w:tc>
          <w:tcPr>
            <w:tcW w:w="2251" w:type="dxa"/>
          </w:tcPr>
          <w:p w:rsidR="000576ED" w:rsidRPr="001250BE" w:rsidRDefault="000576ED" w:rsidP="001A01CB">
            <w:pPr>
              <w:pStyle w:val="Heading3"/>
              <w:spacing w:before="0" w:after="0" w:line="259" w:lineRule="auto"/>
              <w:rPr>
                <w:rFonts w:asciiTheme="minorHAnsi" w:hAnsiTheme="minorHAnsi" w:cstheme="minorHAnsi"/>
                <w:b w:val="0"/>
                <w:sz w:val="22"/>
                <w:szCs w:val="22"/>
              </w:rPr>
            </w:pPr>
            <w:r>
              <w:rPr>
                <w:rFonts w:asciiTheme="minorHAnsi" w:hAnsiTheme="minorHAnsi" w:cstheme="minorHAnsi"/>
                <w:b w:val="0"/>
                <w:sz w:val="22"/>
                <w:szCs w:val="22"/>
              </w:rPr>
              <w:t>Approx 0.42</w:t>
            </w:r>
          </w:p>
        </w:tc>
        <w:tc>
          <w:tcPr>
            <w:tcW w:w="2251" w:type="dxa"/>
          </w:tcPr>
          <w:p w:rsidR="000576ED" w:rsidRPr="001250BE" w:rsidRDefault="000576ED" w:rsidP="001A01CB">
            <w:pPr>
              <w:pStyle w:val="Heading3"/>
              <w:spacing w:before="0" w:after="0" w:line="259" w:lineRule="auto"/>
              <w:rPr>
                <w:rFonts w:asciiTheme="minorHAnsi" w:hAnsiTheme="minorHAnsi" w:cstheme="minorHAnsi"/>
                <w:b w:val="0"/>
                <w:sz w:val="22"/>
                <w:szCs w:val="22"/>
              </w:rPr>
            </w:pPr>
            <w:r>
              <w:rPr>
                <w:rFonts w:asciiTheme="minorHAnsi" w:hAnsiTheme="minorHAnsi" w:cstheme="minorHAnsi"/>
                <w:b w:val="0"/>
                <w:sz w:val="22"/>
                <w:szCs w:val="22"/>
              </w:rPr>
              <w:t>HA</w:t>
            </w:r>
          </w:p>
        </w:tc>
      </w:tr>
      <w:tr w:rsidR="000576ED" w:rsidTr="001A01CB">
        <w:tc>
          <w:tcPr>
            <w:tcW w:w="2251" w:type="dxa"/>
          </w:tcPr>
          <w:p w:rsidR="000576ED" w:rsidRPr="001250BE" w:rsidRDefault="000576ED" w:rsidP="001A01CB">
            <w:pPr>
              <w:pStyle w:val="Heading3"/>
              <w:spacing w:before="0" w:after="0" w:line="259" w:lineRule="auto"/>
              <w:rPr>
                <w:rFonts w:asciiTheme="minorHAnsi" w:hAnsiTheme="minorHAnsi" w:cstheme="minorHAnsi"/>
                <w:b w:val="0"/>
                <w:sz w:val="22"/>
                <w:szCs w:val="22"/>
              </w:rPr>
            </w:pPr>
            <w:r>
              <w:rPr>
                <w:rFonts w:asciiTheme="minorHAnsi" w:hAnsiTheme="minorHAnsi" w:cstheme="minorHAnsi"/>
                <w:b w:val="0"/>
                <w:sz w:val="22"/>
                <w:szCs w:val="22"/>
              </w:rPr>
              <w:t>Hedges</w:t>
            </w:r>
          </w:p>
        </w:tc>
        <w:tc>
          <w:tcPr>
            <w:tcW w:w="2251" w:type="dxa"/>
          </w:tcPr>
          <w:p w:rsidR="000576ED" w:rsidRPr="001250BE" w:rsidRDefault="000576ED" w:rsidP="001A01CB">
            <w:pPr>
              <w:pStyle w:val="Heading3"/>
              <w:spacing w:before="0" w:after="0" w:line="259" w:lineRule="auto"/>
              <w:rPr>
                <w:rFonts w:asciiTheme="minorHAnsi" w:hAnsiTheme="minorHAnsi" w:cstheme="minorHAnsi"/>
                <w:b w:val="0"/>
                <w:sz w:val="22"/>
                <w:szCs w:val="22"/>
              </w:rPr>
            </w:pPr>
            <w:r w:rsidRPr="001250BE">
              <w:rPr>
                <w:rFonts w:asciiTheme="minorHAnsi" w:hAnsiTheme="minorHAnsi" w:cstheme="minorHAnsi"/>
                <w:b w:val="0"/>
                <w:sz w:val="22"/>
                <w:szCs w:val="22"/>
              </w:rPr>
              <w:t>PH1</w:t>
            </w:r>
          </w:p>
          <w:p w:rsidR="000576ED" w:rsidRPr="001250BE" w:rsidRDefault="000576ED" w:rsidP="001A01CB">
            <w:pPr>
              <w:rPr>
                <w:rFonts w:asciiTheme="minorHAnsi" w:hAnsiTheme="minorHAnsi" w:cstheme="minorHAnsi"/>
                <w:sz w:val="22"/>
                <w:szCs w:val="22"/>
              </w:rPr>
            </w:pPr>
            <w:r w:rsidRPr="001250BE">
              <w:rPr>
                <w:rFonts w:asciiTheme="minorHAnsi" w:hAnsiTheme="minorHAnsi" w:cstheme="minorHAnsi"/>
                <w:sz w:val="22"/>
                <w:szCs w:val="22"/>
              </w:rPr>
              <w:t>PH2</w:t>
            </w:r>
          </w:p>
        </w:tc>
        <w:tc>
          <w:tcPr>
            <w:tcW w:w="2251" w:type="dxa"/>
          </w:tcPr>
          <w:p w:rsidR="000576ED" w:rsidRPr="001250BE" w:rsidRDefault="000576ED" w:rsidP="001A01CB">
            <w:pPr>
              <w:pStyle w:val="Heading3"/>
              <w:spacing w:before="0" w:after="0" w:line="259" w:lineRule="auto"/>
              <w:rPr>
                <w:rFonts w:asciiTheme="minorHAnsi" w:hAnsiTheme="minorHAnsi" w:cstheme="minorHAnsi"/>
                <w:b w:val="0"/>
                <w:sz w:val="22"/>
                <w:szCs w:val="22"/>
              </w:rPr>
            </w:pPr>
          </w:p>
        </w:tc>
        <w:tc>
          <w:tcPr>
            <w:tcW w:w="2251" w:type="dxa"/>
          </w:tcPr>
          <w:p w:rsidR="000576ED" w:rsidRPr="001250BE" w:rsidRDefault="000576ED" w:rsidP="001A01CB">
            <w:pPr>
              <w:pStyle w:val="Heading3"/>
              <w:spacing w:before="0" w:after="0" w:line="259" w:lineRule="auto"/>
              <w:rPr>
                <w:rFonts w:asciiTheme="minorHAnsi" w:hAnsiTheme="minorHAnsi" w:cstheme="minorHAnsi"/>
                <w:b w:val="0"/>
                <w:sz w:val="22"/>
                <w:szCs w:val="22"/>
              </w:rPr>
            </w:pPr>
          </w:p>
        </w:tc>
      </w:tr>
    </w:tbl>
    <w:p w:rsidR="000576ED" w:rsidRDefault="000576ED" w:rsidP="000576ED">
      <w:pPr>
        <w:pStyle w:val="Heading3"/>
        <w:spacing w:after="0" w:line="259" w:lineRule="auto"/>
        <w:rPr>
          <w:rFonts w:asciiTheme="minorHAnsi" w:hAnsiTheme="minorHAnsi" w:cstheme="minorHAnsi"/>
          <w:b w:val="0"/>
          <w:sz w:val="22"/>
          <w:szCs w:val="22"/>
        </w:rPr>
      </w:pPr>
      <w:r w:rsidRPr="00F37AEE">
        <w:rPr>
          <w:rFonts w:asciiTheme="minorHAnsi" w:hAnsiTheme="minorHAnsi" w:cstheme="minorHAnsi"/>
          <w:b w:val="0"/>
          <w:sz w:val="22"/>
          <w:szCs w:val="22"/>
        </w:rPr>
        <w:t>Note:</w:t>
      </w:r>
    </w:p>
    <w:p w:rsidR="00B42092" w:rsidRPr="00B42092" w:rsidRDefault="00B42092" w:rsidP="00B42092">
      <w:pPr>
        <w:ind w:left="720" w:hanging="436"/>
        <w:rPr>
          <w:rFonts w:asciiTheme="minorHAnsi" w:hAnsiTheme="minorHAnsi" w:cstheme="minorHAnsi"/>
          <w:sz w:val="22"/>
        </w:rPr>
      </w:pPr>
      <w:r w:rsidRPr="00B42092">
        <w:rPr>
          <w:rFonts w:asciiTheme="minorHAnsi" w:hAnsiTheme="minorHAnsi" w:cstheme="minorHAnsi"/>
          <w:sz w:val="22"/>
        </w:rPr>
        <w:t>(1)</w:t>
      </w:r>
      <w:r w:rsidRPr="00B42092">
        <w:rPr>
          <w:rFonts w:asciiTheme="minorHAnsi" w:hAnsiTheme="minorHAnsi" w:cstheme="minorHAnsi"/>
          <w:sz w:val="22"/>
        </w:rPr>
        <w:tab/>
        <w:t>Allow for weed killing to the base of the fence surrounding tennis courts on at least 2 occasions during March to September</w:t>
      </w:r>
    </w:p>
    <w:p w:rsidR="00B42092" w:rsidRPr="00B42092" w:rsidRDefault="00B42092" w:rsidP="00B42092"/>
    <w:p w:rsidR="00CB0B2F" w:rsidRPr="00AE2FC6" w:rsidRDefault="00CB0B2F" w:rsidP="00CB0B2F">
      <w:pPr>
        <w:rPr>
          <w:rFonts w:asciiTheme="minorHAnsi" w:hAnsiTheme="minorHAnsi" w:cstheme="minorHAnsi"/>
          <w:sz w:val="24"/>
        </w:rPr>
      </w:pPr>
    </w:p>
    <w:p w:rsidR="00CB0B2F" w:rsidRPr="00AE2FC6" w:rsidRDefault="00CB0B2F" w:rsidP="00CB0B2F">
      <w:pPr>
        <w:rPr>
          <w:rFonts w:asciiTheme="minorHAnsi" w:hAnsiTheme="minorHAnsi" w:cstheme="minorHAnsi"/>
          <w:sz w:val="24"/>
        </w:rPr>
      </w:pPr>
    </w:p>
    <w:p w:rsidR="00CB0B2F" w:rsidRPr="00AE2FC6" w:rsidRDefault="00CB0B2F" w:rsidP="00CB0B2F">
      <w:pPr>
        <w:rPr>
          <w:rFonts w:asciiTheme="minorHAnsi" w:hAnsiTheme="minorHAnsi" w:cstheme="minorHAnsi"/>
          <w:sz w:val="24"/>
        </w:rPr>
      </w:pPr>
    </w:p>
    <w:p w:rsidR="00CB0B2F" w:rsidRPr="00AE2FC6" w:rsidRDefault="00CB0B2F" w:rsidP="00CB0B2F">
      <w:pPr>
        <w:rPr>
          <w:rFonts w:asciiTheme="minorHAnsi" w:hAnsiTheme="minorHAnsi" w:cstheme="minorHAnsi"/>
          <w:sz w:val="24"/>
        </w:rPr>
      </w:pPr>
    </w:p>
    <w:p w:rsidR="00CB0B2F" w:rsidRPr="00AE2FC6" w:rsidRDefault="00CB0B2F" w:rsidP="00655BA0">
      <w:pPr>
        <w:rPr>
          <w:rFonts w:asciiTheme="minorHAnsi" w:hAnsiTheme="minorHAnsi" w:cstheme="minorHAnsi"/>
          <w:b/>
          <w:sz w:val="28"/>
          <w:szCs w:val="28"/>
        </w:rPr>
      </w:pPr>
      <w:r w:rsidRPr="00AE2FC6">
        <w:rPr>
          <w:rFonts w:asciiTheme="minorHAnsi" w:hAnsiTheme="minorHAnsi" w:cstheme="minorHAnsi"/>
          <w:sz w:val="24"/>
        </w:rPr>
        <w:br w:type="page"/>
      </w:r>
    </w:p>
    <w:p w:rsidR="00CB0B2F" w:rsidRPr="00DC1812" w:rsidRDefault="00932D65" w:rsidP="00CB0B2F">
      <w:pPr>
        <w:jc w:val="right"/>
        <w:rPr>
          <w:b/>
          <w:sz w:val="28"/>
          <w:szCs w:val="28"/>
        </w:rPr>
      </w:pPr>
      <w:r>
        <w:rPr>
          <w:b/>
          <w:noProof/>
          <w:sz w:val="28"/>
          <w:szCs w:val="28"/>
          <w:lang w:eastAsia="en-GB"/>
        </w:rPr>
        <w:lastRenderedPageBreak/>
        <w:drawing>
          <wp:anchor distT="0" distB="0" distL="114300" distR="114300" simplePos="0" relativeHeight="251656192" behindDoc="1" locked="0" layoutInCell="1" allowOverlap="1">
            <wp:simplePos x="0" y="0"/>
            <wp:positionH relativeFrom="column">
              <wp:posOffset>-369570</wp:posOffset>
            </wp:positionH>
            <wp:positionV relativeFrom="paragraph">
              <wp:posOffset>-28575</wp:posOffset>
            </wp:positionV>
            <wp:extent cx="6353175" cy="8734425"/>
            <wp:effectExtent l="19050" t="0" r="9525" b="0"/>
            <wp:wrapNone/>
            <wp:docPr id="12" name="Picture 12" descr="scan00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can001001"/>
                    <pic:cNvPicPr>
                      <a:picLocks noChangeAspect="1" noChangeArrowheads="1"/>
                    </pic:cNvPicPr>
                  </pic:nvPicPr>
                  <pic:blipFill>
                    <a:blip r:embed="rId12" cstate="print"/>
                    <a:srcRect/>
                    <a:stretch>
                      <a:fillRect/>
                    </a:stretch>
                  </pic:blipFill>
                  <pic:spPr bwMode="auto">
                    <a:xfrm>
                      <a:off x="0" y="0"/>
                      <a:ext cx="6353175" cy="8734425"/>
                    </a:xfrm>
                    <a:prstGeom prst="rect">
                      <a:avLst/>
                    </a:prstGeom>
                    <a:noFill/>
                    <a:ln w="9525">
                      <a:noFill/>
                      <a:miter lim="800000"/>
                      <a:headEnd/>
                      <a:tailEnd/>
                    </a:ln>
                  </pic:spPr>
                </pic:pic>
              </a:graphicData>
            </a:graphic>
          </wp:anchor>
        </w:drawing>
      </w:r>
      <w:r w:rsidR="00CB0B2F" w:rsidRPr="00DC1812">
        <w:rPr>
          <w:b/>
          <w:sz w:val="28"/>
          <w:szCs w:val="28"/>
        </w:rPr>
        <w:t xml:space="preserve">Brundall </w:t>
      </w:r>
      <w:r w:rsidR="00F61880">
        <w:rPr>
          <w:b/>
          <w:sz w:val="28"/>
          <w:szCs w:val="28"/>
        </w:rPr>
        <w:t>4</w:t>
      </w:r>
    </w:p>
    <w:p w:rsidR="00CB0B2F" w:rsidRDefault="00CB0B2F" w:rsidP="00CB0B2F">
      <w:pPr>
        <w:jc w:val="right"/>
      </w:pPr>
    </w:p>
    <w:p w:rsidR="00CB0B2F" w:rsidRPr="00DC1812" w:rsidRDefault="00CB0B2F" w:rsidP="00CB0B2F">
      <w:pPr>
        <w:jc w:val="right"/>
        <w:rPr>
          <w:b/>
          <w:sz w:val="28"/>
          <w:szCs w:val="28"/>
        </w:rPr>
      </w:pPr>
      <w:r>
        <w:rPr>
          <w:b/>
          <w:sz w:val="28"/>
          <w:szCs w:val="28"/>
        </w:rPr>
        <w:t>Memorial Hall</w:t>
      </w:r>
      <w:r w:rsidRPr="00DC1812">
        <w:rPr>
          <w:b/>
          <w:sz w:val="28"/>
          <w:szCs w:val="28"/>
        </w:rPr>
        <w:t xml:space="preserve"> Playground</w:t>
      </w:r>
    </w:p>
    <w:p w:rsidR="00616FE5" w:rsidRPr="00813DAB" w:rsidRDefault="00FB0210" w:rsidP="00616FE5">
      <w:pPr>
        <w:spacing w:after="120" w:line="259" w:lineRule="auto"/>
        <w:rPr>
          <w:rFonts w:asciiTheme="minorHAnsi" w:hAnsiTheme="minorHAnsi" w:cstheme="minorHAnsi"/>
          <w:b/>
          <w:sz w:val="32"/>
          <w:szCs w:val="28"/>
          <w:u w:val="single"/>
        </w:rPr>
      </w:pPr>
      <w:bookmarkStart w:id="162" w:name="_Toc219780321"/>
      <w:r w:rsidRPr="00FB0210">
        <w:rPr>
          <w:noProof/>
        </w:rPr>
        <w:pict>
          <v:line id="_x0000_s1037" style="position:absolute;z-index:251657216" from="294pt,5.6pt" to="294pt,41.6pt">
            <v:stroke endarrow="block"/>
          </v:line>
        </w:pict>
      </w:r>
      <w:r w:rsidR="00CB0B2F">
        <w:br w:type="page"/>
      </w:r>
      <w:bookmarkEnd w:id="162"/>
      <w:r w:rsidR="00616FE5" w:rsidRPr="00813DAB">
        <w:rPr>
          <w:rFonts w:asciiTheme="minorHAnsi" w:hAnsiTheme="minorHAnsi" w:cstheme="minorHAnsi"/>
          <w:b/>
          <w:sz w:val="32"/>
          <w:szCs w:val="28"/>
        </w:rPr>
        <w:lastRenderedPageBreak/>
        <w:t xml:space="preserve">Brundall </w:t>
      </w:r>
      <w:r w:rsidR="00616FE5">
        <w:rPr>
          <w:rFonts w:asciiTheme="minorHAnsi" w:hAnsiTheme="minorHAnsi" w:cstheme="minorHAnsi"/>
          <w:b/>
          <w:sz w:val="32"/>
          <w:szCs w:val="28"/>
        </w:rPr>
        <w:t xml:space="preserve">8 </w:t>
      </w:r>
      <w:r w:rsidR="00616FE5">
        <w:rPr>
          <w:rFonts w:asciiTheme="minorHAnsi" w:hAnsiTheme="minorHAnsi" w:cstheme="minorHAnsi"/>
          <w:b/>
          <w:sz w:val="28"/>
        </w:rPr>
        <w:t>–</w:t>
      </w:r>
      <w:r w:rsidR="00616FE5" w:rsidRPr="00813DAB">
        <w:rPr>
          <w:rFonts w:asciiTheme="minorHAnsi" w:hAnsiTheme="minorHAnsi" w:cstheme="minorHAnsi"/>
          <w:b/>
          <w:sz w:val="28"/>
        </w:rPr>
        <w:t xml:space="preserve"> </w:t>
      </w:r>
      <w:r w:rsidR="00616FE5">
        <w:rPr>
          <w:rFonts w:asciiTheme="minorHAnsi" w:hAnsiTheme="minorHAnsi" w:cstheme="minorHAnsi"/>
          <w:b/>
          <w:sz w:val="32"/>
          <w:szCs w:val="28"/>
          <w:u w:val="single"/>
        </w:rPr>
        <w:t>Meadow View Play Area</w:t>
      </w:r>
    </w:p>
    <w:tbl>
      <w:tblPr>
        <w:tblStyle w:val="TableGrid"/>
        <w:tblW w:w="0" w:type="auto"/>
        <w:tblLook w:val="04A0"/>
      </w:tblPr>
      <w:tblGrid>
        <w:gridCol w:w="2251"/>
        <w:gridCol w:w="2251"/>
        <w:gridCol w:w="2251"/>
        <w:gridCol w:w="2251"/>
      </w:tblGrid>
      <w:tr w:rsidR="00616FE5" w:rsidTr="00616FE5">
        <w:tc>
          <w:tcPr>
            <w:tcW w:w="2251" w:type="dxa"/>
          </w:tcPr>
          <w:p w:rsidR="00616FE5" w:rsidRPr="00616FE5" w:rsidRDefault="00616FE5" w:rsidP="00616FE5">
            <w:pPr>
              <w:pStyle w:val="Heading3"/>
              <w:spacing w:before="120" w:after="120"/>
              <w:rPr>
                <w:rFonts w:asciiTheme="minorHAnsi" w:hAnsiTheme="minorHAnsi" w:cstheme="minorHAnsi"/>
                <w:sz w:val="24"/>
              </w:rPr>
            </w:pPr>
          </w:p>
        </w:tc>
        <w:tc>
          <w:tcPr>
            <w:tcW w:w="2251" w:type="dxa"/>
          </w:tcPr>
          <w:p w:rsidR="00616FE5" w:rsidRPr="00616FE5" w:rsidRDefault="00616FE5" w:rsidP="00616FE5">
            <w:pPr>
              <w:pStyle w:val="Heading3"/>
              <w:spacing w:before="120" w:after="120"/>
              <w:rPr>
                <w:rFonts w:asciiTheme="minorHAnsi" w:hAnsiTheme="minorHAnsi" w:cstheme="minorHAnsi"/>
                <w:sz w:val="24"/>
              </w:rPr>
            </w:pPr>
            <w:r>
              <w:rPr>
                <w:rFonts w:asciiTheme="minorHAnsi" w:hAnsiTheme="minorHAnsi" w:cstheme="minorHAnsi"/>
                <w:sz w:val="24"/>
              </w:rPr>
              <w:t>Regime</w:t>
            </w:r>
          </w:p>
        </w:tc>
        <w:tc>
          <w:tcPr>
            <w:tcW w:w="2251" w:type="dxa"/>
          </w:tcPr>
          <w:p w:rsidR="00616FE5" w:rsidRPr="00616FE5" w:rsidRDefault="00616FE5" w:rsidP="00616FE5">
            <w:pPr>
              <w:pStyle w:val="Heading3"/>
              <w:spacing w:before="120" w:after="120"/>
              <w:rPr>
                <w:rFonts w:asciiTheme="minorHAnsi" w:hAnsiTheme="minorHAnsi" w:cstheme="minorHAnsi"/>
                <w:sz w:val="24"/>
              </w:rPr>
            </w:pPr>
            <w:r>
              <w:rPr>
                <w:rFonts w:asciiTheme="minorHAnsi" w:hAnsiTheme="minorHAnsi" w:cstheme="minorHAnsi"/>
                <w:sz w:val="24"/>
              </w:rPr>
              <w:t>Quantity</w:t>
            </w:r>
          </w:p>
        </w:tc>
        <w:tc>
          <w:tcPr>
            <w:tcW w:w="2251" w:type="dxa"/>
          </w:tcPr>
          <w:p w:rsidR="00616FE5" w:rsidRPr="00616FE5" w:rsidRDefault="00616FE5" w:rsidP="00616FE5">
            <w:pPr>
              <w:pStyle w:val="Heading3"/>
              <w:spacing w:before="120" w:after="120"/>
              <w:rPr>
                <w:rFonts w:asciiTheme="minorHAnsi" w:hAnsiTheme="minorHAnsi" w:cstheme="minorHAnsi"/>
                <w:sz w:val="24"/>
              </w:rPr>
            </w:pPr>
            <w:r>
              <w:rPr>
                <w:rFonts w:asciiTheme="minorHAnsi" w:hAnsiTheme="minorHAnsi" w:cstheme="minorHAnsi"/>
                <w:sz w:val="24"/>
              </w:rPr>
              <w:t>Unit</w:t>
            </w:r>
          </w:p>
        </w:tc>
      </w:tr>
      <w:tr w:rsidR="00616FE5" w:rsidTr="00616FE5">
        <w:tc>
          <w:tcPr>
            <w:tcW w:w="2251" w:type="dxa"/>
          </w:tcPr>
          <w:p w:rsidR="00616FE5" w:rsidRPr="00616FE5" w:rsidRDefault="00616FE5" w:rsidP="00616FE5">
            <w:pPr>
              <w:pStyle w:val="Heading3"/>
              <w:spacing w:before="0" w:after="0"/>
              <w:rPr>
                <w:rFonts w:asciiTheme="minorHAnsi" w:hAnsiTheme="minorHAnsi" w:cstheme="minorHAnsi"/>
                <w:b w:val="0"/>
                <w:sz w:val="22"/>
              </w:rPr>
            </w:pPr>
            <w:r>
              <w:rPr>
                <w:rFonts w:asciiTheme="minorHAnsi" w:hAnsiTheme="minorHAnsi" w:cstheme="minorHAnsi"/>
                <w:b w:val="0"/>
                <w:sz w:val="22"/>
              </w:rPr>
              <w:t>Grass and shrub beds</w:t>
            </w:r>
          </w:p>
        </w:tc>
        <w:tc>
          <w:tcPr>
            <w:tcW w:w="2251" w:type="dxa"/>
          </w:tcPr>
          <w:p w:rsidR="00616FE5" w:rsidRDefault="00616FE5" w:rsidP="00616FE5">
            <w:pPr>
              <w:pStyle w:val="Heading3"/>
              <w:spacing w:before="0" w:after="0"/>
              <w:rPr>
                <w:rFonts w:asciiTheme="minorHAnsi" w:hAnsiTheme="minorHAnsi" w:cstheme="minorHAnsi"/>
                <w:b w:val="0"/>
                <w:sz w:val="22"/>
              </w:rPr>
            </w:pPr>
            <w:r>
              <w:rPr>
                <w:rFonts w:asciiTheme="minorHAnsi" w:hAnsiTheme="minorHAnsi" w:cstheme="minorHAnsi"/>
                <w:b w:val="0"/>
                <w:sz w:val="22"/>
              </w:rPr>
              <w:t>M1</w:t>
            </w:r>
          </w:p>
          <w:p w:rsidR="00616FE5" w:rsidRPr="00F53C26" w:rsidRDefault="00616FE5" w:rsidP="00616FE5">
            <w:pPr>
              <w:rPr>
                <w:rFonts w:asciiTheme="minorHAnsi" w:hAnsiTheme="minorHAnsi" w:cstheme="minorHAnsi"/>
                <w:sz w:val="22"/>
              </w:rPr>
            </w:pPr>
            <w:r w:rsidRPr="00F53C26">
              <w:rPr>
                <w:rFonts w:asciiTheme="minorHAnsi" w:hAnsiTheme="minorHAnsi" w:cstheme="minorHAnsi"/>
                <w:sz w:val="22"/>
              </w:rPr>
              <w:t>E1</w:t>
            </w:r>
          </w:p>
          <w:p w:rsidR="00616FE5" w:rsidRPr="00F53C26" w:rsidRDefault="00616FE5" w:rsidP="00616FE5">
            <w:pPr>
              <w:rPr>
                <w:rFonts w:asciiTheme="minorHAnsi" w:hAnsiTheme="minorHAnsi" w:cstheme="minorHAnsi"/>
                <w:sz w:val="22"/>
              </w:rPr>
            </w:pPr>
            <w:r w:rsidRPr="00F53C26">
              <w:rPr>
                <w:rFonts w:asciiTheme="minorHAnsi" w:hAnsiTheme="minorHAnsi" w:cstheme="minorHAnsi"/>
                <w:sz w:val="22"/>
              </w:rPr>
              <w:t>E2</w:t>
            </w:r>
          </w:p>
          <w:p w:rsidR="00616FE5" w:rsidRPr="00F53C26" w:rsidRDefault="00616FE5" w:rsidP="00616FE5">
            <w:pPr>
              <w:rPr>
                <w:rFonts w:asciiTheme="minorHAnsi" w:hAnsiTheme="minorHAnsi" w:cstheme="minorHAnsi"/>
                <w:sz w:val="22"/>
              </w:rPr>
            </w:pPr>
            <w:r w:rsidRPr="00F53C26">
              <w:rPr>
                <w:rFonts w:asciiTheme="minorHAnsi" w:hAnsiTheme="minorHAnsi" w:cstheme="minorHAnsi"/>
                <w:sz w:val="22"/>
              </w:rPr>
              <w:t>E3</w:t>
            </w:r>
          </w:p>
          <w:p w:rsidR="00616FE5" w:rsidRPr="00F53C26" w:rsidRDefault="00616FE5" w:rsidP="00616FE5">
            <w:pPr>
              <w:rPr>
                <w:rFonts w:asciiTheme="minorHAnsi" w:hAnsiTheme="minorHAnsi" w:cstheme="minorHAnsi"/>
                <w:sz w:val="22"/>
              </w:rPr>
            </w:pPr>
            <w:r w:rsidRPr="00F53C26">
              <w:rPr>
                <w:rFonts w:asciiTheme="minorHAnsi" w:hAnsiTheme="minorHAnsi" w:cstheme="minorHAnsi"/>
                <w:sz w:val="22"/>
              </w:rPr>
              <w:t>BM3</w:t>
            </w:r>
          </w:p>
          <w:p w:rsidR="00616FE5" w:rsidRPr="00F53C26" w:rsidRDefault="00616FE5" w:rsidP="00616FE5">
            <w:pPr>
              <w:rPr>
                <w:rFonts w:asciiTheme="minorHAnsi" w:hAnsiTheme="minorHAnsi" w:cstheme="minorHAnsi"/>
                <w:sz w:val="22"/>
              </w:rPr>
            </w:pPr>
            <w:r w:rsidRPr="00F53C26">
              <w:rPr>
                <w:rFonts w:asciiTheme="minorHAnsi" w:hAnsiTheme="minorHAnsi" w:cstheme="minorHAnsi"/>
                <w:sz w:val="22"/>
              </w:rPr>
              <w:t>STR</w:t>
            </w:r>
          </w:p>
          <w:p w:rsidR="00616FE5" w:rsidRPr="00F53C26" w:rsidRDefault="00616FE5" w:rsidP="00616FE5">
            <w:pPr>
              <w:rPr>
                <w:rFonts w:asciiTheme="minorHAnsi" w:hAnsiTheme="minorHAnsi" w:cstheme="minorHAnsi"/>
                <w:sz w:val="22"/>
              </w:rPr>
            </w:pPr>
            <w:r w:rsidRPr="00F53C26">
              <w:rPr>
                <w:rFonts w:asciiTheme="minorHAnsi" w:hAnsiTheme="minorHAnsi" w:cstheme="minorHAnsi"/>
                <w:sz w:val="22"/>
              </w:rPr>
              <w:t>PS</w:t>
            </w:r>
          </w:p>
          <w:p w:rsidR="00616FE5" w:rsidRPr="00616FE5" w:rsidRDefault="00616FE5" w:rsidP="00616FE5">
            <w:r w:rsidRPr="00F53C26">
              <w:rPr>
                <w:rFonts w:asciiTheme="minorHAnsi" w:hAnsiTheme="minorHAnsi" w:cstheme="minorHAnsi"/>
                <w:sz w:val="22"/>
              </w:rPr>
              <w:t>L</w:t>
            </w:r>
          </w:p>
        </w:tc>
        <w:tc>
          <w:tcPr>
            <w:tcW w:w="2251" w:type="dxa"/>
          </w:tcPr>
          <w:p w:rsidR="00616FE5" w:rsidRPr="00616FE5" w:rsidRDefault="00616FE5" w:rsidP="00616FE5">
            <w:pPr>
              <w:pStyle w:val="Heading3"/>
              <w:spacing w:before="0" w:after="0"/>
              <w:rPr>
                <w:rFonts w:asciiTheme="minorHAnsi" w:hAnsiTheme="minorHAnsi" w:cstheme="minorHAnsi"/>
                <w:b w:val="0"/>
                <w:sz w:val="22"/>
              </w:rPr>
            </w:pPr>
            <w:r>
              <w:rPr>
                <w:rFonts w:asciiTheme="minorHAnsi" w:hAnsiTheme="minorHAnsi" w:cstheme="minorHAnsi"/>
                <w:b w:val="0"/>
                <w:sz w:val="22"/>
              </w:rPr>
              <w:t>Approx 0.25</w:t>
            </w:r>
          </w:p>
        </w:tc>
        <w:tc>
          <w:tcPr>
            <w:tcW w:w="2251" w:type="dxa"/>
          </w:tcPr>
          <w:p w:rsidR="00616FE5" w:rsidRPr="00616FE5" w:rsidRDefault="00616FE5" w:rsidP="00616FE5">
            <w:pPr>
              <w:pStyle w:val="Heading3"/>
              <w:spacing w:before="0" w:after="0"/>
              <w:rPr>
                <w:rFonts w:asciiTheme="minorHAnsi" w:hAnsiTheme="minorHAnsi" w:cstheme="minorHAnsi"/>
                <w:b w:val="0"/>
                <w:sz w:val="22"/>
              </w:rPr>
            </w:pPr>
            <w:r>
              <w:rPr>
                <w:rFonts w:asciiTheme="minorHAnsi" w:hAnsiTheme="minorHAnsi" w:cstheme="minorHAnsi"/>
                <w:b w:val="0"/>
                <w:sz w:val="22"/>
              </w:rPr>
              <w:t>Acres</w:t>
            </w:r>
          </w:p>
        </w:tc>
      </w:tr>
    </w:tbl>
    <w:p w:rsidR="00CB0B2F" w:rsidRDefault="00CB0B2F" w:rsidP="00CB0B2F">
      <w:pPr>
        <w:rPr>
          <w:rFonts w:cs="Arial"/>
          <w:b/>
          <w:sz w:val="24"/>
        </w:rPr>
      </w:pPr>
    </w:p>
    <w:p w:rsidR="00BF3D89" w:rsidRPr="00616FE5" w:rsidRDefault="00BF3D89" w:rsidP="00CB0B2F">
      <w:pPr>
        <w:rPr>
          <w:rFonts w:asciiTheme="minorHAnsi" w:hAnsiTheme="minorHAnsi" w:cstheme="minorHAnsi"/>
          <w:sz w:val="22"/>
        </w:rPr>
      </w:pPr>
      <w:r w:rsidRPr="00616FE5">
        <w:rPr>
          <w:rFonts w:asciiTheme="minorHAnsi" w:hAnsiTheme="minorHAnsi" w:cstheme="minorHAnsi"/>
          <w:sz w:val="22"/>
        </w:rPr>
        <w:t>Note</w:t>
      </w:r>
      <w:r w:rsidR="00616FE5">
        <w:rPr>
          <w:rFonts w:asciiTheme="minorHAnsi" w:hAnsiTheme="minorHAnsi" w:cstheme="minorHAnsi"/>
          <w:sz w:val="22"/>
        </w:rPr>
        <w:t>:</w:t>
      </w:r>
    </w:p>
    <w:p w:rsidR="00BF3D89" w:rsidRPr="00616FE5" w:rsidRDefault="00BF3D89" w:rsidP="00616FE5">
      <w:pPr>
        <w:ind w:left="720" w:hanging="436"/>
        <w:rPr>
          <w:rFonts w:asciiTheme="minorHAnsi" w:hAnsiTheme="minorHAnsi" w:cstheme="minorHAnsi"/>
          <w:sz w:val="22"/>
        </w:rPr>
      </w:pPr>
      <w:r w:rsidRPr="00616FE5">
        <w:rPr>
          <w:rFonts w:asciiTheme="minorHAnsi" w:hAnsiTheme="minorHAnsi" w:cstheme="minorHAnsi"/>
          <w:sz w:val="22"/>
        </w:rPr>
        <w:t>(1)</w:t>
      </w:r>
      <w:r w:rsidRPr="00616FE5">
        <w:rPr>
          <w:rFonts w:asciiTheme="minorHAnsi" w:hAnsiTheme="minorHAnsi" w:cstheme="minorHAnsi"/>
          <w:sz w:val="22"/>
        </w:rPr>
        <w:tab/>
        <w:t>All</w:t>
      </w:r>
      <w:r w:rsidR="00616FE5">
        <w:rPr>
          <w:rFonts w:asciiTheme="minorHAnsi" w:hAnsiTheme="minorHAnsi" w:cstheme="minorHAnsi"/>
          <w:sz w:val="22"/>
        </w:rPr>
        <w:t xml:space="preserve"> grass clippings to be removed from the enclosed play area</w:t>
      </w:r>
    </w:p>
    <w:p w:rsidR="00616FE5" w:rsidRPr="00813DAB" w:rsidRDefault="00CB0B2F" w:rsidP="00616FE5">
      <w:pPr>
        <w:spacing w:after="120" w:line="259" w:lineRule="auto"/>
        <w:rPr>
          <w:rFonts w:asciiTheme="minorHAnsi" w:hAnsiTheme="minorHAnsi" w:cstheme="minorHAnsi"/>
          <w:b/>
          <w:sz w:val="32"/>
          <w:szCs w:val="28"/>
          <w:u w:val="single"/>
        </w:rPr>
      </w:pPr>
      <w:r>
        <w:rPr>
          <w:rFonts w:cs="Arial"/>
        </w:rPr>
        <w:br w:type="page"/>
      </w:r>
      <w:r w:rsidR="00616FE5" w:rsidRPr="00813DAB">
        <w:rPr>
          <w:rFonts w:asciiTheme="minorHAnsi" w:hAnsiTheme="minorHAnsi" w:cstheme="minorHAnsi"/>
          <w:b/>
          <w:sz w:val="32"/>
          <w:szCs w:val="28"/>
        </w:rPr>
        <w:lastRenderedPageBreak/>
        <w:t xml:space="preserve">Brundall </w:t>
      </w:r>
      <w:r w:rsidR="00616FE5">
        <w:rPr>
          <w:rFonts w:asciiTheme="minorHAnsi" w:hAnsiTheme="minorHAnsi" w:cstheme="minorHAnsi"/>
          <w:b/>
          <w:sz w:val="32"/>
          <w:szCs w:val="28"/>
        </w:rPr>
        <w:t xml:space="preserve">4 </w:t>
      </w:r>
      <w:r w:rsidR="00616FE5">
        <w:rPr>
          <w:rFonts w:asciiTheme="minorHAnsi" w:hAnsiTheme="minorHAnsi" w:cstheme="minorHAnsi"/>
          <w:b/>
          <w:sz w:val="28"/>
        </w:rPr>
        <w:t>–</w:t>
      </w:r>
      <w:r w:rsidR="00616FE5" w:rsidRPr="00813DAB">
        <w:rPr>
          <w:rFonts w:asciiTheme="minorHAnsi" w:hAnsiTheme="minorHAnsi" w:cstheme="minorHAnsi"/>
          <w:b/>
          <w:sz w:val="28"/>
        </w:rPr>
        <w:t xml:space="preserve"> </w:t>
      </w:r>
      <w:r w:rsidR="00616FE5">
        <w:rPr>
          <w:rFonts w:asciiTheme="minorHAnsi" w:hAnsiTheme="minorHAnsi" w:cstheme="minorHAnsi"/>
          <w:b/>
          <w:sz w:val="32"/>
          <w:szCs w:val="28"/>
          <w:u w:val="single"/>
        </w:rPr>
        <w:t>Memorial Hall Play Area</w:t>
      </w:r>
    </w:p>
    <w:p w:rsidR="00CB0B2F" w:rsidRDefault="00CB0B2F" w:rsidP="00CB0B2F">
      <w:pPr>
        <w:rPr>
          <w:rFonts w:cs="Arial"/>
        </w:rPr>
      </w:pPr>
    </w:p>
    <w:p w:rsidR="00CB0B2F" w:rsidRDefault="00FB0210" w:rsidP="00CB0B2F">
      <w:r w:rsidRPr="00FB0210">
        <w:rPr>
          <w:noProof/>
          <w:lang w:val="en-US" w:eastAsia="zh-TW"/>
        </w:rPr>
        <w:pict>
          <v:shapetype id="_x0000_t202" coordsize="21600,21600" o:spt="202" path="m,l,21600r21600,l21600,xe">
            <v:stroke joinstyle="miter"/>
            <v:path gradientshapeok="t" o:connecttype="rect"/>
          </v:shapetype>
          <v:shape id="_x0000_s1115" type="#_x0000_t202" style="position:absolute;margin-left:373.5pt;margin-top:-9.75pt;width:18.2pt;height:19.45pt;z-index:251666432;mso-height-percent:200;mso-height-percent:200;mso-width-relative:margin;mso-height-relative:margin" stroked="f">
            <v:textbox style="mso-next-textbox:#_x0000_s1115;mso-fit-shape-to-text:t">
              <w:txbxContent>
                <w:p w:rsidR="001A01CB" w:rsidRDefault="001A01CB">
                  <w:r>
                    <w:t>8</w:t>
                  </w:r>
                </w:p>
              </w:txbxContent>
            </v:textbox>
          </v:shape>
        </w:pict>
      </w:r>
      <w:r w:rsidR="00CD2582">
        <w:rPr>
          <w:noProof/>
          <w:lang w:eastAsia="en-GB"/>
        </w:rPr>
        <w:drawing>
          <wp:anchor distT="0" distB="0" distL="114300" distR="114300" simplePos="0" relativeHeight="251658240" behindDoc="0" locked="0" layoutInCell="1" allowOverlap="1">
            <wp:simplePos x="0" y="0"/>
            <wp:positionH relativeFrom="column">
              <wp:posOffset>-325120</wp:posOffset>
            </wp:positionH>
            <wp:positionV relativeFrom="paragraph">
              <wp:posOffset>-861060</wp:posOffset>
            </wp:positionV>
            <wp:extent cx="6237605" cy="8578850"/>
            <wp:effectExtent l="19050" t="0" r="0" b="0"/>
            <wp:wrapNone/>
            <wp:docPr id="14" name="Picture 14" descr="scan00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can001001"/>
                    <pic:cNvPicPr>
                      <a:picLocks noChangeAspect="1" noChangeArrowheads="1"/>
                    </pic:cNvPicPr>
                  </pic:nvPicPr>
                  <pic:blipFill>
                    <a:blip r:embed="rId13" cstate="print"/>
                    <a:srcRect/>
                    <a:stretch>
                      <a:fillRect/>
                    </a:stretch>
                  </pic:blipFill>
                  <pic:spPr bwMode="auto">
                    <a:xfrm>
                      <a:off x="0" y="0"/>
                      <a:ext cx="6237605" cy="8578850"/>
                    </a:xfrm>
                    <a:prstGeom prst="rect">
                      <a:avLst/>
                    </a:prstGeom>
                    <a:noFill/>
                    <a:ln w="9525">
                      <a:noFill/>
                      <a:miter lim="800000"/>
                      <a:headEnd/>
                      <a:tailEnd/>
                    </a:ln>
                  </pic:spPr>
                </pic:pic>
              </a:graphicData>
            </a:graphic>
          </wp:anchor>
        </w:drawing>
      </w:r>
    </w:p>
    <w:p w:rsidR="00CB0B2F" w:rsidRPr="00CB0B2F" w:rsidRDefault="00CB0B2F" w:rsidP="008E79BE">
      <w:pPr>
        <w:pStyle w:val="Heading3"/>
      </w:pPr>
      <w:r>
        <w:br w:type="page"/>
      </w:r>
    </w:p>
    <w:p w:rsidR="00CB0B2F" w:rsidRDefault="00CB0B2F" w:rsidP="00CB0B2F"/>
    <w:p w:rsidR="000F7FC5" w:rsidRPr="003F5B3A" w:rsidRDefault="000F7FC5" w:rsidP="000F7FC5">
      <w:pPr>
        <w:rPr>
          <w:rFonts w:asciiTheme="minorHAnsi" w:hAnsiTheme="minorHAnsi" w:cstheme="minorHAnsi"/>
          <w:b/>
          <w:sz w:val="32"/>
          <w:szCs w:val="28"/>
          <w:u w:val="single"/>
        </w:rPr>
      </w:pPr>
      <w:r w:rsidRPr="003F5B3A">
        <w:rPr>
          <w:rFonts w:asciiTheme="minorHAnsi" w:hAnsiTheme="minorHAnsi" w:cstheme="minorHAnsi"/>
          <w:b/>
          <w:sz w:val="32"/>
          <w:szCs w:val="28"/>
        </w:rPr>
        <w:t xml:space="preserve">Brundall </w:t>
      </w:r>
      <w:r w:rsidR="005E7E5A" w:rsidRPr="003F5B3A">
        <w:rPr>
          <w:rFonts w:asciiTheme="minorHAnsi" w:hAnsiTheme="minorHAnsi" w:cstheme="minorHAnsi"/>
          <w:b/>
          <w:sz w:val="32"/>
          <w:szCs w:val="28"/>
        </w:rPr>
        <w:t>9</w:t>
      </w:r>
      <w:r w:rsidR="003F5B3A" w:rsidRPr="003F5B3A">
        <w:rPr>
          <w:rFonts w:asciiTheme="minorHAnsi" w:hAnsiTheme="minorHAnsi" w:cstheme="minorHAnsi"/>
          <w:b/>
          <w:sz w:val="32"/>
          <w:szCs w:val="28"/>
        </w:rPr>
        <w:t xml:space="preserve"> –</w:t>
      </w:r>
      <w:r w:rsidR="003F5B3A" w:rsidRPr="003F5B3A">
        <w:rPr>
          <w:rFonts w:asciiTheme="minorHAnsi" w:hAnsiTheme="minorHAnsi" w:cstheme="minorHAnsi"/>
          <w:b/>
          <w:sz w:val="32"/>
          <w:szCs w:val="28"/>
          <w:u w:val="single"/>
        </w:rPr>
        <w:t xml:space="preserve"> </w:t>
      </w:r>
      <w:r w:rsidRPr="003F5B3A">
        <w:rPr>
          <w:rFonts w:asciiTheme="minorHAnsi" w:hAnsiTheme="minorHAnsi" w:cstheme="minorHAnsi"/>
          <w:b/>
          <w:sz w:val="32"/>
          <w:szCs w:val="28"/>
          <w:u w:val="single"/>
        </w:rPr>
        <w:t>Cremer</w:t>
      </w:r>
      <w:r w:rsidR="008C5F82">
        <w:rPr>
          <w:rFonts w:asciiTheme="minorHAnsi" w:hAnsiTheme="minorHAnsi" w:cstheme="minorHAnsi"/>
          <w:b/>
          <w:sz w:val="32"/>
          <w:szCs w:val="28"/>
          <w:u w:val="single"/>
        </w:rPr>
        <w:t>’</w:t>
      </w:r>
      <w:r w:rsidRPr="003F5B3A">
        <w:rPr>
          <w:rFonts w:asciiTheme="minorHAnsi" w:hAnsiTheme="minorHAnsi" w:cstheme="minorHAnsi"/>
          <w:b/>
          <w:sz w:val="32"/>
          <w:szCs w:val="28"/>
          <w:u w:val="single"/>
        </w:rPr>
        <w:t xml:space="preserve">s Meadow </w:t>
      </w:r>
    </w:p>
    <w:p w:rsidR="000F7FC5" w:rsidRDefault="000F7FC5" w:rsidP="000F7FC5">
      <w:pPr>
        <w:rPr>
          <w:b/>
          <w:sz w:val="28"/>
          <w:szCs w:val="28"/>
          <w:u w:val="single"/>
        </w:rPr>
      </w:pPr>
    </w:p>
    <w:p w:rsidR="000F7FC5" w:rsidRPr="003F5B3A" w:rsidRDefault="000F7FC5" w:rsidP="000F7FC5">
      <w:pPr>
        <w:rPr>
          <w:rFonts w:asciiTheme="minorHAnsi" w:hAnsiTheme="minorHAnsi" w:cstheme="minorHAnsi"/>
        </w:rPr>
      </w:pPr>
      <w:r w:rsidRPr="003F5B3A">
        <w:rPr>
          <w:rFonts w:asciiTheme="minorHAnsi" w:hAnsiTheme="minorHAnsi" w:cstheme="minorHAnsi"/>
          <w:sz w:val="28"/>
          <w:szCs w:val="28"/>
        </w:rPr>
        <w:t>8 cuts</w:t>
      </w:r>
    </w:p>
    <w:p w:rsidR="000F7FC5" w:rsidRPr="003F5B3A" w:rsidRDefault="000F7FC5" w:rsidP="000F7FC5">
      <w:pPr>
        <w:rPr>
          <w:rFonts w:asciiTheme="minorHAnsi" w:hAnsiTheme="minorHAnsi" w:cstheme="minorHAnsi"/>
          <w:sz w:val="24"/>
        </w:rPr>
      </w:pPr>
    </w:p>
    <w:p w:rsidR="000F7FC5" w:rsidRPr="003F5B3A" w:rsidRDefault="000F7FC5" w:rsidP="000F7FC5">
      <w:pPr>
        <w:rPr>
          <w:rFonts w:asciiTheme="minorHAnsi" w:hAnsiTheme="minorHAnsi" w:cstheme="minorHAnsi"/>
          <w:sz w:val="24"/>
          <w:lang w:eastAsia="en-GB"/>
        </w:rPr>
      </w:pPr>
      <w:r w:rsidRPr="003F5B3A">
        <w:rPr>
          <w:rFonts w:asciiTheme="minorHAnsi" w:hAnsiTheme="minorHAnsi" w:cstheme="minorHAnsi"/>
          <w:sz w:val="24"/>
        </w:rPr>
        <w:t xml:space="preserve">Allow for clearing weeds to area on and around grass paths at least once per annum </w:t>
      </w:r>
    </w:p>
    <w:p w:rsidR="00351017" w:rsidRDefault="00351017" w:rsidP="00BF3D89"/>
    <w:p w:rsidR="00BA31E3" w:rsidRDefault="00BA31E3" w:rsidP="00BF3D89"/>
    <w:p w:rsidR="00C1189D" w:rsidRDefault="00C1189D" w:rsidP="00BF3D89"/>
    <w:p w:rsidR="00BA31E3" w:rsidRPr="00BA31E3" w:rsidRDefault="00BA31E3" w:rsidP="00BA31E3">
      <w:pPr>
        <w:pStyle w:val="Style"/>
        <w:spacing w:line="254" w:lineRule="exact"/>
        <w:ind w:right="-14"/>
        <w:rPr>
          <w:rFonts w:asciiTheme="minorHAnsi" w:hAnsiTheme="minorHAnsi" w:cstheme="minorHAnsi"/>
          <w:b/>
          <w:sz w:val="32"/>
          <w:u w:val="single"/>
        </w:rPr>
      </w:pPr>
      <w:r w:rsidRPr="00BA31E3">
        <w:rPr>
          <w:rFonts w:asciiTheme="minorHAnsi" w:hAnsiTheme="minorHAnsi" w:cstheme="minorHAnsi"/>
          <w:b/>
          <w:sz w:val="32"/>
        </w:rPr>
        <w:t>Brundall 1</w:t>
      </w:r>
      <w:r>
        <w:rPr>
          <w:rFonts w:asciiTheme="minorHAnsi" w:hAnsiTheme="minorHAnsi" w:cstheme="minorHAnsi"/>
          <w:b/>
          <w:sz w:val="32"/>
        </w:rPr>
        <w:t>0</w:t>
      </w:r>
      <w:r w:rsidRPr="00BA31E3">
        <w:rPr>
          <w:rFonts w:asciiTheme="minorHAnsi" w:hAnsiTheme="minorHAnsi" w:cstheme="minorHAnsi"/>
          <w:b/>
          <w:sz w:val="32"/>
        </w:rPr>
        <w:t xml:space="preserve"> – </w:t>
      </w:r>
      <w:r w:rsidR="0034234A">
        <w:rPr>
          <w:rFonts w:asciiTheme="minorHAnsi" w:hAnsiTheme="minorHAnsi" w:cstheme="minorHAnsi"/>
          <w:b/>
          <w:sz w:val="32"/>
          <w:u w:val="single"/>
        </w:rPr>
        <w:t>Brundall Sports Hub</w:t>
      </w:r>
    </w:p>
    <w:p w:rsidR="00BA31E3" w:rsidRDefault="00BA31E3" w:rsidP="00BA31E3">
      <w:pPr>
        <w:pStyle w:val="Style"/>
        <w:spacing w:line="254" w:lineRule="exact"/>
        <w:ind w:right="-14"/>
        <w:rPr>
          <w:rFonts w:asciiTheme="minorHAnsi" w:hAnsiTheme="minorHAnsi" w:cstheme="minorHAnsi"/>
          <w:sz w:val="32"/>
          <w:u w:val="single"/>
        </w:rPr>
      </w:pPr>
    </w:p>
    <w:tbl>
      <w:tblPr>
        <w:tblStyle w:val="TableGrid"/>
        <w:tblW w:w="0" w:type="auto"/>
        <w:tblLook w:val="04A0"/>
      </w:tblPr>
      <w:tblGrid>
        <w:gridCol w:w="2802"/>
        <w:gridCol w:w="1700"/>
        <w:gridCol w:w="2251"/>
        <w:gridCol w:w="2251"/>
      </w:tblGrid>
      <w:tr w:rsidR="00BA31E3" w:rsidTr="009D50B1">
        <w:tc>
          <w:tcPr>
            <w:tcW w:w="2802" w:type="dxa"/>
          </w:tcPr>
          <w:p w:rsidR="00BA31E3" w:rsidRPr="00616FE5" w:rsidRDefault="00BA31E3" w:rsidP="009D50B1">
            <w:pPr>
              <w:pStyle w:val="Heading3"/>
              <w:spacing w:before="120" w:after="120"/>
              <w:rPr>
                <w:rFonts w:asciiTheme="minorHAnsi" w:hAnsiTheme="minorHAnsi" w:cstheme="minorHAnsi"/>
                <w:sz w:val="24"/>
              </w:rPr>
            </w:pPr>
          </w:p>
        </w:tc>
        <w:tc>
          <w:tcPr>
            <w:tcW w:w="1700" w:type="dxa"/>
          </w:tcPr>
          <w:p w:rsidR="00BA31E3" w:rsidRPr="00616FE5" w:rsidRDefault="00BA31E3" w:rsidP="009D50B1">
            <w:pPr>
              <w:pStyle w:val="Heading3"/>
              <w:spacing w:before="120" w:after="120"/>
              <w:rPr>
                <w:rFonts w:asciiTheme="minorHAnsi" w:hAnsiTheme="minorHAnsi" w:cstheme="minorHAnsi"/>
                <w:sz w:val="24"/>
              </w:rPr>
            </w:pPr>
            <w:r>
              <w:rPr>
                <w:rFonts w:asciiTheme="minorHAnsi" w:hAnsiTheme="minorHAnsi" w:cstheme="minorHAnsi"/>
                <w:sz w:val="24"/>
              </w:rPr>
              <w:t>Regime</w:t>
            </w:r>
          </w:p>
        </w:tc>
        <w:tc>
          <w:tcPr>
            <w:tcW w:w="2251" w:type="dxa"/>
          </w:tcPr>
          <w:p w:rsidR="00BA31E3" w:rsidRPr="00616FE5" w:rsidRDefault="00BA31E3" w:rsidP="009D50B1">
            <w:pPr>
              <w:pStyle w:val="Heading3"/>
              <w:spacing w:before="120" w:after="120"/>
              <w:rPr>
                <w:rFonts w:asciiTheme="minorHAnsi" w:hAnsiTheme="minorHAnsi" w:cstheme="minorHAnsi"/>
                <w:sz w:val="24"/>
              </w:rPr>
            </w:pPr>
            <w:r>
              <w:rPr>
                <w:rFonts w:asciiTheme="minorHAnsi" w:hAnsiTheme="minorHAnsi" w:cstheme="minorHAnsi"/>
                <w:sz w:val="24"/>
              </w:rPr>
              <w:t>Quantity</w:t>
            </w:r>
          </w:p>
        </w:tc>
        <w:tc>
          <w:tcPr>
            <w:tcW w:w="2251" w:type="dxa"/>
          </w:tcPr>
          <w:p w:rsidR="00BA31E3" w:rsidRPr="00616FE5" w:rsidRDefault="00BA31E3" w:rsidP="009D50B1">
            <w:pPr>
              <w:pStyle w:val="Heading3"/>
              <w:spacing w:before="120" w:after="120"/>
              <w:rPr>
                <w:rFonts w:asciiTheme="minorHAnsi" w:hAnsiTheme="minorHAnsi" w:cstheme="minorHAnsi"/>
                <w:sz w:val="24"/>
              </w:rPr>
            </w:pPr>
            <w:r>
              <w:rPr>
                <w:rFonts w:asciiTheme="minorHAnsi" w:hAnsiTheme="minorHAnsi" w:cstheme="minorHAnsi"/>
                <w:sz w:val="24"/>
              </w:rPr>
              <w:t>Unit</w:t>
            </w:r>
          </w:p>
        </w:tc>
      </w:tr>
      <w:tr w:rsidR="00BA31E3" w:rsidTr="009D50B1">
        <w:tc>
          <w:tcPr>
            <w:tcW w:w="2802" w:type="dxa"/>
          </w:tcPr>
          <w:p w:rsidR="00BA31E3" w:rsidRPr="00F53C26" w:rsidRDefault="00BA31E3" w:rsidP="009D50B1">
            <w:pPr>
              <w:pStyle w:val="Style"/>
              <w:spacing w:line="254" w:lineRule="exact"/>
              <w:ind w:right="-14"/>
              <w:rPr>
                <w:rFonts w:asciiTheme="minorHAnsi" w:hAnsiTheme="minorHAnsi" w:cstheme="minorHAnsi"/>
                <w:sz w:val="22"/>
              </w:rPr>
            </w:pPr>
            <w:r>
              <w:rPr>
                <w:rFonts w:asciiTheme="minorHAnsi" w:hAnsiTheme="minorHAnsi" w:cstheme="minorHAnsi"/>
                <w:sz w:val="22"/>
              </w:rPr>
              <w:t>Grass areas including front verges</w:t>
            </w:r>
          </w:p>
        </w:tc>
        <w:tc>
          <w:tcPr>
            <w:tcW w:w="1700" w:type="dxa"/>
          </w:tcPr>
          <w:p w:rsidR="00BA31E3" w:rsidRDefault="00BA31E3" w:rsidP="009D50B1">
            <w:pPr>
              <w:pStyle w:val="Style"/>
              <w:spacing w:line="254" w:lineRule="exact"/>
              <w:ind w:right="-14"/>
              <w:rPr>
                <w:rFonts w:asciiTheme="minorHAnsi" w:hAnsiTheme="minorHAnsi" w:cstheme="minorHAnsi"/>
                <w:sz w:val="22"/>
              </w:rPr>
            </w:pPr>
            <w:r>
              <w:rPr>
                <w:rFonts w:asciiTheme="minorHAnsi" w:hAnsiTheme="minorHAnsi" w:cstheme="minorHAnsi"/>
                <w:sz w:val="22"/>
              </w:rPr>
              <w:t>M1</w:t>
            </w:r>
          </w:p>
          <w:p w:rsidR="00BA31E3" w:rsidRDefault="00BA31E3" w:rsidP="009D50B1">
            <w:pPr>
              <w:pStyle w:val="Style"/>
              <w:spacing w:line="254" w:lineRule="exact"/>
              <w:ind w:right="-14"/>
              <w:rPr>
                <w:rFonts w:asciiTheme="minorHAnsi" w:hAnsiTheme="minorHAnsi" w:cstheme="minorHAnsi"/>
                <w:sz w:val="22"/>
              </w:rPr>
            </w:pPr>
            <w:r>
              <w:rPr>
                <w:rFonts w:asciiTheme="minorHAnsi" w:hAnsiTheme="minorHAnsi" w:cstheme="minorHAnsi"/>
                <w:sz w:val="22"/>
              </w:rPr>
              <w:t>E1</w:t>
            </w:r>
          </w:p>
          <w:p w:rsidR="00BA31E3" w:rsidRDefault="00BA31E3" w:rsidP="009D50B1">
            <w:pPr>
              <w:pStyle w:val="Style"/>
              <w:spacing w:line="254" w:lineRule="exact"/>
              <w:ind w:right="-14"/>
              <w:rPr>
                <w:rFonts w:asciiTheme="minorHAnsi" w:hAnsiTheme="minorHAnsi" w:cstheme="minorHAnsi"/>
                <w:sz w:val="22"/>
              </w:rPr>
            </w:pPr>
            <w:r>
              <w:rPr>
                <w:rFonts w:asciiTheme="minorHAnsi" w:hAnsiTheme="minorHAnsi" w:cstheme="minorHAnsi"/>
                <w:sz w:val="22"/>
              </w:rPr>
              <w:t>E2</w:t>
            </w:r>
          </w:p>
          <w:p w:rsidR="00BA31E3" w:rsidRPr="00F53C26" w:rsidRDefault="00BA31E3" w:rsidP="009D50B1">
            <w:pPr>
              <w:pStyle w:val="Style"/>
              <w:spacing w:line="254" w:lineRule="exact"/>
              <w:ind w:right="-14"/>
              <w:rPr>
                <w:rFonts w:asciiTheme="minorHAnsi" w:hAnsiTheme="minorHAnsi" w:cstheme="minorHAnsi"/>
                <w:sz w:val="22"/>
              </w:rPr>
            </w:pPr>
            <w:r>
              <w:rPr>
                <w:rFonts w:asciiTheme="minorHAnsi" w:hAnsiTheme="minorHAnsi" w:cstheme="minorHAnsi"/>
                <w:sz w:val="22"/>
              </w:rPr>
              <w:t>E3</w:t>
            </w:r>
          </w:p>
        </w:tc>
        <w:tc>
          <w:tcPr>
            <w:tcW w:w="2251" w:type="dxa"/>
          </w:tcPr>
          <w:p w:rsidR="00BA31E3" w:rsidRPr="00F53C26" w:rsidRDefault="00BA31E3" w:rsidP="009D50B1">
            <w:pPr>
              <w:pStyle w:val="Style"/>
              <w:spacing w:line="254" w:lineRule="exact"/>
              <w:ind w:right="-14"/>
              <w:rPr>
                <w:rFonts w:asciiTheme="minorHAnsi" w:hAnsiTheme="minorHAnsi" w:cstheme="minorHAnsi"/>
                <w:sz w:val="22"/>
              </w:rPr>
            </w:pPr>
          </w:p>
        </w:tc>
        <w:tc>
          <w:tcPr>
            <w:tcW w:w="2251" w:type="dxa"/>
          </w:tcPr>
          <w:p w:rsidR="00BA31E3" w:rsidRPr="00F53C26" w:rsidRDefault="00BA31E3" w:rsidP="009D50B1">
            <w:pPr>
              <w:pStyle w:val="Style"/>
              <w:spacing w:line="254" w:lineRule="exact"/>
              <w:ind w:right="-14"/>
              <w:rPr>
                <w:rFonts w:asciiTheme="minorHAnsi" w:hAnsiTheme="minorHAnsi" w:cstheme="minorHAnsi"/>
                <w:sz w:val="22"/>
              </w:rPr>
            </w:pPr>
          </w:p>
        </w:tc>
      </w:tr>
      <w:tr w:rsidR="00BA31E3" w:rsidTr="009D50B1">
        <w:tc>
          <w:tcPr>
            <w:tcW w:w="2802" w:type="dxa"/>
          </w:tcPr>
          <w:p w:rsidR="00BA31E3" w:rsidRPr="00F53C26" w:rsidRDefault="00BA31E3" w:rsidP="009D50B1">
            <w:pPr>
              <w:pStyle w:val="Style"/>
              <w:spacing w:line="254" w:lineRule="exact"/>
              <w:ind w:right="-14"/>
              <w:rPr>
                <w:rFonts w:asciiTheme="minorHAnsi" w:hAnsiTheme="minorHAnsi" w:cstheme="minorHAnsi"/>
                <w:sz w:val="22"/>
              </w:rPr>
            </w:pPr>
            <w:r>
              <w:rPr>
                <w:rFonts w:asciiTheme="minorHAnsi" w:hAnsiTheme="minorHAnsi" w:cstheme="minorHAnsi"/>
                <w:sz w:val="22"/>
              </w:rPr>
              <w:t>Weed killing – shrub bed along car park</w:t>
            </w:r>
          </w:p>
        </w:tc>
        <w:tc>
          <w:tcPr>
            <w:tcW w:w="1700" w:type="dxa"/>
          </w:tcPr>
          <w:p w:rsidR="00BA31E3" w:rsidRDefault="00BA31E3" w:rsidP="009D50B1">
            <w:pPr>
              <w:pStyle w:val="Style"/>
              <w:spacing w:line="254" w:lineRule="exact"/>
              <w:ind w:right="-14"/>
              <w:rPr>
                <w:rFonts w:asciiTheme="minorHAnsi" w:hAnsiTheme="minorHAnsi" w:cstheme="minorHAnsi"/>
                <w:sz w:val="22"/>
              </w:rPr>
            </w:pPr>
            <w:r>
              <w:rPr>
                <w:rFonts w:asciiTheme="minorHAnsi" w:hAnsiTheme="minorHAnsi" w:cstheme="minorHAnsi"/>
                <w:sz w:val="22"/>
              </w:rPr>
              <w:t>HB2</w:t>
            </w:r>
          </w:p>
          <w:p w:rsidR="00BA31E3" w:rsidRPr="00F53C26" w:rsidRDefault="00BA31E3" w:rsidP="009D50B1">
            <w:pPr>
              <w:pStyle w:val="Style"/>
              <w:spacing w:line="254" w:lineRule="exact"/>
              <w:ind w:right="-14"/>
              <w:rPr>
                <w:rFonts w:asciiTheme="minorHAnsi" w:hAnsiTheme="minorHAnsi" w:cstheme="minorHAnsi"/>
                <w:sz w:val="22"/>
              </w:rPr>
            </w:pPr>
          </w:p>
        </w:tc>
        <w:tc>
          <w:tcPr>
            <w:tcW w:w="2251" w:type="dxa"/>
          </w:tcPr>
          <w:p w:rsidR="00BA31E3" w:rsidRPr="00F53C26" w:rsidRDefault="00BA31E3" w:rsidP="009D50B1">
            <w:pPr>
              <w:pStyle w:val="Style"/>
              <w:spacing w:line="254" w:lineRule="exact"/>
              <w:ind w:right="-14"/>
              <w:rPr>
                <w:rFonts w:asciiTheme="minorHAnsi" w:hAnsiTheme="minorHAnsi" w:cstheme="minorHAnsi"/>
                <w:sz w:val="22"/>
              </w:rPr>
            </w:pPr>
          </w:p>
        </w:tc>
        <w:tc>
          <w:tcPr>
            <w:tcW w:w="2251" w:type="dxa"/>
          </w:tcPr>
          <w:p w:rsidR="00BA31E3" w:rsidRPr="00F53C26" w:rsidRDefault="00BA31E3" w:rsidP="009D50B1">
            <w:pPr>
              <w:pStyle w:val="Style"/>
              <w:spacing w:line="254" w:lineRule="exact"/>
              <w:ind w:right="-14"/>
              <w:rPr>
                <w:rFonts w:asciiTheme="minorHAnsi" w:hAnsiTheme="minorHAnsi" w:cstheme="minorHAnsi"/>
                <w:sz w:val="22"/>
              </w:rPr>
            </w:pPr>
          </w:p>
        </w:tc>
      </w:tr>
      <w:tr w:rsidR="00BA31E3" w:rsidTr="009D50B1">
        <w:tc>
          <w:tcPr>
            <w:tcW w:w="2802" w:type="dxa"/>
          </w:tcPr>
          <w:p w:rsidR="00BA31E3" w:rsidRPr="00F53C26" w:rsidRDefault="00BA31E3" w:rsidP="009D50B1">
            <w:pPr>
              <w:pStyle w:val="Style"/>
              <w:spacing w:line="254" w:lineRule="exact"/>
              <w:ind w:right="-14"/>
              <w:rPr>
                <w:rFonts w:asciiTheme="minorHAnsi" w:hAnsiTheme="minorHAnsi" w:cstheme="minorHAnsi"/>
                <w:sz w:val="22"/>
              </w:rPr>
            </w:pPr>
            <w:r>
              <w:rPr>
                <w:rFonts w:asciiTheme="minorHAnsi" w:hAnsiTheme="minorHAnsi" w:cstheme="minorHAnsi"/>
                <w:sz w:val="22"/>
              </w:rPr>
              <w:t>Weed killing – kerbs and pitch fence perimeter</w:t>
            </w:r>
          </w:p>
        </w:tc>
        <w:tc>
          <w:tcPr>
            <w:tcW w:w="1700" w:type="dxa"/>
          </w:tcPr>
          <w:p w:rsidR="00BA31E3" w:rsidRPr="00F53C26" w:rsidRDefault="00BA31E3" w:rsidP="009D50B1">
            <w:pPr>
              <w:pStyle w:val="Style"/>
              <w:spacing w:line="254" w:lineRule="exact"/>
              <w:ind w:right="-14"/>
              <w:rPr>
                <w:rFonts w:asciiTheme="minorHAnsi" w:hAnsiTheme="minorHAnsi" w:cstheme="minorHAnsi"/>
                <w:sz w:val="22"/>
              </w:rPr>
            </w:pPr>
            <w:r>
              <w:rPr>
                <w:rFonts w:asciiTheme="minorHAnsi" w:hAnsiTheme="minorHAnsi" w:cstheme="minorHAnsi"/>
                <w:sz w:val="22"/>
              </w:rPr>
              <w:t>HB4</w:t>
            </w:r>
          </w:p>
        </w:tc>
        <w:tc>
          <w:tcPr>
            <w:tcW w:w="2251" w:type="dxa"/>
          </w:tcPr>
          <w:p w:rsidR="00BA31E3" w:rsidRPr="00F53C26" w:rsidRDefault="00BA31E3" w:rsidP="009D50B1">
            <w:pPr>
              <w:pStyle w:val="Style"/>
              <w:spacing w:line="254" w:lineRule="exact"/>
              <w:ind w:right="-14"/>
              <w:rPr>
                <w:rFonts w:asciiTheme="minorHAnsi" w:hAnsiTheme="minorHAnsi" w:cstheme="minorHAnsi"/>
                <w:sz w:val="22"/>
              </w:rPr>
            </w:pPr>
          </w:p>
        </w:tc>
        <w:tc>
          <w:tcPr>
            <w:tcW w:w="2251" w:type="dxa"/>
          </w:tcPr>
          <w:p w:rsidR="00BA31E3" w:rsidRPr="00F53C26" w:rsidRDefault="00BA31E3" w:rsidP="009D50B1">
            <w:pPr>
              <w:pStyle w:val="Style"/>
              <w:spacing w:line="254" w:lineRule="exact"/>
              <w:ind w:right="-14"/>
              <w:rPr>
                <w:rFonts w:asciiTheme="minorHAnsi" w:hAnsiTheme="minorHAnsi" w:cstheme="minorHAnsi"/>
                <w:sz w:val="22"/>
              </w:rPr>
            </w:pPr>
          </w:p>
        </w:tc>
      </w:tr>
      <w:tr w:rsidR="00BA31E3" w:rsidTr="009D50B1">
        <w:tc>
          <w:tcPr>
            <w:tcW w:w="2802" w:type="dxa"/>
          </w:tcPr>
          <w:p w:rsidR="00BA31E3" w:rsidRDefault="00BA31E3" w:rsidP="009D50B1">
            <w:pPr>
              <w:pStyle w:val="Style"/>
              <w:spacing w:line="254" w:lineRule="exact"/>
              <w:ind w:right="-14"/>
              <w:rPr>
                <w:rFonts w:asciiTheme="minorHAnsi" w:hAnsiTheme="minorHAnsi" w:cstheme="minorHAnsi"/>
                <w:sz w:val="22"/>
              </w:rPr>
            </w:pPr>
            <w:r>
              <w:rPr>
                <w:rFonts w:asciiTheme="minorHAnsi" w:hAnsiTheme="minorHAnsi" w:cstheme="minorHAnsi"/>
                <w:sz w:val="22"/>
              </w:rPr>
              <w:t>Shrubs</w:t>
            </w:r>
          </w:p>
        </w:tc>
        <w:tc>
          <w:tcPr>
            <w:tcW w:w="1700" w:type="dxa"/>
          </w:tcPr>
          <w:p w:rsidR="00BA31E3" w:rsidRDefault="00BA31E3" w:rsidP="009D50B1">
            <w:pPr>
              <w:pStyle w:val="Style"/>
              <w:spacing w:line="254" w:lineRule="exact"/>
              <w:ind w:right="-14"/>
              <w:rPr>
                <w:rFonts w:asciiTheme="minorHAnsi" w:hAnsiTheme="minorHAnsi" w:cstheme="minorHAnsi"/>
                <w:sz w:val="22"/>
              </w:rPr>
            </w:pPr>
            <w:r>
              <w:rPr>
                <w:rFonts w:asciiTheme="minorHAnsi" w:hAnsiTheme="minorHAnsi" w:cstheme="minorHAnsi"/>
                <w:sz w:val="22"/>
              </w:rPr>
              <w:t>PS</w:t>
            </w:r>
          </w:p>
        </w:tc>
        <w:tc>
          <w:tcPr>
            <w:tcW w:w="2251" w:type="dxa"/>
          </w:tcPr>
          <w:p w:rsidR="00BA31E3" w:rsidRPr="00F53C26" w:rsidRDefault="00BA31E3" w:rsidP="009D50B1">
            <w:pPr>
              <w:pStyle w:val="Style"/>
              <w:spacing w:line="254" w:lineRule="exact"/>
              <w:ind w:right="-14"/>
              <w:rPr>
                <w:rFonts w:asciiTheme="minorHAnsi" w:hAnsiTheme="minorHAnsi" w:cstheme="minorHAnsi"/>
                <w:sz w:val="22"/>
              </w:rPr>
            </w:pPr>
          </w:p>
        </w:tc>
        <w:tc>
          <w:tcPr>
            <w:tcW w:w="2251" w:type="dxa"/>
          </w:tcPr>
          <w:p w:rsidR="00BA31E3" w:rsidRPr="00F53C26" w:rsidRDefault="00BA31E3" w:rsidP="009D50B1">
            <w:pPr>
              <w:pStyle w:val="Style"/>
              <w:spacing w:line="254" w:lineRule="exact"/>
              <w:ind w:right="-14"/>
              <w:rPr>
                <w:rFonts w:asciiTheme="minorHAnsi" w:hAnsiTheme="minorHAnsi" w:cstheme="minorHAnsi"/>
                <w:sz w:val="22"/>
              </w:rPr>
            </w:pPr>
          </w:p>
        </w:tc>
      </w:tr>
      <w:tr w:rsidR="00BA31E3" w:rsidTr="009D50B1">
        <w:tc>
          <w:tcPr>
            <w:tcW w:w="2802" w:type="dxa"/>
          </w:tcPr>
          <w:p w:rsidR="00BA31E3" w:rsidRDefault="00BA31E3" w:rsidP="009D50B1">
            <w:pPr>
              <w:pStyle w:val="Style"/>
              <w:spacing w:line="254" w:lineRule="exact"/>
              <w:ind w:right="-14"/>
              <w:rPr>
                <w:rFonts w:asciiTheme="minorHAnsi" w:hAnsiTheme="minorHAnsi" w:cstheme="minorHAnsi"/>
                <w:sz w:val="22"/>
              </w:rPr>
            </w:pPr>
            <w:r>
              <w:rPr>
                <w:rFonts w:asciiTheme="minorHAnsi" w:hAnsiTheme="minorHAnsi" w:cstheme="minorHAnsi"/>
                <w:sz w:val="22"/>
              </w:rPr>
              <w:t>Hedges – including on verge and in Cemetery field</w:t>
            </w:r>
          </w:p>
        </w:tc>
        <w:tc>
          <w:tcPr>
            <w:tcW w:w="1700" w:type="dxa"/>
          </w:tcPr>
          <w:p w:rsidR="00BA31E3" w:rsidRDefault="00BA31E3" w:rsidP="009D50B1">
            <w:pPr>
              <w:pStyle w:val="Style"/>
              <w:spacing w:line="254" w:lineRule="exact"/>
              <w:ind w:right="-14"/>
              <w:rPr>
                <w:rFonts w:asciiTheme="minorHAnsi" w:hAnsiTheme="minorHAnsi" w:cstheme="minorHAnsi"/>
                <w:sz w:val="22"/>
              </w:rPr>
            </w:pPr>
            <w:r>
              <w:rPr>
                <w:rFonts w:asciiTheme="minorHAnsi" w:hAnsiTheme="minorHAnsi" w:cstheme="minorHAnsi"/>
                <w:sz w:val="22"/>
              </w:rPr>
              <w:t>PH1</w:t>
            </w:r>
          </w:p>
          <w:p w:rsidR="00BA31E3" w:rsidRDefault="00BA31E3" w:rsidP="009D50B1">
            <w:pPr>
              <w:pStyle w:val="Style"/>
              <w:spacing w:line="254" w:lineRule="exact"/>
              <w:ind w:right="-14"/>
              <w:rPr>
                <w:rFonts w:asciiTheme="minorHAnsi" w:hAnsiTheme="minorHAnsi" w:cstheme="minorHAnsi"/>
                <w:sz w:val="22"/>
              </w:rPr>
            </w:pPr>
            <w:r>
              <w:rPr>
                <w:rFonts w:asciiTheme="minorHAnsi" w:hAnsiTheme="minorHAnsi" w:cstheme="minorHAnsi"/>
                <w:sz w:val="22"/>
              </w:rPr>
              <w:t>PH2</w:t>
            </w:r>
          </w:p>
        </w:tc>
        <w:tc>
          <w:tcPr>
            <w:tcW w:w="2251" w:type="dxa"/>
          </w:tcPr>
          <w:p w:rsidR="00BA31E3" w:rsidRPr="00F53C26" w:rsidRDefault="00BA31E3" w:rsidP="009D50B1">
            <w:pPr>
              <w:pStyle w:val="Style"/>
              <w:spacing w:line="254" w:lineRule="exact"/>
              <w:ind w:right="-14"/>
              <w:rPr>
                <w:rFonts w:asciiTheme="minorHAnsi" w:hAnsiTheme="minorHAnsi" w:cstheme="minorHAnsi"/>
                <w:sz w:val="22"/>
              </w:rPr>
            </w:pPr>
          </w:p>
        </w:tc>
        <w:tc>
          <w:tcPr>
            <w:tcW w:w="2251" w:type="dxa"/>
          </w:tcPr>
          <w:p w:rsidR="00BA31E3" w:rsidRPr="00F53C26" w:rsidRDefault="00BA31E3" w:rsidP="009D50B1">
            <w:pPr>
              <w:pStyle w:val="Style"/>
              <w:spacing w:line="254" w:lineRule="exact"/>
              <w:ind w:right="-14"/>
              <w:rPr>
                <w:rFonts w:asciiTheme="minorHAnsi" w:hAnsiTheme="minorHAnsi" w:cstheme="minorHAnsi"/>
                <w:sz w:val="22"/>
              </w:rPr>
            </w:pPr>
          </w:p>
        </w:tc>
      </w:tr>
    </w:tbl>
    <w:p w:rsidR="00BA31E3" w:rsidRPr="0010724C" w:rsidRDefault="00BA31E3" w:rsidP="00BA31E3">
      <w:pPr>
        <w:pStyle w:val="Style"/>
        <w:spacing w:line="254" w:lineRule="exact"/>
        <w:ind w:right="-14"/>
        <w:rPr>
          <w:rFonts w:asciiTheme="minorHAnsi" w:hAnsiTheme="minorHAnsi" w:cstheme="minorHAnsi"/>
          <w:sz w:val="32"/>
        </w:rPr>
      </w:pPr>
    </w:p>
    <w:p w:rsidR="00C1189D" w:rsidRDefault="00BA31E3" w:rsidP="00BF3D89">
      <w:r>
        <w:rPr>
          <w:noProof/>
          <w:lang w:eastAsia="en-GB"/>
        </w:rPr>
        <w:drawing>
          <wp:anchor distT="0" distB="0" distL="114300" distR="114300" simplePos="0" relativeHeight="251670528" behindDoc="1" locked="0" layoutInCell="1" allowOverlap="1">
            <wp:simplePos x="0" y="0"/>
            <wp:positionH relativeFrom="column">
              <wp:posOffset>0</wp:posOffset>
            </wp:positionH>
            <wp:positionV relativeFrom="paragraph">
              <wp:posOffset>260985</wp:posOffset>
            </wp:positionV>
            <wp:extent cx="5580380" cy="3810000"/>
            <wp:effectExtent l="19050" t="0" r="1270" b="0"/>
            <wp:wrapTight wrapText="bothSides">
              <wp:wrapPolygon edited="0">
                <wp:start x="-74" y="0"/>
                <wp:lineTo x="-74" y="21492"/>
                <wp:lineTo x="21605" y="21492"/>
                <wp:lineTo x="21605" y="0"/>
                <wp:lineTo x="-74" y="0"/>
              </wp:wrapPolygon>
            </wp:wrapTight>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5580380" cy="3810000"/>
                    </a:xfrm>
                    <a:prstGeom prst="rect">
                      <a:avLst/>
                    </a:prstGeom>
                    <a:noFill/>
                    <a:ln w="9525">
                      <a:noFill/>
                      <a:miter lim="800000"/>
                      <a:headEnd/>
                      <a:tailEnd/>
                    </a:ln>
                  </pic:spPr>
                </pic:pic>
              </a:graphicData>
            </a:graphic>
          </wp:anchor>
        </w:drawing>
      </w:r>
    </w:p>
    <w:p w:rsidR="00BA31E3" w:rsidRDefault="00BA31E3" w:rsidP="00BF3D89"/>
    <w:p w:rsidR="00BA31E3" w:rsidRDefault="00BA31E3" w:rsidP="00BF3D89"/>
    <w:p w:rsidR="00BA31E3" w:rsidRDefault="00BA31E3" w:rsidP="00BF3D89"/>
    <w:p w:rsidR="00BA31E3" w:rsidRDefault="00BA31E3" w:rsidP="00BF3D89"/>
    <w:p w:rsidR="00351017" w:rsidRPr="003F5B3A" w:rsidRDefault="003F5B3A" w:rsidP="00BF3D89">
      <w:pPr>
        <w:rPr>
          <w:rFonts w:asciiTheme="minorHAnsi" w:hAnsiTheme="minorHAnsi" w:cstheme="minorHAnsi"/>
          <w:b/>
          <w:sz w:val="32"/>
          <w:szCs w:val="36"/>
        </w:rPr>
      </w:pPr>
      <w:r w:rsidRPr="003F5B3A">
        <w:rPr>
          <w:rFonts w:asciiTheme="minorHAnsi" w:hAnsiTheme="minorHAnsi" w:cstheme="minorHAnsi"/>
          <w:b/>
          <w:sz w:val="32"/>
          <w:szCs w:val="36"/>
        </w:rPr>
        <w:t xml:space="preserve">Brundall </w:t>
      </w:r>
      <w:r w:rsidR="00BA31E3">
        <w:rPr>
          <w:rFonts w:asciiTheme="minorHAnsi" w:hAnsiTheme="minorHAnsi" w:cstheme="minorHAnsi"/>
          <w:b/>
          <w:sz w:val="32"/>
          <w:szCs w:val="36"/>
        </w:rPr>
        <w:t>11</w:t>
      </w:r>
      <w:r w:rsidRPr="003F5B3A">
        <w:rPr>
          <w:rFonts w:asciiTheme="minorHAnsi" w:hAnsiTheme="minorHAnsi" w:cstheme="minorHAnsi"/>
          <w:b/>
          <w:sz w:val="32"/>
          <w:szCs w:val="36"/>
        </w:rPr>
        <w:t xml:space="preserve"> – </w:t>
      </w:r>
      <w:r w:rsidR="00F61880" w:rsidRPr="003F5B3A">
        <w:rPr>
          <w:rFonts w:asciiTheme="minorHAnsi" w:hAnsiTheme="minorHAnsi" w:cstheme="minorHAnsi"/>
          <w:b/>
          <w:sz w:val="32"/>
          <w:szCs w:val="36"/>
          <w:u w:val="single"/>
        </w:rPr>
        <w:t>Norfolk County Council Delegated Functions</w:t>
      </w:r>
    </w:p>
    <w:p w:rsidR="00F61880" w:rsidRPr="003F5B3A" w:rsidRDefault="00F61880" w:rsidP="00BF3D89">
      <w:pPr>
        <w:rPr>
          <w:rFonts w:asciiTheme="minorHAnsi" w:hAnsiTheme="minorHAnsi" w:cstheme="minorHAnsi"/>
          <w:sz w:val="24"/>
          <w:szCs w:val="36"/>
        </w:rPr>
      </w:pPr>
      <w:r w:rsidRPr="003F5B3A">
        <w:rPr>
          <w:rFonts w:asciiTheme="minorHAnsi" w:hAnsiTheme="minorHAnsi" w:cstheme="minorHAnsi"/>
          <w:sz w:val="24"/>
          <w:szCs w:val="36"/>
        </w:rPr>
        <w:t>Grass cutting areas Urban schedule</w:t>
      </w:r>
    </w:p>
    <w:p w:rsidR="00351017" w:rsidRDefault="00351017" w:rsidP="00BF3D89"/>
    <w:tbl>
      <w:tblPr>
        <w:tblW w:w="7620" w:type="dxa"/>
        <w:tblInd w:w="87" w:type="dxa"/>
        <w:tblLook w:val="04A0"/>
      </w:tblPr>
      <w:tblGrid>
        <w:gridCol w:w="5662"/>
        <w:gridCol w:w="1958"/>
      </w:tblGrid>
      <w:tr w:rsidR="003379C3" w:rsidRPr="00C1189D" w:rsidTr="001A01CB">
        <w:trPr>
          <w:trHeight w:val="518"/>
        </w:trPr>
        <w:tc>
          <w:tcPr>
            <w:tcW w:w="7620" w:type="dxa"/>
            <w:gridSpan w:val="2"/>
            <w:tcBorders>
              <w:top w:val="nil"/>
              <w:left w:val="nil"/>
              <w:bottom w:val="nil"/>
              <w:right w:val="nil"/>
            </w:tcBorders>
            <w:shd w:val="clear" w:color="auto" w:fill="auto"/>
            <w:noWrap/>
            <w:vAlign w:val="bottom"/>
            <w:hideMark/>
          </w:tcPr>
          <w:p w:rsidR="003379C3" w:rsidRPr="00C1189D" w:rsidRDefault="003379C3" w:rsidP="001A01CB">
            <w:pPr>
              <w:jc w:val="center"/>
              <w:rPr>
                <w:rFonts w:asciiTheme="minorHAnsi" w:hAnsiTheme="minorHAnsi" w:cstheme="minorHAnsi"/>
                <w:b/>
                <w:bCs/>
                <w:sz w:val="28"/>
                <w:szCs w:val="28"/>
                <w:u w:val="single"/>
                <w:lang w:eastAsia="en-GB"/>
              </w:rPr>
            </w:pPr>
            <w:r w:rsidRPr="00C1189D">
              <w:rPr>
                <w:rFonts w:asciiTheme="minorHAnsi" w:hAnsiTheme="minorHAnsi" w:cstheme="minorHAnsi"/>
                <w:b/>
                <w:bCs/>
                <w:sz w:val="28"/>
                <w:szCs w:val="28"/>
                <w:u w:val="single"/>
                <w:lang w:eastAsia="en-GB"/>
              </w:rPr>
              <w:t xml:space="preserve">BRUNDALL URBAN  GRASS CUTTING SCHEDULE </w:t>
            </w:r>
          </w:p>
        </w:tc>
      </w:tr>
      <w:tr w:rsidR="003379C3" w:rsidRPr="00C1189D" w:rsidTr="001A01CB">
        <w:trPr>
          <w:trHeight w:val="518"/>
        </w:trPr>
        <w:tc>
          <w:tcPr>
            <w:tcW w:w="5662" w:type="dxa"/>
            <w:tcBorders>
              <w:top w:val="nil"/>
              <w:left w:val="nil"/>
              <w:bottom w:val="nil"/>
              <w:right w:val="nil"/>
            </w:tcBorders>
            <w:shd w:val="clear" w:color="auto" w:fill="auto"/>
            <w:noWrap/>
            <w:vAlign w:val="bottom"/>
            <w:hideMark/>
          </w:tcPr>
          <w:p w:rsidR="003379C3" w:rsidRPr="00C1189D" w:rsidRDefault="003379C3" w:rsidP="001A01CB">
            <w:pPr>
              <w:rPr>
                <w:rFonts w:asciiTheme="minorHAnsi" w:hAnsiTheme="minorHAnsi" w:cstheme="minorHAnsi"/>
                <w:b/>
                <w:bCs/>
                <w:sz w:val="22"/>
                <w:szCs w:val="22"/>
                <w:lang w:eastAsia="en-GB"/>
              </w:rPr>
            </w:pPr>
            <w:r w:rsidRPr="00C1189D">
              <w:rPr>
                <w:rFonts w:asciiTheme="minorHAnsi" w:hAnsiTheme="minorHAnsi" w:cstheme="minorHAnsi"/>
                <w:b/>
                <w:bCs/>
                <w:sz w:val="22"/>
                <w:szCs w:val="22"/>
                <w:lang w:eastAsia="en-GB"/>
              </w:rPr>
              <w:t>ROAD NAME</w:t>
            </w:r>
          </w:p>
        </w:tc>
        <w:tc>
          <w:tcPr>
            <w:tcW w:w="1958" w:type="dxa"/>
            <w:tcBorders>
              <w:top w:val="nil"/>
              <w:left w:val="nil"/>
              <w:bottom w:val="nil"/>
              <w:right w:val="nil"/>
            </w:tcBorders>
            <w:shd w:val="clear" w:color="auto" w:fill="auto"/>
            <w:noWrap/>
            <w:vAlign w:val="bottom"/>
            <w:hideMark/>
          </w:tcPr>
          <w:p w:rsidR="003379C3" w:rsidRPr="00C1189D" w:rsidRDefault="003379C3" w:rsidP="001A01CB">
            <w:pPr>
              <w:jc w:val="right"/>
              <w:rPr>
                <w:rFonts w:asciiTheme="minorHAnsi" w:hAnsiTheme="minorHAnsi" w:cstheme="minorHAnsi"/>
                <w:b/>
                <w:bCs/>
                <w:sz w:val="22"/>
                <w:szCs w:val="22"/>
                <w:lang w:eastAsia="en-GB"/>
              </w:rPr>
            </w:pPr>
            <w:r w:rsidRPr="00C1189D">
              <w:rPr>
                <w:rFonts w:asciiTheme="minorHAnsi" w:hAnsiTheme="minorHAnsi" w:cstheme="minorHAnsi"/>
                <w:b/>
                <w:bCs/>
                <w:sz w:val="22"/>
                <w:szCs w:val="22"/>
                <w:lang w:eastAsia="en-GB"/>
              </w:rPr>
              <w:t>VERGE CUTTING</w:t>
            </w:r>
          </w:p>
        </w:tc>
      </w:tr>
      <w:tr w:rsidR="003379C3" w:rsidRPr="00C1189D" w:rsidTr="001A01CB">
        <w:trPr>
          <w:trHeight w:val="252"/>
        </w:trPr>
        <w:tc>
          <w:tcPr>
            <w:tcW w:w="5662" w:type="dxa"/>
            <w:tcBorders>
              <w:top w:val="nil"/>
              <w:left w:val="nil"/>
              <w:bottom w:val="nil"/>
              <w:right w:val="nil"/>
            </w:tcBorders>
            <w:shd w:val="clear" w:color="auto" w:fill="auto"/>
            <w:noWrap/>
            <w:vAlign w:val="bottom"/>
            <w:hideMark/>
          </w:tcPr>
          <w:p w:rsidR="003379C3" w:rsidRPr="00C1189D" w:rsidRDefault="003379C3" w:rsidP="001A01CB">
            <w:pPr>
              <w:rPr>
                <w:rFonts w:asciiTheme="minorHAnsi" w:hAnsiTheme="minorHAnsi" w:cstheme="minorHAnsi"/>
                <w:sz w:val="22"/>
                <w:szCs w:val="22"/>
                <w:lang w:eastAsia="en-GB"/>
              </w:rPr>
            </w:pPr>
            <w:r w:rsidRPr="00C1189D">
              <w:rPr>
                <w:rFonts w:asciiTheme="minorHAnsi" w:hAnsiTheme="minorHAnsi" w:cstheme="minorHAnsi"/>
                <w:sz w:val="22"/>
                <w:szCs w:val="22"/>
                <w:lang w:eastAsia="en-GB"/>
              </w:rPr>
              <w:t>BERRYFIELDS</w:t>
            </w:r>
          </w:p>
        </w:tc>
        <w:tc>
          <w:tcPr>
            <w:tcW w:w="1958" w:type="dxa"/>
            <w:tcBorders>
              <w:top w:val="nil"/>
              <w:left w:val="nil"/>
              <w:bottom w:val="nil"/>
              <w:right w:val="nil"/>
            </w:tcBorders>
            <w:shd w:val="clear" w:color="auto" w:fill="auto"/>
            <w:noWrap/>
            <w:vAlign w:val="bottom"/>
            <w:hideMark/>
          </w:tcPr>
          <w:p w:rsidR="003379C3" w:rsidRPr="00C1189D" w:rsidRDefault="003379C3" w:rsidP="001A01CB">
            <w:pPr>
              <w:jc w:val="right"/>
              <w:rPr>
                <w:rFonts w:asciiTheme="minorHAnsi" w:hAnsiTheme="minorHAnsi" w:cstheme="minorHAnsi"/>
                <w:sz w:val="22"/>
                <w:szCs w:val="22"/>
                <w:lang w:eastAsia="en-GB"/>
              </w:rPr>
            </w:pPr>
            <w:r w:rsidRPr="00C1189D">
              <w:rPr>
                <w:rFonts w:asciiTheme="minorHAnsi" w:hAnsiTheme="minorHAnsi" w:cstheme="minorHAnsi"/>
                <w:sz w:val="22"/>
                <w:szCs w:val="22"/>
                <w:lang w:eastAsia="en-GB"/>
              </w:rPr>
              <w:t>2023</w:t>
            </w:r>
          </w:p>
        </w:tc>
      </w:tr>
      <w:tr w:rsidR="003379C3" w:rsidRPr="00C1189D" w:rsidTr="001A01CB">
        <w:trPr>
          <w:trHeight w:val="252"/>
        </w:trPr>
        <w:tc>
          <w:tcPr>
            <w:tcW w:w="5662" w:type="dxa"/>
            <w:tcBorders>
              <w:top w:val="nil"/>
              <w:left w:val="nil"/>
              <w:bottom w:val="nil"/>
              <w:right w:val="nil"/>
            </w:tcBorders>
            <w:shd w:val="clear" w:color="auto" w:fill="auto"/>
            <w:noWrap/>
            <w:vAlign w:val="bottom"/>
            <w:hideMark/>
          </w:tcPr>
          <w:p w:rsidR="003379C3" w:rsidRPr="00C1189D" w:rsidRDefault="003379C3" w:rsidP="001A01CB">
            <w:pPr>
              <w:rPr>
                <w:rFonts w:asciiTheme="minorHAnsi" w:hAnsiTheme="minorHAnsi" w:cstheme="minorHAnsi"/>
                <w:sz w:val="22"/>
                <w:szCs w:val="22"/>
                <w:lang w:eastAsia="en-GB"/>
              </w:rPr>
            </w:pPr>
            <w:r w:rsidRPr="00C1189D">
              <w:rPr>
                <w:rFonts w:asciiTheme="minorHAnsi" w:hAnsiTheme="minorHAnsi" w:cstheme="minorHAnsi"/>
                <w:sz w:val="22"/>
                <w:szCs w:val="22"/>
                <w:lang w:eastAsia="en-GB"/>
              </w:rPr>
              <w:t>BLOFIELD ROAD (added since 2014)</w:t>
            </w:r>
          </w:p>
        </w:tc>
        <w:tc>
          <w:tcPr>
            <w:tcW w:w="1958" w:type="dxa"/>
            <w:tcBorders>
              <w:top w:val="nil"/>
              <w:left w:val="nil"/>
              <w:bottom w:val="nil"/>
              <w:right w:val="nil"/>
            </w:tcBorders>
            <w:shd w:val="clear" w:color="auto" w:fill="auto"/>
            <w:noWrap/>
            <w:vAlign w:val="bottom"/>
            <w:hideMark/>
          </w:tcPr>
          <w:p w:rsidR="003379C3" w:rsidRPr="00C1189D" w:rsidRDefault="003379C3" w:rsidP="001A01CB">
            <w:pPr>
              <w:jc w:val="right"/>
              <w:rPr>
                <w:rFonts w:asciiTheme="minorHAnsi" w:hAnsiTheme="minorHAnsi" w:cstheme="minorHAnsi"/>
                <w:sz w:val="22"/>
                <w:szCs w:val="22"/>
                <w:lang w:eastAsia="en-GB"/>
              </w:rPr>
            </w:pPr>
            <w:r w:rsidRPr="00C1189D">
              <w:rPr>
                <w:rFonts w:asciiTheme="minorHAnsi" w:hAnsiTheme="minorHAnsi" w:cstheme="minorHAnsi"/>
                <w:sz w:val="22"/>
                <w:szCs w:val="22"/>
                <w:lang w:eastAsia="en-GB"/>
              </w:rPr>
              <w:t>100</w:t>
            </w:r>
          </w:p>
        </w:tc>
      </w:tr>
      <w:tr w:rsidR="003379C3" w:rsidRPr="00C1189D" w:rsidTr="001A01CB">
        <w:trPr>
          <w:trHeight w:val="252"/>
        </w:trPr>
        <w:tc>
          <w:tcPr>
            <w:tcW w:w="5662" w:type="dxa"/>
            <w:tcBorders>
              <w:top w:val="nil"/>
              <w:left w:val="nil"/>
              <w:bottom w:val="nil"/>
              <w:right w:val="nil"/>
            </w:tcBorders>
            <w:shd w:val="clear" w:color="auto" w:fill="auto"/>
            <w:noWrap/>
            <w:vAlign w:val="bottom"/>
            <w:hideMark/>
          </w:tcPr>
          <w:p w:rsidR="003379C3" w:rsidRPr="00C1189D" w:rsidRDefault="003379C3" w:rsidP="001A01CB">
            <w:pPr>
              <w:rPr>
                <w:rFonts w:asciiTheme="minorHAnsi" w:hAnsiTheme="minorHAnsi" w:cstheme="minorHAnsi"/>
                <w:sz w:val="22"/>
                <w:szCs w:val="22"/>
                <w:lang w:eastAsia="en-GB"/>
              </w:rPr>
            </w:pPr>
            <w:r w:rsidRPr="00C1189D">
              <w:rPr>
                <w:rFonts w:asciiTheme="minorHAnsi" w:hAnsiTheme="minorHAnsi" w:cstheme="minorHAnsi"/>
                <w:sz w:val="22"/>
                <w:szCs w:val="22"/>
                <w:lang w:eastAsia="en-GB"/>
              </w:rPr>
              <w:t>BRANDON COURT</w:t>
            </w:r>
          </w:p>
        </w:tc>
        <w:tc>
          <w:tcPr>
            <w:tcW w:w="1958" w:type="dxa"/>
            <w:tcBorders>
              <w:top w:val="nil"/>
              <w:left w:val="nil"/>
              <w:bottom w:val="nil"/>
              <w:right w:val="nil"/>
            </w:tcBorders>
            <w:shd w:val="clear" w:color="auto" w:fill="auto"/>
            <w:noWrap/>
            <w:vAlign w:val="bottom"/>
            <w:hideMark/>
          </w:tcPr>
          <w:p w:rsidR="003379C3" w:rsidRPr="00C1189D" w:rsidRDefault="003379C3" w:rsidP="001A01CB">
            <w:pPr>
              <w:jc w:val="right"/>
              <w:rPr>
                <w:rFonts w:asciiTheme="minorHAnsi" w:hAnsiTheme="minorHAnsi" w:cstheme="minorHAnsi"/>
                <w:sz w:val="22"/>
                <w:szCs w:val="22"/>
                <w:lang w:eastAsia="en-GB"/>
              </w:rPr>
            </w:pPr>
            <w:r w:rsidRPr="00C1189D">
              <w:rPr>
                <w:rFonts w:asciiTheme="minorHAnsi" w:hAnsiTheme="minorHAnsi" w:cstheme="minorHAnsi"/>
                <w:sz w:val="22"/>
                <w:szCs w:val="22"/>
                <w:lang w:eastAsia="en-GB"/>
              </w:rPr>
              <w:t>292</w:t>
            </w:r>
          </w:p>
        </w:tc>
      </w:tr>
      <w:tr w:rsidR="003379C3" w:rsidRPr="00C1189D" w:rsidTr="001A01CB">
        <w:trPr>
          <w:trHeight w:val="252"/>
        </w:trPr>
        <w:tc>
          <w:tcPr>
            <w:tcW w:w="5662" w:type="dxa"/>
            <w:tcBorders>
              <w:top w:val="nil"/>
              <w:left w:val="nil"/>
              <w:bottom w:val="nil"/>
              <w:right w:val="nil"/>
            </w:tcBorders>
            <w:shd w:val="clear" w:color="auto" w:fill="auto"/>
            <w:noWrap/>
            <w:vAlign w:val="bottom"/>
            <w:hideMark/>
          </w:tcPr>
          <w:p w:rsidR="003379C3" w:rsidRPr="00C1189D" w:rsidRDefault="003379C3" w:rsidP="001A01CB">
            <w:pPr>
              <w:rPr>
                <w:rFonts w:asciiTheme="minorHAnsi" w:hAnsiTheme="minorHAnsi" w:cstheme="minorHAnsi"/>
                <w:sz w:val="22"/>
                <w:szCs w:val="22"/>
                <w:lang w:eastAsia="en-GB"/>
              </w:rPr>
            </w:pPr>
            <w:r w:rsidRPr="00C1189D">
              <w:rPr>
                <w:rFonts w:asciiTheme="minorHAnsi" w:hAnsiTheme="minorHAnsi" w:cstheme="minorHAnsi"/>
                <w:sz w:val="22"/>
                <w:szCs w:val="22"/>
                <w:lang w:eastAsia="en-GB"/>
              </w:rPr>
              <w:t>BRECKLANDS ROAD</w:t>
            </w:r>
          </w:p>
        </w:tc>
        <w:tc>
          <w:tcPr>
            <w:tcW w:w="1958" w:type="dxa"/>
            <w:tcBorders>
              <w:top w:val="nil"/>
              <w:left w:val="nil"/>
              <w:bottom w:val="nil"/>
              <w:right w:val="nil"/>
            </w:tcBorders>
            <w:shd w:val="clear" w:color="auto" w:fill="auto"/>
            <w:noWrap/>
            <w:vAlign w:val="bottom"/>
            <w:hideMark/>
          </w:tcPr>
          <w:p w:rsidR="003379C3" w:rsidRPr="00C1189D" w:rsidRDefault="003379C3" w:rsidP="001A01CB">
            <w:pPr>
              <w:jc w:val="right"/>
              <w:rPr>
                <w:rFonts w:asciiTheme="minorHAnsi" w:hAnsiTheme="minorHAnsi" w:cstheme="minorHAnsi"/>
                <w:sz w:val="22"/>
                <w:szCs w:val="22"/>
                <w:lang w:eastAsia="en-GB"/>
              </w:rPr>
            </w:pPr>
            <w:r w:rsidRPr="00C1189D">
              <w:rPr>
                <w:rFonts w:asciiTheme="minorHAnsi" w:hAnsiTheme="minorHAnsi" w:cstheme="minorHAnsi"/>
                <w:sz w:val="22"/>
                <w:szCs w:val="22"/>
                <w:lang w:eastAsia="en-GB"/>
              </w:rPr>
              <w:t>525</w:t>
            </w:r>
          </w:p>
        </w:tc>
      </w:tr>
      <w:tr w:rsidR="003379C3" w:rsidRPr="00C1189D" w:rsidTr="001A01CB">
        <w:trPr>
          <w:trHeight w:val="252"/>
        </w:trPr>
        <w:tc>
          <w:tcPr>
            <w:tcW w:w="5662" w:type="dxa"/>
            <w:tcBorders>
              <w:top w:val="nil"/>
              <w:left w:val="nil"/>
              <w:bottom w:val="nil"/>
              <w:right w:val="nil"/>
            </w:tcBorders>
            <w:shd w:val="clear" w:color="auto" w:fill="auto"/>
            <w:noWrap/>
            <w:vAlign w:val="bottom"/>
            <w:hideMark/>
          </w:tcPr>
          <w:p w:rsidR="003379C3" w:rsidRPr="00C1189D" w:rsidRDefault="003379C3" w:rsidP="001A01CB">
            <w:pPr>
              <w:rPr>
                <w:rFonts w:asciiTheme="minorHAnsi" w:hAnsiTheme="minorHAnsi" w:cstheme="minorHAnsi"/>
                <w:sz w:val="22"/>
                <w:szCs w:val="22"/>
                <w:lang w:eastAsia="en-GB"/>
              </w:rPr>
            </w:pPr>
            <w:r w:rsidRPr="00C1189D">
              <w:rPr>
                <w:rFonts w:asciiTheme="minorHAnsi" w:hAnsiTheme="minorHAnsi" w:cstheme="minorHAnsi"/>
                <w:sz w:val="22"/>
                <w:szCs w:val="22"/>
                <w:lang w:eastAsia="en-GB"/>
              </w:rPr>
              <w:t>BRIGHAM CLOSE</w:t>
            </w:r>
          </w:p>
        </w:tc>
        <w:tc>
          <w:tcPr>
            <w:tcW w:w="1958" w:type="dxa"/>
            <w:tcBorders>
              <w:top w:val="nil"/>
              <w:left w:val="nil"/>
              <w:bottom w:val="nil"/>
              <w:right w:val="nil"/>
            </w:tcBorders>
            <w:shd w:val="clear" w:color="auto" w:fill="auto"/>
            <w:noWrap/>
            <w:vAlign w:val="bottom"/>
            <w:hideMark/>
          </w:tcPr>
          <w:p w:rsidR="003379C3" w:rsidRPr="00C1189D" w:rsidRDefault="003379C3" w:rsidP="001A01CB">
            <w:pPr>
              <w:jc w:val="right"/>
              <w:rPr>
                <w:rFonts w:asciiTheme="minorHAnsi" w:hAnsiTheme="minorHAnsi" w:cstheme="minorHAnsi"/>
                <w:sz w:val="22"/>
                <w:szCs w:val="22"/>
                <w:lang w:eastAsia="en-GB"/>
              </w:rPr>
            </w:pPr>
            <w:r w:rsidRPr="00C1189D">
              <w:rPr>
                <w:rFonts w:asciiTheme="minorHAnsi" w:hAnsiTheme="minorHAnsi" w:cstheme="minorHAnsi"/>
                <w:sz w:val="22"/>
                <w:szCs w:val="22"/>
                <w:lang w:eastAsia="en-GB"/>
              </w:rPr>
              <w:t>625</w:t>
            </w:r>
          </w:p>
        </w:tc>
      </w:tr>
      <w:tr w:rsidR="003379C3" w:rsidRPr="00C1189D" w:rsidTr="001A01CB">
        <w:trPr>
          <w:trHeight w:val="252"/>
        </w:trPr>
        <w:tc>
          <w:tcPr>
            <w:tcW w:w="5662" w:type="dxa"/>
            <w:tcBorders>
              <w:top w:val="nil"/>
              <w:left w:val="nil"/>
              <w:bottom w:val="nil"/>
              <w:right w:val="nil"/>
            </w:tcBorders>
            <w:shd w:val="clear" w:color="auto" w:fill="auto"/>
            <w:noWrap/>
            <w:vAlign w:val="bottom"/>
            <w:hideMark/>
          </w:tcPr>
          <w:p w:rsidR="003379C3" w:rsidRPr="00C1189D" w:rsidRDefault="003379C3" w:rsidP="001A01CB">
            <w:pPr>
              <w:rPr>
                <w:rFonts w:asciiTheme="minorHAnsi" w:hAnsiTheme="minorHAnsi" w:cstheme="minorHAnsi"/>
                <w:sz w:val="22"/>
                <w:szCs w:val="22"/>
                <w:lang w:eastAsia="en-GB"/>
              </w:rPr>
            </w:pPr>
            <w:r w:rsidRPr="00C1189D">
              <w:rPr>
                <w:rFonts w:asciiTheme="minorHAnsi" w:hAnsiTheme="minorHAnsi" w:cstheme="minorHAnsi"/>
                <w:sz w:val="22"/>
                <w:szCs w:val="22"/>
                <w:lang w:eastAsia="en-GB"/>
              </w:rPr>
              <w:t>CUCUMBER LANE</w:t>
            </w:r>
          </w:p>
        </w:tc>
        <w:tc>
          <w:tcPr>
            <w:tcW w:w="1958" w:type="dxa"/>
            <w:tcBorders>
              <w:top w:val="nil"/>
              <w:left w:val="nil"/>
              <w:bottom w:val="nil"/>
              <w:right w:val="nil"/>
            </w:tcBorders>
            <w:shd w:val="clear" w:color="auto" w:fill="auto"/>
            <w:noWrap/>
            <w:vAlign w:val="bottom"/>
            <w:hideMark/>
          </w:tcPr>
          <w:p w:rsidR="003379C3" w:rsidRPr="00C1189D" w:rsidRDefault="003379C3" w:rsidP="001A01CB">
            <w:pPr>
              <w:jc w:val="right"/>
              <w:rPr>
                <w:rFonts w:asciiTheme="minorHAnsi" w:hAnsiTheme="minorHAnsi" w:cstheme="minorHAnsi"/>
                <w:sz w:val="22"/>
                <w:szCs w:val="22"/>
                <w:lang w:eastAsia="en-GB"/>
              </w:rPr>
            </w:pPr>
            <w:r w:rsidRPr="00C1189D">
              <w:rPr>
                <w:rFonts w:asciiTheme="minorHAnsi" w:hAnsiTheme="minorHAnsi" w:cstheme="minorHAnsi"/>
                <w:sz w:val="22"/>
                <w:szCs w:val="22"/>
                <w:lang w:eastAsia="en-GB"/>
              </w:rPr>
              <w:t>172</w:t>
            </w:r>
          </w:p>
        </w:tc>
      </w:tr>
      <w:tr w:rsidR="003379C3" w:rsidRPr="00C1189D" w:rsidTr="001A01CB">
        <w:trPr>
          <w:trHeight w:val="252"/>
        </w:trPr>
        <w:tc>
          <w:tcPr>
            <w:tcW w:w="5662" w:type="dxa"/>
            <w:tcBorders>
              <w:top w:val="nil"/>
              <w:left w:val="nil"/>
              <w:bottom w:val="nil"/>
              <w:right w:val="nil"/>
            </w:tcBorders>
            <w:shd w:val="clear" w:color="auto" w:fill="auto"/>
            <w:noWrap/>
            <w:vAlign w:val="bottom"/>
            <w:hideMark/>
          </w:tcPr>
          <w:p w:rsidR="003379C3" w:rsidRPr="00C1189D" w:rsidRDefault="003379C3" w:rsidP="001A01CB">
            <w:pPr>
              <w:rPr>
                <w:rFonts w:asciiTheme="minorHAnsi" w:hAnsiTheme="minorHAnsi" w:cstheme="minorHAnsi"/>
                <w:sz w:val="22"/>
                <w:szCs w:val="22"/>
                <w:lang w:eastAsia="en-GB"/>
              </w:rPr>
            </w:pPr>
            <w:r w:rsidRPr="00C1189D">
              <w:rPr>
                <w:rFonts w:asciiTheme="minorHAnsi" w:hAnsiTheme="minorHAnsi" w:cstheme="minorHAnsi"/>
                <w:sz w:val="22"/>
                <w:szCs w:val="22"/>
                <w:lang w:eastAsia="en-GB"/>
              </w:rPr>
              <w:t>CUCUMBER LANE JCT HOMESDALE ROAD</w:t>
            </w:r>
          </w:p>
        </w:tc>
        <w:tc>
          <w:tcPr>
            <w:tcW w:w="1958" w:type="dxa"/>
            <w:tcBorders>
              <w:top w:val="nil"/>
              <w:left w:val="nil"/>
              <w:bottom w:val="nil"/>
              <w:right w:val="nil"/>
            </w:tcBorders>
            <w:shd w:val="clear" w:color="auto" w:fill="auto"/>
            <w:noWrap/>
            <w:vAlign w:val="bottom"/>
            <w:hideMark/>
          </w:tcPr>
          <w:p w:rsidR="003379C3" w:rsidRPr="00C1189D" w:rsidRDefault="003379C3" w:rsidP="001A01CB">
            <w:pPr>
              <w:jc w:val="right"/>
              <w:rPr>
                <w:rFonts w:asciiTheme="minorHAnsi" w:hAnsiTheme="minorHAnsi" w:cstheme="minorHAnsi"/>
                <w:sz w:val="22"/>
                <w:szCs w:val="22"/>
                <w:lang w:eastAsia="en-GB"/>
              </w:rPr>
            </w:pPr>
            <w:r w:rsidRPr="00C1189D">
              <w:rPr>
                <w:rFonts w:asciiTheme="minorHAnsi" w:hAnsiTheme="minorHAnsi" w:cstheme="minorHAnsi"/>
                <w:sz w:val="22"/>
                <w:szCs w:val="22"/>
                <w:lang w:eastAsia="en-GB"/>
              </w:rPr>
              <w:t>76</w:t>
            </w:r>
          </w:p>
        </w:tc>
      </w:tr>
      <w:tr w:rsidR="003379C3" w:rsidRPr="00C1189D" w:rsidTr="001A01CB">
        <w:trPr>
          <w:trHeight w:val="252"/>
        </w:trPr>
        <w:tc>
          <w:tcPr>
            <w:tcW w:w="5662" w:type="dxa"/>
            <w:tcBorders>
              <w:top w:val="nil"/>
              <w:left w:val="nil"/>
              <w:bottom w:val="nil"/>
              <w:right w:val="nil"/>
            </w:tcBorders>
            <w:shd w:val="clear" w:color="auto" w:fill="auto"/>
            <w:noWrap/>
            <w:vAlign w:val="bottom"/>
            <w:hideMark/>
          </w:tcPr>
          <w:p w:rsidR="003379C3" w:rsidRPr="00C1189D" w:rsidRDefault="003379C3" w:rsidP="001A01CB">
            <w:pPr>
              <w:rPr>
                <w:rFonts w:asciiTheme="minorHAnsi" w:hAnsiTheme="minorHAnsi" w:cstheme="minorHAnsi"/>
                <w:sz w:val="22"/>
                <w:szCs w:val="22"/>
                <w:lang w:eastAsia="en-GB"/>
              </w:rPr>
            </w:pPr>
            <w:r w:rsidRPr="00C1189D">
              <w:rPr>
                <w:rFonts w:asciiTheme="minorHAnsi" w:hAnsiTheme="minorHAnsi" w:cstheme="minorHAnsi"/>
                <w:sz w:val="22"/>
                <w:szCs w:val="22"/>
                <w:lang w:eastAsia="en-GB"/>
              </w:rPr>
              <w:t>GREENACRE CLOSE</w:t>
            </w:r>
          </w:p>
        </w:tc>
        <w:tc>
          <w:tcPr>
            <w:tcW w:w="1958" w:type="dxa"/>
            <w:tcBorders>
              <w:top w:val="nil"/>
              <w:left w:val="nil"/>
              <w:bottom w:val="nil"/>
              <w:right w:val="nil"/>
            </w:tcBorders>
            <w:shd w:val="clear" w:color="auto" w:fill="auto"/>
            <w:noWrap/>
            <w:vAlign w:val="bottom"/>
            <w:hideMark/>
          </w:tcPr>
          <w:p w:rsidR="003379C3" w:rsidRPr="00C1189D" w:rsidRDefault="003379C3" w:rsidP="001A01CB">
            <w:pPr>
              <w:jc w:val="right"/>
              <w:rPr>
                <w:rFonts w:asciiTheme="minorHAnsi" w:hAnsiTheme="minorHAnsi" w:cstheme="minorHAnsi"/>
                <w:sz w:val="22"/>
                <w:szCs w:val="22"/>
                <w:lang w:eastAsia="en-GB"/>
              </w:rPr>
            </w:pPr>
            <w:r w:rsidRPr="00C1189D">
              <w:rPr>
                <w:rFonts w:asciiTheme="minorHAnsi" w:hAnsiTheme="minorHAnsi" w:cstheme="minorHAnsi"/>
                <w:sz w:val="22"/>
                <w:szCs w:val="22"/>
                <w:lang w:eastAsia="en-GB"/>
              </w:rPr>
              <w:t>64</w:t>
            </w:r>
          </w:p>
        </w:tc>
      </w:tr>
      <w:tr w:rsidR="003379C3" w:rsidRPr="00C1189D" w:rsidTr="001A01CB">
        <w:trPr>
          <w:trHeight w:val="252"/>
        </w:trPr>
        <w:tc>
          <w:tcPr>
            <w:tcW w:w="5662" w:type="dxa"/>
            <w:tcBorders>
              <w:top w:val="nil"/>
              <w:left w:val="nil"/>
              <w:bottom w:val="nil"/>
              <w:right w:val="nil"/>
            </w:tcBorders>
            <w:shd w:val="clear" w:color="auto" w:fill="auto"/>
            <w:noWrap/>
            <w:vAlign w:val="bottom"/>
            <w:hideMark/>
          </w:tcPr>
          <w:p w:rsidR="003379C3" w:rsidRPr="00C1189D" w:rsidRDefault="003379C3" w:rsidP="001A01CB">
            <w:pPr>
              <w:rPr>
                <w:rFonts w:asciiTheme="minorHAnsi" w:hAnsiTheme="minorHAnsi" w:cstheme="minorHAnsi"/>
                <w:sz w:val="22"/>
                <w:szCs w:val="22"/>
                <w:lang w:eastAsia="en-GB"/>
              </w:rPr>
            </w:pPr>
            <w:r w:rsidRPr="00C1189D">
              <w:rPr>
                <w:rFonts w:asciiTheme="minorHAnsi" w:hAnsiTheme="minorHAnsi" w:cstheme="minorHAnsi"/>
                <w:sz w:val="22"/>
                <w:szCs w:val="22"/>
                <w:lang w:eastAsia="en-GB"/>
              </w:rPr>
              <w:t>GROVEBURY CLOSE</w:t>
            </w:r>
          </w:p>
        </w:tc>
        <w:tc>
          <w:tcPr>
            <w:tcW w:w="1958" w:type="dxa"/>
            <w:tcBorders>
              <w:top w:val="nil"/>
              <w:left w:val="nil"/>
              <w:bottom w:val="nil"/>
              <w:right w:val="nil"/>
            </w:tcBorders>
            <w:shd w:val="clear" w:color="auto" w:fill="auto"/>
            <w:noWrap/>
            <w:vAlign w:val="bottom"/>
            <w:hideMark/>
          </w:tcPr>
          <w:p w:rsidR="003379C3" w:rsidRPr="00C1189D" w:rsidRDefault="003379C3" w:rsidP="001A01CB">
            <w:pPr>
              <w:jc w:val="right"/>
              <w:rPr>
                <w:rFonts w:asciiTheme="minorHAnsi" w:hAnsiTheme="minorHAnsi" w:cstheme="minorHAnsi"/>
                <w:sz w:val="22"/>
                <w:szCs w:val="22"/>
                <w:lang w:eastAsia="en-GB"/>
              </w:rPr>
            </w:pPr>
            <w:r w:rsidRPr="00C1189D">
              <w:rPr>
                <w:rFonts w:asciiTheme="minorHAnsi" w:hAnsiTheme="minorHAnsi" w:cstheme="minorHAnsi"/>
                <w:sz w:val="22"/>
                <w:szCs w:val="22"/>
                <w:lang w:eastAsia="en-GB"/>
              </w:rPr>
              <w:t>194</w:t>
            </w:r>
          </w:p>
        </w:tc>
      </w:tr>
      <w:tr w:rsidR="003379C3" w:rsidRPr="00C1189D" w:rsidTr="001A01CB">
        <w:trPr>
          <w:trHeight w:val="252"/>
        </w:trPr>
        <w:tc>
          <w:tcPr>
            <w:tcW w:w="5662" w:type="dxa"/>
            <w:tcBorders>
              <w:top w:val="nil"/>
              <w:left w:val="nil"/>
              <w:bottom w:val="nil"/>
              <w:right w:val="nil"/>
            </w:tcBorders>
            <w:shd w:val="clear" w:color="auto" w:fill="auto"/>
            <w:noWrap/>
            <w:vAlign w:val="bottom"/>
            <w:hideMark/>
          </w:tcPr>
          <w:p w:rsidR="003379C3" w:rsidRPr="00C1189D" w:rsidRDefault="003379C3" w:rsidP="001A01CB">
            <w:pPr>
              <w:rPr>
                <w:rFonts w:asciiTheme="minorHAnsi" w:hAnsiTheme="minorHAnsi" w:cstheme="minorHAnsi"/>
                <w:sz w:val="22"/>
                <w:szCs w:val="22"/>
                <w:lang w:eastAsia="en-GB"/>
              </w:rPr>
            </w:pPr>
            <w:r w:rsidRPr="00C1189D">
              <w:rPr>
                <w:rFonts w:asciiTheme="minorHAnsi" w:hAnsiTheme="minorHAnsi" w:cstheme="minorHAnsi"/>
                <w:sz w:val="22"/>
                <w:szCs w:val="22"/>
                <w:lang w:eastAsia="en-GB"/>
              </w:rPr>
              <w:t>HIGHFIELD AVENUE</w:t>
            </w:r>
          </w:p>
        </w:tc>
        <w:tc>
          <w:tcPr>
            <w:tcW w:w="1958" w:type="dxa"/>
            <w:tcBorders>
              <w:top w:val="nil"/>
              <w:left w:val="nil"/>
              <w:bottom w:val="nil"/>
              <w:right w:val="nil"/>
            </w:tcBorders>
            <w:shd w:val="clear" w:color="auto" w:fill="auto"/>
            <w:noWrap/>
            <w:vAlign w:val="bottom"/>
            <w:hideMark/>
          </w:tcPr>
          <w:p w:rsidR="003379C3" w:rsidRPr="00C1189D" w:rsidRDefault="003379C3" w:rsidP="001A01CB">
            <w:pPr>
              <w:jc w:val="right"/>
              <w:rPr>
                <w:rFonts w:asciiTheme="minorHAnsi" w:hAnsiTheme="minorHAnsi" w:cstheme="minorHAnsi"/>
                <w:sz w:val="22"/>
                <w:szCs w:val="22"/>
                <w:lang w:eastAsia="en-GB"/>
              </w:rPr>
            </w:pPr>
            <w:r w:rsidRPr="00C1189D">
              <w:rPr>
                <w:rFonts w:asciiTheme="minorHAnsi" w:hAnsiTheme="minorHAnsi" w:cstheme="minorHAnsi"/>
                <w:sz w:val="22"/>
                <w:szCs w:val="22"/>
                <w:lang w:eastAsia="en-GB"/>
              </w:rPr>
              <w:t>625</w:t>
            </w:r>
          </w:p>
        </w:tc>
      </w:tr>
      <w:tr w:rsidR="003379C3" w:rsidRPr="00C1189D" w:rsidTr="001A01CB">
        <w:trPr>
          <w:trHeight w:val="252"/>
        </w:trPr>
        <w:tc>
          <w:tcPr>
            <w:tcW w:w="5662" w:type="dxa"/>
            <w:tcBorders>
              <w:top w:val="nil"/>
              <w:left w:val="nil"/>
              <w:bottom w:val="nil"/>
              <w:right w:val="nil"/>
            </w:tcBorders>
            <w:shd w:val="clear" w:color="auto" w:fill="auto"/>
            <w:noWrap/>
            <w:vAlign w:val="bottom"/>
            <w:hideMark/>
          </w:tcPr>
          <w:p w:rsidR="003379C3" w:rsidRPr="00C1189D" w:rsidRDefault="003379C3" w:rsidP="001A01CB">
            <w:pPr>
              <w:rPr>
                <w:rFonts w:asciiTheme="minorHAnsi" w:hAnsiTheme="minorHAnsi" w:cstheme="minorHAnsi"/>
                <w:sz w:val="22"/>
                <w:szCs w:val="22"/>
                <w:lang w:eastAsia="en-GB"/>
              </w:rPr>
            </w:pPr>
            <w:r w:rsidRPr="00C1189D">
              <w:rPr>
                <w:rFonts w:asciiTheme="minorHAnsi" w:hAnsiTheme="minorHAnsi" w:cstheme="minorHAnsi"/>
                <w:sz w:val="22"/>
                <w:szCs w:val="22"/>
                <w:lang w:eastAsia="en-GB"/>
              </w:rPr>
              <w:t>HOMESDALE JCT POSTWICK LANE</w:t>
            </w:r>
          </w:p>
        </w:tc>
        <w:tc>
          <w:tcPr>
            <w:tcW w:w="1958" w:type="dxa"/>
            <w:tcBorders>
              <w:top w:val="nil"/>
              <w:left w:val="nil"/>
              <w:bottom w:val="nil"/>
              <w:right w:val="nil"/>
            </w:tcBorders>
            <w:shd w:val="clear" w:color="auto" w:fill="auto"/>
            <w:noWrap/>
            <w:vAlign w:val="bottom"/>
            <w:hideMark/>
          </w:tcPr>
          <w:p w:rsidR="003379C3" w:rsidRPr="00C1189D" w:rsidRDefault="003379C3" w:rsidP="001A01CB">
            <w:pPr>
              <w:jc w:val="right"/>
              <w:rPr>
                <w:rFonts w:asciiTheme="minorHAnsi" w:hAnsiTheme="minorHAnsi" w:cstheme="minorHAnsi"/>
                <w:sz w:val="22"/>
                <w:szCs w:val="22"/>
                <w:lang w:eastAsia="en-GB"/>
              </w:rPr>
            </w:pPr>
            <w:r w:rsidRPr="00C1189D">
              <w:rPr>
                <w:rFonts w:asciiTheme="minorHAnsi" w:hAnsiTheme="minorHAnsi" w:cstheme="minorHAnsi"/>
                <w:sz w:val="22"/>
                <w:szCs w:val="22"/>
                <w:lang w:eastAsia="en-GB"/>
              </w:rPr>
              <w:t>212</w:t>
            </w:r>
          </w:p>
        </w:tc>
      </w:tr>
      <w:tr w:rsidR="003379C3" w:rsidRPr="00C1189D" w:rsidTr="001A01CB">
        <w:trPr>
          <w:trHeight w:val="252"/>
        </w:trPr>
        <w:tc>
          <w:tcPr>
            <w:tcW w:w="5662" w:type="dxa"/>
            <w:tcBorders>
              <w:top w:val="nil"/>
              <w:left w:val="nil"/>
              <w:bottom w:val="nil"/>
              <w:right w:val="nil"/>
            </w:tcBorders>
            <w:shd w:val="clear" w:color="auto" w:fill="auto"/>
            <w:noWrap/>
            <w:vAlign w:val="bottom"/>
            <w:hideMark/>
          </w:tcPr>
          <w:p w:rsidR="003379C3" w:rsidRPr="00C1189D" w:rsidRDefault="003379C3" w:rsidP="001A01CB">
            <w:pPr>
              <w:rPr>
                <w:rFonts w:asciiTheme="minorHAnsi" w:hAnsiTheme="minorHAnsi" w:cstheme="minorHAnsi"/>
                <w:sz w:val="22"/>
                <w:szCs w:val="22"/>
                <w:lang w:eastAsia="en-GB"/>
              </w:rPr>
            </w:pPr>
            <w:r w:rsidRPr="00C1189D">
              <w:rPr>
                <w:rFonts w:asciiTheme="minorHAnsi" w:hAnsiTheme="minorHAnsi" w:cstheme="minorHAnsi"/>
                <w:sz w:val="22"/>
                <w:szCs w:val="22"/>
                <w:lang w:eastAsia="en-GB"/>
              </w:rPr>
              <w:t>LACKFORD CLOSE</w:t>
            </w:r>
          </w:p>
        </w:tc>
        <w:tc>
          <w:tcPr>
            <w:tcW w:w="1958" w:type="dxa"/>
            <w:tcBorders>
              <w:top w:val="nil"/>
              <w:left w:val="nil"/>
              <w:bottom w:val="nil"/>
              <w:right w:val="nil"/>
            </w:tcBorders>
            <w:shd w:val="clear" w:color="auto" w:fill="auto"/>
            <w:noWrap/>
            <w:vAlign w:val="bottom"/>
            <w:hideMark/>
          </w:tcPr>
          <w:p w:rsidR="003379C3" w:rsidRPr="00C1189D" w:rsidRDefault="003379C3" w:rsidP="001A01CB">
            <w:pPr>
              <w:jc w:val="right"/>
              <w:rPr>
                <w:rFonts w:asciiTheme="minorHAnsi" w:hAnsiTheme="minorHAnsi" w:cstheme="minorHAnsi"/>
                <w:sz w:val="22"/>
                <w:szCs w:val="22"/>
                <w:lang w:eastAsia="en-GB"/>
              </w:rPr>
            </w:pPr>
            <w:r w:rsidRPr="00C1189D">
              <w:rPr>
                <w:rFonts w:asciiTheme="minorHAnsi" w:hAnsiTheme="minorHAnsi" w:cstheme="minorHAnsi"/>
                <w:sz w:val="22"/>
                <w:szCs w:val="22"/>
                <w:lang w:eastAsia="en-GB"/>
              </w:rPr>
              <w:t>897</w:t>
            </w:r>
          </w:p>
        </w:tc>
      </w:tr>
      <w:tr w:rsidR="003379C3" w:rsidRPr="00C1189D" w:rsidTr="001A01CB">
        <w:trPr>
          <w:trHeight w:val="252"/>
        </w:trPr>
        <w:tc>
          <w:tcPr>
            <w:tcW w:w="5662" w:type="dxa"/>
            <w:tcBorders>
              <w:top w:val="nil"/>
              <w:left w:val="nil"/>
              <w:bottom w:val="nil"/>
              <w:right w:val="nil"/>
            </w:tcBorders>
            <w:shd w:val="clear" w:color="auto" w:fill="auto"/>
            <w:noWrap/>
            <w:vAlign w:val="bottom"/>
            <w:hideMark/>
          </w:tcPr>
          <w:p w:rsidR="003379C3" w:rsidRPr="00C1189D" w:rsidRDefault="003379C3" w:rsidP="001A01CB">
            <w:pPr>
              <w:rPr>
                <w:rFonts w:asciiTheme="minorHAnsi" w:hAnsiTheme="minorHAnsi" w:cstheme="minorHAnsi"/>
                <w:sz w:val="22"/>
                <w:szCs w:val="22"/>
                <w:lang w:eastAsia="en-GB"/>
              </w:rPr>
            </w:pPr>
            <w:r w:rsidRPr="00C1189D">
              <w:rPr>
                <w:rFonts w:asciiTheme="minorHAnsi" w:hAnsiTheme="minorHAnsi" w:cstheme="minorHAnsi"/>
                <w:sz w:val="22"/>
                <w:szCs w:val="22"/>
                <w:lang w:eastAsia="en-GB"/>
              </w:rPr>
              <w:t>LAKE VIEW DRIVE</w:t>
            </w:r>
          </w:p>
        </w:tc>
        <w:tc>
          <w:tcPr>
            <w:tcW w:w="1958" w:type="dxa"/>
            <w:tcBorders>
              <w:top w:val="nil"/>
              <w:left w:val="nil"/>
              <w:bottom w:val="nil"/>
              <w:right w:val="nil"/>
            </w:tcBorders>
            <w:shd w:val="clear" w:color="auto" w:fill="auto"/>
            <w:noWrap/>
            <w:vAlign w:val="bottom"/>
            <w:hideMark/>
          </w:tcPr>
          <w:p w:rsidR="003379C3" w:rsidRPr="00C1189D" w:rsidRDefault="003379C3" w:rsidP="001A01CB">
            <w:pPr>
              <w:jc w:val="right"/>
              <w:rPr>
                <w:rFonts w:asciiTheme="minorHAnsi" w:hAnsiTheme="minorHAnsi" w:cstheme="minorHAnsi"/>
                <w:sz w:val="22"/>
                <w:szCs w:val="22"/>
                <w:lang w:eastAsia="en-GB"/>
              </w:rPr>
            </w:pPr>
            <w:r w:rsidRPr="00C1189D">
              <w:rPr>
                <w:rFonts w:asciiTheme="minorHAnsi" w:hAnsiTheme="minorHAnsi" w:cstheme="minorHAnsi"/>
                <w:sz w:val="22"/>
                <w:szCs w:val="22"/>
                <w:lang w:eastAsia="en-GB"/>
              </w:rPr>
              <w:t>75</w:t>
            </w:r>
          </w:p>
        </w:tc>
      </w:tr>
      <w:tr w:rsidR="003379C3" w:rsidRPr="00C1189D" w:rsidTr="001A01CB">
        <w:trPr>
          <w:trHeight w:val="252"/>
        </w:trPr>
        <w:tc>
          <w:tcPr>
            <w:tcW w:w="5662" w:type="dxa"/>
            <w:tcBorders>
              <w:top w:val="nil"/>
              <w:left w:val="nil"/>
              <w:bottom w:val="nil"/>
              <w:right w:val="nil"/>
            </w:tcBorders>
            <w:shd w:val="clear" w:color="auto" w:fill="auto"/>
            <w:noWrap/>
            <w:vAlign w:val="bottom"/>
            <w:hideMark/>
          </w:tcPr>
          <w:p w:rsidR="003379C3" w:rsidRPr="00C1189D" w:rsidRDefault="003379C3" w:rsidP="001A01CB">
            <w:pPr>
              <w:rPr>
                <w:rFonts w:asciiTheme="minorHAnsi" w:hAnsiTheme="minorHAnsi" w:cstheme="minorHAnsi"/>
                <w:sz w:val="22"/>
                <w:szCs w:val="22"/>
                <w:lang w:eastAsia="en-GB"/>
              </w:rPr>
            </w:pPr>
            <w:r w:rsidRPr="00C1189D">
              <w:rPr>
                <w:rFonts w:asciiTheme="minorHAnsi" w:hAnsiTheme="minorHAnsi" w:cstheme="minorHAnsi"/>
                <w:sz w:val="22"/>
                <w:szCs w:val="22"/>
                <w:lang w:eastAsia="en-GB"/>
              </w:rPr>
              <w:t>MEDSWELL CLOSE</w:t>
            </w:r>
          </w:p>
        </w:tc>
        <w:tc>
          <w:tcPr>
            <w:tcW w:w="1958" w:type="dxa"/>
            <w:tcBorders>
              <w:top w:val="nil"/>
              <w:left w:val="nil"/>
              <w:bottom w:val="nil"/>
              <w:right w:val="nil"/>
            </w:tcBorders>
            <w:shd w:val="clear" w:color="auto" w:fill="auto"/>
            <w:noWrap/>
            <w:vAlign w:val="bottom"/>
            <w:hideMark/>
          </w:tcPr>
          <w:p w:rsidR="003379C3" w:rsidRPr="00C1189D" w:rsidRDefault="003379C3" w:rsidP="001A01CB">
            <w:pPr>
              <w:jc w:val="right"/>
              <w:rPr>
                <w:rFonts w:asciiTheme="minorHAnsi" w:hAnsiTheme="minorHAnsi" w:cstheme="minorHAnsi"/>
                <w:sz w:val="22"/>
                <w:szCs w:val="22"/>
                <w:lang w:eastAsia="en-GB"/>
              </w:rPr>
            </w:pPr>
            <w:r w:rsidRPr="00C1189D">
              <w:rPr>
                <w:rFonts w:asciiTheme="minorHAnsi" w:hAnsiTheme="minorHAnsi" w:cstheme="minorHAnsi"/>
                <w:sz w:val="22"/>
                <w:szCs w:val="22"/>
                <w:lang w:eastAsia="en-GB"/>
              </w:rPr>
              <w:t>90</w:t>
            </w:r>
          </w:p>
        </w:tc>
      </w:tr>
      <w:tr w:rsidR="003379C3" w:rsidRPr="00C1189D" w:rsidTr="001A01CB">
        <w:trPr>
          <w:trHeight w:val="252"/>
        </w:trPr>
        <w:tc>
          <w:tcPr>
            <w:tcW w:w="5662" w:type="dxa"/>
            <w:tcBorders>
              <w:top w:val="nil"/>
              <w:left w:val="nil"/>
              <w:bottom w:val="nil"/>
              <w:right w:val="nil"/>
            </w:tcBorders>
            <w:shd w:val="clear" w:color="auto" w:fill="auto"/>
            <w:noWrap/>
            <w:vAlign w:val="bottom"/>
            <w:hideMark/>
          </w:tcPr>
          <w:p w:rsidR="003379C3" w:rsidRPr="00C1189D" w:rsidRDefault="003379C3" w:rsidP="001A01CB">
            <w:pPr>
              <w:rPr>
                <w:rFonts w:asciiTheme="minorHAnsi" w:hAnsiTheme="minorHAnsi" w:cstheme="minorHAnsi"/>
                <w:sz w:val="22"/>
                <w:szCs w:val="22"/>
                <w:lang w:eastAsia="en-GB"/>
              </w:rPr>
            </w:pPr>
            <w:r w:rsidRPr="00C1189D">
              <w:rPr>
                <w:rFonts w:asciiTheme="minorHAnsi" w:hAnsiTheme="minorHAnsi" w:cstheme="minorHAnsi"/>
                <w:sz w:val="22"/>
                <w:szCs w:val="22"/>
                <w:lang w:eastAsia="en-GB"/>
              </w:rPr>
              <w:t>POSTWICK LANE</w:t>
            </w:r>
          </w:p>
        </w:tc>
        <w:tc>
          <w:tcPr>
            <w:tcW w:w="1958" w:type="dxa"/>
            <w:tcBorders>
              <w:top w:val="nil"/>
              <w:left w:val="nil"/>
              <w:bottom w:val="nil"/>
              <w:right w:val="nil"/>
            </w:tcBorders>
            <w:shd w:val="clear" w:color="auto" w:fill="auto"/>
            <w:noWrap/>
            <w:vAlign w:val="bottom"/>
            <w:hideMark/>
          </w:tcPr>
          <w:p w:rsidR="003379C3" w:rsidRPr="00C1189D" w:rsidRDefault="003379C3" w:rsidP="001A01CB">
            <w:pPr>
              <w:jc w:val="right"/>
              <w:rPr>
                <w:rFonts w:asciiTheme="minorHAnsi" w:hAnsiTheme="minorHAnsi" w:cstheme="minorHAnsi"/>
                <w:sz w:val="22"/>
                <w:szCs w:val="22"/>
                <w:lang w:eastAsia="en-GB"/>
              </w:rPr>
            </w:pPr>
            <w:r w:rsidRPr="00C1189D">
              <w:rPr>
                <w:rFonts w:asciiTheme="minorHAnsi" w:hAnsiTheme="minorHAnsi" w:cstheme="minorHAnsi"/>
                <w:sz w:val="22"/>
                <w:szCs w:val="22"/>
                <w:lang w:eastAsia="en-GB"/>
              </w:rPr>
              <w:t>1357</w:t>
            </w:r>
          </w:p>
        </w:tc>
      </w:tr>
      <w:tr w:rsidR="003379C3" w:rsidRPr="00C1189D" w:rsidTr="001A01CB">
        <w:trPr>
          <w:trHeight w:val="252"/>
        </w:trPr>
        <w:tc>
          <w:tcPr>
            <w:tcW w:w="5662" w:type="dxa"/>
            <w:tcBorders>
              <w:top w:val="nil"/>
              <w:left w:val="nil"/>
              <w:bottom w:val="nil"/>
              <w:right w:val="nil"/>
            </w:tcBorders>
            <w:shd w:val="clear" w:color="auto" w:fill="auto"/>
            <w:noWrap/>
            <w:vAlign w:val="bottom"/>
            <w:hideMark/>
          </w:tcPr>
          <w:p w:rsidR="003379C3" w:rsidRPr="00C1189D" w:rsidRDefault="003379C3" w:rsidP="001A01CB">
            <w:pPr>
              <w:rPr>
                <w:rFonts w:asciiTheme="minorHAnsi" w:hAnsiTheme="minorHAnsi" w:cstheme="minorHAnsi"/>
                <w:sz w:val="22"/>
                <w:szCs w:val="22"/>
                <w:lang w:eastAsia="en-GB"/>
              </w:rPr>
            </w:pPr>
            <w:r w:rsidRPr="00C1189D">
              <w:rPr>
                <w:rFonts w:asciiTheme="minorHAnsi" w:hAnsiTheme="minorHAnsi" w:cstheme="minorHAnsi"/>
                <w:sz w:val="22"/>
                <w:szCs w:val="22"/>
                <w:lang w:eastAsia="en-GB"/>
              </w:rPr>
              <w:t>RIVERDALE COURT</w:t>
            </w:r>
          </w:p>
        </w:tc>
        <w:tc>
          <w:tcPr>
            <w:tcW w:w="1958" w:type="dxa"/>
            <w:tcBorders>
              <w:top w:val="nil"/>
              <w:left w:val="nil"/>
              <w:bottom w:val="nil"/>
              <w:right w:val="nil"/>
            </w:tcBorders>
            <w:shd w:val="clear" w:color="auto" w:fill="auto"/>
            <w:noWrap/>
            <w:vAlign w:val="bottom"/>
            <w:hideMark/>
          </w:tcPr>
          <w:p w:rsidR="003379C3" w:rsidRPr="00C1189D" w:rsidRDefault="003379C3" w:rsidP="001A01CB">
            <w:pPr>
              <w:jc w:val="right"/>
              <w:rPr>
                <w:rFonts w:asciiTheme="minorHAnsi" w:hAnsiTheme="minorHAnsi" w:cstheme="minorHAnsi"/>
                <w:sz w:val="22"/>
                <w:szCs w:val="22"/>
                <w:lang w:eastAsia="en-GB"/>
              </w:rPr>
            </w:pPr>
            <w:r w:rsidRPr="00C1189D">
              <w:rPr>
                <w:rFonts w:asciiTheme="minorHAnsi" w:hAnsiTheme="minorHAnsi" w:cstheme="minorHAnsi"/>
                <w:sz w:val="22"/>
                <w:szCs w:val="22"/>
                <w:lang w:eastAsia="en-GB"/>
              </w:rPr>
              <w:t>265</w:t>
            </w:r>
          </w:p>
        </w:tc>
      </w:tr>
      <w:tr w:rsidR="003379C3" w:rsidRPr="00C1189D" w:rsidTr="001A01CB">
        <w:trPr>
          <w:trHeight w:val="252"/>
        </w:trPr>
        <w:tc>
          <w:tcPr>
            <w:tcW w:w="5662" w:type="dxa"/>
            <w:tcBorders>
              <w:top w:val="nil"/>
              <w:left w:val="nil"/>
              <w:bottom w:val="nil"/>
              <w:right w:val="nil"/>
            </w:tcBorders>
            <w:shd w:val="clear" w:color="auto" w:fill="auto"/>
            <w:noWrap/>
            <w:vAlign w:val="bottom"/>
            <w:hideMark/>
          </w:tcPr>
          <w:p w:rsidR="003379C3" w:rsidRPr="00C1189D" w:rsidRDefault="003379C3" w:rsidP="001A01CB">
            <w:pPr>
              <w:rPr>
                <w:rFonts w:asciiTheme="minorHAnsi" w:hAnsiTheme="minorHAnsi" w:cstheme="minorHAnsi"/>
                <w:sz w:val="22"/>
                <w:szCs w:val="22"/>
                <w:lang w:eastAsia="en-GB"/>
              </w:rPr>
            </w:pPr>
            <w:r w:rsidRPr="00C1189D">
              <w:rPr>
                <w:rFonts w:asciiTheme="minorHAnsi" w:hAnsiTheme="minorHAnsi" w:cstheme="minorHAnsi"/>
                <w:sz w:val="22"/>
                <w:szCs w:val="22"/>
                <w:lang w:eastAsia="en-GB"/>
              </w:rPr>
              <w:t>SPRINGDALE ROAD</w:t>
            </w:r>
          </w:p>
        </w:tc>
        <w:tc>
          <w:tcPr>
            <w:tcW w:w="1958" w:type="dxa"/>
            <w:tcBorders>
              <w:top w:val="nil"/>
              <w:left w:val="nil"/>
              <w:bottom w:val="nil"/>
              <w:right w:val="nil"/>
            </w:tcBorders>
            <w:shd w:val="clear" w:color="auto" w:fill="auto"/>
            <w:noWrap/>
            <w:vAlign w:val="bottom"/>
            <w:hideMark/>
          </w:tcPr>
          <w:p w:rsidR="003379C3" w:rsidRPr="00C1189D" w:rsidRDefault="003379C3" w:rsidP="001A01CB">
            <w:pPr>
              <w:jc w:val="right"/>
              <w:rPr>
                <w:rFonts w:asciiTheme="minorHAnsi" w:hAnsiTheme="minorHAnsi" w:cstheme="minorHAnsi"/>
                <w:sz w:val="22"/>
                <w:szCs w:val="22"/>
                <w:lang w:eastAsia="en-GB"/>
              </w:rPr>
            </w:pPr>
            <w:r w:rsidRPr="00C1189D">
              <w:rPr>
                <w:rFonts w:asciiTheme="minorHAnsi" w:hAnsiTheme="minorHAnsi" w:cstheme="minorHAnsi"/>
                <w:sz w:val="22"/>
                <w:szCs w:val="22"/>
                <w:lang w:eastAsia="en-GB"/>
              </w:rPr>
              <w:t>363</w:t>
            </w:r>
          </w:p>
        </w:tc>
      </w:tr>
      <w:tr w:rsidR="003379C3" w:rsidRPr="00C1189D" w:rsidTr="001A01CB">
        <w:trPr>
          <w:trHeight w:val="252"/>
        </w:trPr>
        <w:tc>
          <w:tcPr>
            <w:tcW w:w="5662" w:type="dxa"/>
            <w:tcBorders>
              <w:top w:val="nil"/>
              <w:left w:val="nil"/>
              <w:bottom w:val="nil"/>
              <w:right w:val="nil"/>
            </w:tcBorders>
            <w:shd w:val="clear" w:color="auto" w:fill="auto"/>
            <w:noWrap/>
            <w:vAlign w:val="bottom"/>
            <w:hideMark/>
          </w:tcPr>
          <w:p w:rsidR="003379C3" w:rsidRPr="00C1189D" w:rsidRDefault="003379C3" w:rsidP="001A01CB">
            <w:pPr>
              <w:rPr>
                <w:rFonts w:asciiTheme="minorHAnsi" w:hAnsiTheme="minorHAnsi" w:cstheme="minorHAnsi"/>
                <w:sz w:val="22"/>
                <w:szCs w:val="22"/>
                <w:lang w:eastAsia="en-GB"/>
              </w:rPr>
            </w:pPr>
            <w:r w:rsidRPr="00C1189D">
              <w:rPr>
                <w:rFonts w:asciiTheme="minorHAnsi" w:hAnsiTheme="minorHAnsi" w:cstheme="minorHAnsi"/>
                <w:sz w:val="22"/>
                <w:szCs w:val="22"/>
                <w:lang w:eastAsia="en-GB"/>
              </w:rPr>
              <w:t>SPRINGDALE CRESCENT</w:t>
            </w:r>
          </w:p>
        </w:tc>
        <w:tc>
          <w:tcPr>
            <w:tcW w:w="1958" w:type="dxa"/>
            <w:tcBorders>
              <w:top w:val="nil"/>
              <w:left w:val="nil"/>
              <w:bottom w:val="nil"/>
              <w:right w:val="nil"/>
            </w:tcBorders>
            <w:shd w:val="clear" w:color="auto" w:fill="auto"/>
            <w:noWrap/>
            <w:vAlign w:val="bottom"/>
            <w:hideMark/>
          </w:tcPr>
          <w:p w:rsidR="003379C3" w:rsidRPr="00C1189D" w:rsidRDefault="003379C3" w:rsidP="001A01CB">
            <w:pPr>
              <w:jc w:val="right"/>
              <w:rPr>
                <w:rFonts w:asciiTheme="minorHAnsi" w:hAnsiTheme="minorHAnsi" w:cstheme="minorHAnsi"/>
                <w:sz w:val="22"/>
                <w:szCs w:val="22"/>
                <w:lang w:eastAsia="en-GB"/>
              </w:rPr>
            </w:pPr>
            <w:r w:rsidRPr="00C1189D">
              <w:rPr>
                <w:rFonts w:asciiTheme="minorHAnsi" w:hAnsiTheme="minorHAnsi" w:cstheme="minorHAnsi"/>
                <w:sz w:val="22"/>
                <w:szCs w:val="22"/>
                <w:lang w:eastAsia="en-GB"/>
              </w:rPr>
              <w:t>568</w:t>
            </w:r>
          </w:p>
        </w:tc>
      </w:tr>
      <w:tr w:rsidR="003379C3" w:rsidRPr="00C1189D" w:rsidTr="001A01CB">
        <w:trPr>
          <w:trHeight w:val="252"/>
        </w:trPr>
        <w:tc>
          <w:tcPr>
            <w:tcW w:w="5662" w:type="dxa"/>
            <w:tcBorders>
              <w:top w:val="nil"/>
              <w:left w:val="nil"/>
              <w:bottom w:val="nil"/>
              <w:right w:val="nil"/>
            </w:tcBorders>
            <w:shd w:val="clear" w:color="auto" w:fill="auto"/>
            <w:noWrap/>
            <w:vAlign w:val="bottom"/>
            <w:hideMark/>
          </w:tcPr>
          <w:p w:rsidR="003379C3" w:rsidRPr="00C1189D" w:rsidRDefault="003379C3" w:rsidP="001A01CB">
            <w:pPr>
              <w:rPr>
                <w:rFonts w:asciiTheme="minorHAnsi" w:hAnsiTheme="minorHAnsi" w:cstheme="minorHAnsi"/>
                <w:sz w:val="22"/>
                <w:szCs w:val="22"/>
                <w:lang w:eastAsia="en-GB"/>
              </w:rPr>
            </w:pPr>
            <w:r w:rsidRPr="00C1189D">
              <w:rPr>
                <w:rFonts w:asciiTheme="minorHAnsi" w:hAnsiTheme="minorHAnsi" w:cstheme="minorHAnsi"/>
                <w:sz w:val="22"/>
                <w:szCs w:val="22"/>
                <w:lang w:eastAsia="en-GB"/>
              </w:rPr>
              <w:t>ST LAWRENCE AVENUE</w:t>
            </w:r>
          </w:p>
        </w:tc>
        <w:tc>
          <w:tcPr>
            <w:tcW w:w="1958" w:type="dxa"/>
            <w:tcBorders>
              <w:top w:val="nil"/>
              <w:left w:val="nil"/>
              <w:bottom w:val="nil"/>
              <w:right w:val="nil"/>
            </w:tcBorders>
            <w:shd w:val="clear" w:color="auto" w:fill="auto"/>
            <w:noWrap/>
            <w:vAlign w:val="bottom"/>
            <w:hideMark/>
          </w:tcPr>
          <w:p w:rsidR="003379C3" w:rsidRPr="00C1189D" w:rsidRDefault="003379C3" w:rsidP="001A01CB">
            <w:pPr>
              <w:jc w:val="right"/>
              <w:rPr>
                <w:rFonts w:asciiTheme="minorHAnsi" w:hAnsiTheme="minorHAnsi" w:cstheme="minorHAnsi"/>
                <w:sz w:val="22"/>
                <w:szCs w:val="22"/>
                <w:lang w:eastAsia="en-GB"/>
              </w:rPr>
            </w:pPr>
            <w:r w:rsidRPr="00C1189D">
              <w:rPr>
                <w:rFonts w:asciiTheme="minorHAnsi" w:hAnsiTheme="minorHAnsi" w:cstheme="minorHAnsi"/>
                <w:sz w:val="22"/>
                <w:szCs w:val="22"/>
                <w:lang w:eastAsia="en-GB"/>
              </w:rPr>
              <w:t>1357</w:t>
            </w:r>
          </w:p>
        </w:tc>
      </w:tr>
      <w:tr w:rsidR="003379C3" w:rsidRPr="00C1189D" w:rsidTr="001A01CB">
        <w:trPr>
          <w:trHeight w:val="252"/>
        </w:trPr>
        <w:tc>
          <w:tcPr>
            <w:tcW w:w="5662" w:type="dxa"/>
            <w:tcBorders>
              <w:top w:val="nil"/>
              <w:left w:val="nil"/>
              <w:bottom w:val="nil"/>
              <w:right w:val="nil"/>
            </w:tcBorders>
            <w:shd w:val="clear" w:color="auto" w:fill="auto"/>
            <w:noWrap/>
            <w:vAlign w:val="bottom"/>
            <w:hideMark/>
          </w:tcPr>
          <w:p w:rsidR="003379C3" w:rsidRPr="00C1189D" w:rsidRDefault="003379C3" w:rsidP="001A01CB">
            <w:pPr>
              <w:rPr>
                <w:rFonts w:asciiTheme="minorHAnsi" w:hAnsiTheme="minorHAnsi" w:cstheme="minorHAnsi"/>
                <w:sz w:val="22"/>
                <w:szCs w:val="22"/>
                <w:lang w:eastAsia="en-GB"/>
              </w:rPr>
            </w:pPr>
            <w:r w:rsidRPr="00C1189D">
              <w:rPr>
                <w:rFonts w:asciiTheme="minorHAnsi" w:hAnsiTheme="minorHAnsi" w:cstheme="minorHAnsi"/>
                <w:sz w:val="22"/>
                <w:szCs w:val="22"/>
                <w:lang w:eastAsia="en-GB"/>
              </w:rPr>
              <w:t>ST MICHAELS WAY</w:t>
            </w:r>
          </w:p>
        </w:tc>
        <w:tc>
          <w:tcPr>
            <w:tcW w:w="1958" w:type="dxa"/>
            <w:tcBorders>
              <w:top w:val="nil"/>
              <w:left w:val="nil"/>
              <w:bottom w:val="nil"/>
              <w:right w:val="nil"/>
            </w:tcBorders>
            <w:shd w:val="clear" w:color="auto" w:fill="auto"/>
            <w:noWrap/>
            <w:vAlign w:val="bottom"/>
            <w:hideMark/>
          </w:tcPr>
          <w:p w:rsidR="003379C3" w:rsidRPr="00C1189D" w:rsidRDefault="003379C3" w:rsidP="001A01CB">
            <w:pPr>
              <w:jc w:val="right"/>
              <w:rPr>
                <w:rFonts w:asciiTheme="minorHAnsi" w:hAnsiTheme="minorHAnsi" w:cstheme="minorHAnsi"/>
                <w:sz w:val="22"/>
                <w:szCs w:val="22"/>
                <w:lang w:eastAsia="en-GB"/>
              </w:rPr>
            </w:pPr>
            <w:r w:rsidRPr="00C1189D">
              <w:rPr>
                <w:rFonts w:asciiTheme="minorHAnsi" w:hAnsiTheme="minorHAnsi" w:cstheme="minorHAnsi"/>
                <w:sz w:val="22"/>
                <w:szCs w:val="22"/>
                <w:lang w:eastAsia="en-GB"/>
              </w:rPr>
              <w:t>633</w:t>
            </w:r>
          </w:p>
        </w:tc>
      </w:tr>
      <w:tr w:rsidR="003379C3" w:rsidRPr="00C1189D" w:rsidTr="001A01CB">
        <w:trPr>
          <w:trHeight w:val="252"/>
        </w:trPr>
        <w:tc>
          <w:tcPr>
            <w:tcW w:w="5662" w:type="dxa"/>
            <w:tcBorders>
              <w:top w:val="nil"/>
              <w:left w:val="nil"/>
              <w:bottom w:val="nil"/>
              <w:right w:val="nil"/>
            </w:tcBorders>
            <w:shd w:val="clear" w:color="auto" w:fill="auto"/>
            <w:noWrap/>
            <w:vAlign w:val="bottom"/>
            <w:hideMark/>
          </w:tcPr>
          <w:p w:rsidR="003379C3" w:rsidRPr="00C1189D" w:rsidRDefault="003379C3" w:rsidP="001A01CB">
            <w:pPr>
              <w:rPr>
                <w:rFonts w:asciiTheme="minorHAnsi" w:hAnsiTheme="minorHAnsi" w:cstheme="minorHAnsi"/>
                <w:sz w:val="22"/>
                <w:szCs w:val="22"/>
                <w:lang w:eastAsia="en-GB"/>
              </w:rPr>
            </w:pPr>
            <w:r w:rsidRPr="00C1189D">
              <w:rPr>
                <w:rFonts w:asciiTheme="minorHAnsi" w:hAnsiTheme="minorHAnsi" w:cstheme="minorHAnsi"/>
                <w:sz w:val="22"/>
                <w:szCs w:val="22"/>
                <w:lang w:eastAsia="en-GB"/>
              </w:rPr>
              <w:t>STATION NEW ROAD</w:t>
            </w:r>
          </w:p>
        </w:tc>
        <w:tc>
          <w:tcPr>
            <w:tcW w:w="1958" w:type="dxa"/>
            <w:tcBorders>
              <w:top w:val="nil"/>
              <w:left w:val="nil"/>
              <w:bottom w:val="nil"/>
              <w:right w:val="nil"/>
            </w:tcBorders>
            <w:shd w:val="clear" w:color="auto" w:fill="auto"/>
            <w:noWrap/>
            <w:vAlign w:val="bottom"/>
            <w:hideMark/>
          </w:tcPr>
          <w:p w:rsidR="003379C3" w:rsidRPr="00C1189D" w:rsidRDefault="003379C3" w:rsidP="001A01CB">
            <w:pPr>
              <w:jc w:val="right"/>
              <w:rPr>
                <w:rFonts w:asciiTheme="minorHAnsi" w:hAnsiTheme="minorHAnsi" w:cstheme="minorHAnsi"/>
                <w:sz w:val="22"/>
                <w:szCs w:val="22"/>
                <w:lang w:eastAsia="en-GB"/>
              </w:rPr>
            </w:pPr>
            <w:r w:rsidRPr="00C1189D">
              <w:rPr>
                <w:rFonts w:asciiTheme="minorHAnsi" w:hAnsiTheme="minorHAnsi" w:cstheme="minorHAnsi"/>
                <w:sz w:val="22"/>
                <w:szCs w:val="22"/>
                <w:lang w:eastAsia="en-GB"/>
              </w:rPr>
              <w:t>75</w:t>
            </w:r>
          </w:p>
        </w:tc>
      </w:tr>
      <w:tr w:rsidR="003379C3" w:rsidRPr="00C1189D" w:rsidTr="001A01CB">
        <w:trPr>
          <w:trHeight w:val="252"/>
        </w:trPr>
        <w:tc>
          <w:tcPr>
            <w:tcW w:w="5662" w:type="dxa"/>
            <w:tcBorders>
              <w:top w:val="nil"/>
              <w:left w:val="nil"/>
              <w:bottom w:val="nil"/>
              <w:right w:val="nil"/>
            </w:tcBorders>
            <w:shd w:val="clear" w:color="auto" w:fill="auto"/>
            <w:noWrap/>
            <w:vAlign w:val="bottom"/>
            <w:hideMark/>
          </w:tcPr>
          <w:p w:rsidR="003379C3" w:rsidRPr="00C1189D" w:rsidRDefault="003379C3" w:rsidP="001A01CB">
            <w:pPr>
              <w:rPr>
                <w:rFonts w:asciiTheme="minorHAnsi" w:hAnsiTheme="minorHAnsi" w:cstheme="minorHAnsi"/>
                <w:sz w:val="22"/>
                <w:szCs w:val="22"/>
                <w:lang w:eastAsia="en-GB"/>
              </w:rPr>
            </w:pPr>
            <w:r w:rsidRPr="00C1189D">
              <w:rPr>
                <w:rFonts w:asciiTheme="minorHAnsi" w:hAnsiTheme="minorHAnsi" w:cstheme="minorHAnsi"/>
                <w:sz w:val="22"/>
                <w:szCs w:val="22"/>
                <w:lang w:eastAsia="en-GB"/>
              </w:rPr>
              <w:t>STRUMPSHAW ROAD JUNC WITH STATION NEW ROAD</w:t>
            </w:r>
          </w:p>
        </w:tc>
        <w:tc>
          <w:tcPr>
            <w:tcW w:w="1958" w:type="dxa"/>
            <w:tcBorders>
              <w:top w:val="nil"/>
              <w:left w:val="nil"/>
              <w:bottom w:val="nil"/>
              <w:right w:val="nil"/>
            </w:tcBorders>
            <w:shd w:val="clear" w:color="auto" w:fill="auto"/>
            <w:noWrap/>
            <w:vAlign w:val="bottom"/>
            <w:hideMark/>
          </w:tcPr>
          <w:p w:rsidR="003379C3" w:rsidRPr="00C1189D" w:rsidRDefault="003379C3" w:rsidP="001A01CB">
            <w:pPr>
              <w:jc w:val="right"/>
              <w:rPr>
                <w:rFonts w:asciiTheme="minorHAnsi" w:hAnsiTheme="minorHAnsi" w:cstheme="minorHAnsi"/>
                <w:sz w:val="22"/>
                <w:szCs w:val="22"/>
                <w:lang w:eastAsia="en-GB"/>
              </w:rPr>
            </w:pPr>
            <w:r w:rsidRPr="00C1189D">
              <w:rPr>
                <w:rFonts w:asciiTheme="minorHAnsi" w:hAnsiTheme="minorHAnsi" w:cstheme="minorHAnsi"/>
                <w:sz w:val="22"/>
                <w:szCs w:val="22"/>
                <w:lang w:eastAsia="en-GB"/>
              </w:rPr>
              <w:t>170</w:t>
            </w:r>
          </w:p>
        </w:tc>
      </w:tr>
      <w:tr w:rsidR="003379C3" w:rsidRPr="00C1189D" w:rsidTr="001A01CB">
        <w:trPr>
          <w:trHeight w:val="252"/>
        </w:trPr>
        <w:tc>
          <w:tcPr>
            <w:tcW w:w="5662" w:type="dxa"/>
            <w:tcBorders>
              <w:top w:val="nil"/>
              <w:left w:val="nil"/>
              <w:bottom w:val="nil"/>
              <w:right w:val="nil"/>
            </w:tcBorders>
            <w:shd w:val="clear" w:color="auto" w:fill="auto"/>
            <w:noWrap/>
            <w:vAlign w:val="bottom"/>
            <w:hideMark/>
          </w:tcPr>
          <w:p w:rsidR="003379C3" w:rsidRPr="00C1189D" w:rsidRDefault="003379C3" w:rsidP="001A01CB">
            <w:pPr>
              <w:rPr>
                <w:rFonts w:asciiTheme="minorHAnsi" w:hAnsiTheme="minorHAnsi" w:cstheme="minorHAnsi"/>
                <w:sz w:val="22"/>
                <w:szCs w:val="22"/>
                <w:lang w:eastAsia="en-GB"/>
              </w:rPr>
            </w:pPr>
            <w:r w:rsidRPr="00C1189D">
              <w:rPr>
                <w:rFonts w:asciiTheme="minorHAnsi" w:hAnsiTheme="minorHAnsi" w:cstheme="minorHAnsi"/>
                <w:sz w:val="22"/>
                <w:szCs w:val="22"/>
                <w:lang w:eastAsia="en-GB"/>
              </w:rPr>
              <w:t>THE STREET</w:t>
            </w:r>
          </w:p>
        </w:tc>
        <w:tc>
          <w:tcPr>
            <w:tcW w:w="1958" w:type="dxa"/>
            <w:tcBorders>
              <w:top w:val="nil"/>
              <w:left w:val="nil"/>
              <w:bottom w:val="nil"/>
              <w:right w:val="nil"/>
            </w:tcBorders>
            <w:shd w:val="clear" w:color="auto" w:fill="auto"/>
            <w:noWrap/>
            <w:vAlign w:val="bottom"/>
            <w:hideMark/>
          </w:tcPr>
          <w:p w:rsidR="003379C3" w:rsidRPr="00C1189D" w:rsidRDefault="003379C3" w:rsidP="001A01CB">
            <w:pPr>
              <w:jc w:val="right"/>
              <w:rPr>
                <w:rFonts w:asciiTheme="minorHAnsi" w:hAnsiTheme="minorHAnsi" w:cstheme="minorHAnsi"/>
                <w:sz w:val="22"/>
                <w:szCs w:val="22"/>
                <w:lang w:eastAsia="en-GB"/>
              </w:rPr>
            </w:pPr>
            <w:r w:rsidRPr="00C1189D">
              <w:rPr>
                <w:rFonts w:asciiTheme="minorHAnsi" w:hAnsiTheme="minorHAnsi" w:cstheme="minorHAnsi"/>
                <w:sz w:val="22"/>
                <w:szCs w:val="22"/>
                <w:lang w:eastAsia="en-GB"/>
              </w:rPr>
              <w:t>875</w:t>
            </w:r>
          </w:p>
        </w:tc>
      </w:tr>
      <w:tr w:rsidR="003379C3" w:rsidRPr="00C1189D" w:rsidTr="001A01CB">
        <w:trPr>
          <w:trHeight w:val="252"/>
        </w:trPr>
        <w:tc>
          <w:tcPr>
            <w:tcW w:w="5662" w:type="dxa"/>
            <w:tcBorders>
              <w:top w:val="nil"/>
              <w:left w:val="nil"/>
              <w:bottom w:val="nil"/>
              <w:right w:val="nil"/>
            </w:tcBorders>
            <w:shd w:val="clear" w:color="auto" w:fill="auto"/>
            <w:noWrap/>
            <w:vAlign w:val="bottom"/>
            <w:hideMark/>
          </w:tcPr>
          <w:p w:rsidR="003379C3" w:rsidRPr="00C1189D" w:rsidRDefault="003379C3" w:rsidP="001A01CB">
            <w:pPr>
              <w:rPr>
                <w:rFonts w:asciiTheme="minorHAnsi" w:hAnsiTheme="minorHAnsi" w:cstheme="minorHAnsi"/>
                <w:sz w:val="22"/>
                <w:szCs w:val="22"/>
                <w:lang w:eastAsia="en-GB"/>
              </w:rPr>
            </w:pPr>
            <w:r w:rsidRPr="00C1189D">
              <w:rPr>
                <w:rFonts w:asciiTheme="minorHAnsi" w:hAnsiTheme="minorHAnsi" w:cstheme="minorHAnsi"/>
                <w:sz w:val="22"/>
                <w:szCs w:val="22"/>
                <w:lang w:eastAsia="en-GB"/>
              </w:rPr>
              <w:t>THE STREET (BANK ADJ TO ST LAWRENCE AVE)</w:t>
            </w:r>
          </w:p>
        </w:tc>
        <w:tc>
          <w:tcPr>
            <w:tcW w:w="1958" w:type="dxa"/>
            <w:tcBorders>
              <w:top w:val="nil"/>
              <w:left w:val="nil"/>
              <w:bottom w:val="nil"/>
              <w:right w:val="nil"/>
            </w:tcBorders>
            <w:shd w:val="clear" w:color="auto" w:fill="auto"/>
            <w:noWrap/>
            <w:vAlign w:val="bottom"/>
            <w:hideMark/>
          </w:tcPr>
          <w:p w:rsidR="003379C3" w:rsidRPr="00C1189D" w:rsidRDefault="003379C3" w:rsidP="001A01CB">
            <w:pPr>
              <w:jc w:val="right"/>
              <w:rPr>
                <w:rFonts w:asciiTheme="minorHAnsi" w:hAnsiTheme="minorHAnsi" w:cstheme="minorHAnsi"/>
                <w:sz w:val="22"/>
                <w:szCs w:val="22"/>
                <w:lang w:eastAsia="en-GB"/>
              </w:rPr>
            </w:pPr>
            <w:r w:rsidRPr="00C1189D">
              <w:rPr>
                <w:rFonts w:asciiTheme="minorHAnsi" w:hAnsiTheme="minorHAnsi" w:cstheme="minorHAnsi"/>
                <w:sz w:val="22"/>
                <w:szCs w:val="22"/>
                <w:lang w:eastAsia="en-GB"/>
              </w:rPr>
              <w:t>30</w:t>
            </w:r>
          </w:p>
        </w:tc>
      </w:tr>
      <w:tr w:rsidR="003379C3" w:rsidRPr="00C1189D" w:rsidTr="001A01CB">
        <w:trPr>
          <w:trHeight w:val="252"/>
        </w:trPr>
        <w:tc>
          <w:tcPr>
            <w:tcW w:w="5662" w:type="dxa"/>
            <w:tcBorders>
              <w:top w:val="nil"/>
              <w:left w:val="nil"/>
              <w:bottom w:val="nil"/>
              <w:right w:val="nil"/>
            </w:tcBorders>
            <w:shd w:val="clear" w:color="auto" w:fill="auto"/>
            <w:noWrap/>
            <w:vAlign w:val="bottom"/>
            <w:hideMark/>
          </w:tcPr>
          <w:p w:rsidR="003379C3" w:rsidRPr="00C1189D" w:rsidRDefault="003379C3" w:rsidP="001A01CB">
            <w:pPr>
              <w:rPr>
                <w:rFonts w:asciiTheme="minorHAnsi" w:hAnsiTheme="minorHAnsi" w:cstheme="minorHAnsi"/>
                <w:sz w:val="22"/>
                <w:szCs w:val="22"/>
                <w:lang w:eastAsia="en-GB"/>
              </w:rPr>
            </w:pPr>
            <w:r w:rsidRPr="00C1189D">
              <w:rPr>
                <w:rFonts w:asciiTheme="minorHAnsi" w:hAnsiTheme="minorHAnsi" w:cstheme="minorHAnsi"/>
                <w:sz w:val="22"/>
                <w:szCs w:val="22"/>
                <w:lang w:eastAsia="en-GB"/>
              </w:rPr>
              <w:t>THE STREET (ROUNDABOUT SHRUBBED AREA)</w:t>
            </w:r>
          </w:p>
        </w:tc>
        <w:tc>
          <w:tcPr>
            <w:tcW w:w="1958" w:type="dxa"/>
            <w:tcBorders>
              <w:top w:val="nil"/>
              <w:left w:val="nil"/>
              <w:bottom w:val="nil"/>
              <w:right w:val="nil"/>
            </w:tcBorders>
            <w:shd w:val="clear" w:color="auto" w:fill="auto"/>
            <w:noWrap/>
            <w:vAlign w:val="bottom"/>
            <w:hideMark/>
          </w:tcPr>
          <w:p w:rsidR="003379C3" w:rsidRPr="00C1189D" w:rsidRDefault="003379C3" w:rsidP="001A01CB">
            <w:pPr>
              <w:jc w:val="right"/>
              <w:rPr>
                <w:rFonts w:asciiTheme="minorHAnsi" w:hAnsiTheme="minorHAnsi" w:cstheme="minorHAnsi"/>
                <w:sz w:val="22"/>
                <w:szCs w:val="22"/>
                <w:lang w:eastAsia="en-GB"/>
              </w:rPr>
            </w:pPr>
            <w:r w:rsidRPr="00C1189D">
              <w:rPr>
                <w:rFonts w:asciiTheme="minorHAnsi" w:hAnsiTheme="minorHAnsi" w:cstheme="minorHAnsi"/>
                <w:sz w:val="22"/>
                <w:szCs w:val="22"/>
                <w:lang w:eastAsia="en-GB"/>
              </w:rPr>
              <w:t>108</w:t>
            </w:r>
          </w:p>
        </w:tc>
      </w:tr>
      <w:tr w:rsidR="003379C3" w:rsidRPr="00C1189D" w:rsidTr="001A01CB">
        <w:trPr>
          <w:trHeight w:val="252"/>
        </w:trPr>
        <w:tc>
          <w:tcPr>
            <w:tcW w:w="5662" w:type="dxa"/>
            <w:tcBorders>
              <w:top w:val="nil"/>
              <w:left w:val="nil"/>
              <w:bottom w:val="nil"/>
              <w:right w:val="nil"/>
            </w:tcBorders>
            <w:shd w:val="clear" w:color="auto" w:fill="auto"/>
            <w:noWrap/>
            <w:vAlign w:val="bottom"/>
            <w:hideMark/>
          </w:tcPr>
          <w:p w:rsidR="003379C3" w:rsidRPr="00C1189D" w:rsidRDefault="003379C3" w:rsidP="001A01CB">
            <w:pPr>
              <w:rPr>
                <w:rFonts w:asciiTheme="minorHAnsi" w:hAnsiTheme="minorHAnsi" w:cstheme="minorHAnsi"/>
                <w:sz w:val="22"/>
                <w:szCs w:val="22"/>
                <w:lang w:eastAsia="en-GB"/>
              </w:rPr>
            </w:pPr>
            <w:r w:rsidRPr="00C1189D">
              <w:rPr>
                <w:rFonts w:asciiTheme="minorHAnsi" w:hAnsiTheme="minorHAnsi" w:cstheme="minorHAnsi"/>
                <w:sz w:val="22"/>
                <w:szCs w:val="22"/>
                <w:lang w:eastAsia="en-GB"/>
              </w:rPr>
              <w:t>WESTFIELD ROAD</w:t>
            </w:r>
          </w:p>
        </w:tc>
        <w:tc>
          <w:tcPr>
            <w:tcW w:w="1958" w:type="dxa"/>
            <w:tcBorders>
              <w:top w:val="nil"/>
              <w:left w:val="nil"/>
              <w:bottom w:val="nil"/>
              <w:right w:val="nil"/>
            </w:tcBorders>
            <w:shd w:val="clear" w:color="auto" w:fill="auto"/>
            <w:noWrap/>
            <w:vAlign w:val="bottom"/>
            <w:hideMark/>
          </w:tcPr>
          <w:p w:rsidR="003379C3" w:rsidRPr="00C1189D" w:rsidRDefault="003379C3" w:rsidP="001A01CB">
            <w:pPr>
              <w:jc w:val="right"/>
              <w:rPr>
                <w:rFonts w:asciiTheme="minorHAnsi" w:hAnsiTheme="minorHAnsi" w:cstheme="minorHAnsi"/>
                <w:sz w:val="22"/>
                <w:szCs w:val="22"/>
                <w:lang w:eastAsia="en-GB"/>
              </w:rPr>
            </w:pPr>
            <w:r w:rsidRPr="00C1189D">
              <w:rPr>
                <w:rFonts w:asciiTheme="minorHAnsi" w:hAnsiTheme="minorHAnsi" w:cstheme="minorHAnsi"/>
                <w:sz w:val="22"/>
                <w:szCs w:val="22"/>
                <w:lang w:eastAsia="en-GB"/>
              </w:rPr>
              <w:t>560</w:t>
            </w:r>
          </w:p>
        </w:tc>
      </w:tr>
      <w:tr w:rsidR="003379C3" w:rsidRPr="00C1189D" w:rsidTr="001A01CB">
        <w:trPr>
          <w:trHeight w:val="255"/>
        </w:trPr>
        <w:tc>
          <w:tcPr>
            <w:tcW w:w="5662" w:type="dxa"/>
            <w:tcBorders>
              <w:top w:val="nil"/>
              <w:left w:val="nil"/>
              <w:bottom w:val="nil"/>
              <w:right w:val="nil"/>
            </w:tcBorders>
            <w:shd w:val="clear" w:color="auto" w:fill="auto"/>
            <w:noWrap/>
            <w:vAlign w:val="bottom"/>
            <w:hideMark/>
          </w:tcPr>
          <w:p w:rsidR="003379C3" w:rsidRPr="00C1189D" w:rsidRDefault="003379C3" w:rsidP="008C5F82">
            <w:pPr>
              <w:rPr>
                <w:rFonts w:asciiTheme="minorHAnsi" w:hAnsiTheme="minorHAnsi" w:cstheme="minorHAnsi"/>
                <w:sz w:val="22"/>
                <w:szCs w:val="22"/>
                <w:lang w:eastAsia="en-GB"/>
              </w:rPr>
            </w:pPr>
            <w:r w:rsidRPr="00C1189D">
              <w:rPr>
                <w:rFonts w:asciiTheme="minorHAnsi" w:hAnsiTheme="minorHAnsi" w:cstheme="minorHAnsi"/>
                <w:sz w:val="22"/>
                <w:szCs w:val="22"/>
                <w:lang w:eastAsia="en-GB"/>
              </w:rPr>
              <w:t xml:space="preserve">Highfield Ave bank </w:t>
            </w:r>
            <w:r w:rsidR="008C5F82" w:rsidRPr="00C1189D">
              <w:rPr>
                <w:rFonts w:asciiTheme="minorHAnsi" w:hAnsiTheme="minorHAnsi" w:cstheme="minorHAnsi"/>
                <w:sz w:val="22"/>
                <w:szCs w:val="22"/>
                <w:lang w:eastAsia="en-GB"/>
              </w:rPr>
              <w:t>j</w:t>
            </w:r>
            <w:r w:rsidR="008C5F82">
              <w:rPr>
                <w:rFonts w:asciiTheme="minorHAnsi" w:hAnsiTheme="minorHAnsi" w:cstheme="minorHAnsi"/>
                <w:sz w:val="22"/>
                <w:szCs w:val="22"/>
                <w:lang w:eastAsia="en-GB"/>
              </w:rPr>
              <w:t>/</w:t>
            </w:r>
            <w:r w:rsidR="008C5F82" w:rsidRPr="00C1189D">
              <w:rPr>
                <w:rFonts w:asciiTheme="minorHAnsi" w:hAnsiTheme="minorHAnsi" w:cstheme="minorHAnsi"/>
                <w:sz w:val="22"/>
                <w:szCs w:val="22"/>
                <w:lang w:eastAsia="en-GB"/>
              </w:rPr>
              <w:t>w</w:t>
            </w:r>
            <w:r w:rsidRPr="00C1189D">
              <w:rPr>
                <w:rFonts w:asciiTheme="minorHAnsi" w:hAnsiTheme="minorHAnsi" w:cstheme="minorHAnsi"/>
                <w:sz w:val="22"/>
                <w:szCs w:val="22"/>
                <w:lang w:eastAsia="en-GB"/>
              </w:rPr>
              <w:t xml:space="preserve"> The Street</w:t>
            </w:r>
          </w:p>
        </w:tc>
        <w:tc>
          <w:tcPr>
            <w:tcW w:w="1958" w:type="dxa"/>
            <w:tcBorders>
              <w:top w:val="nil"/>
              <w:left w:val="nil"/>
              <w:bottom w:val="nil"/>
              <w:right w:val="nil"/>
            </w:tcBorders>
            <w:shd w:val="clear" w:color="auto" w:fill="auto"/>
            <w:noWrap/>
            <w:vAlign w:val="bottom"/>
            <w:hideMark/>
          </w:tcPr>
          <w:p w:rsidR="003379C3" w:rsidRPr="00C1189D" w:rsidRDefault="003379C3" w:rsidP="001A01CB">
            <w:pPr>
              <w:jc w:val="right"/>
              <w:rPr>
                <w:rFonts w:asciiTheme="minorHAnsi" w:hAnsiTheme="minorHAnsi" w:cstheme="minorHAnsi"/>
                <w:sz w:val="22"/>
                <w:szCs w:val="22"/>
                <w:lang w:eastAsia="en-GB"/>
              </w:rPr>
            </w:pPr>
            <w:r w:rsidRPr="00C1189D">
              <w:rPr>
                <w:rFonts w:asciiTheme="minorHAnsi" w:hAnsiTheme="minorHAnsi" w:cstheme="minorHAnsi"/>
                <w:sz w:val="22"/>
                <w:szCs w:val="22"/>
                <w:lang w:eastAsia="en-GB"/>
              </w:rPr>
              <w:t>20</w:t>
            </w:r>
          </w:p>
        </w:tc>
      </w:tr>
      <w:tr w:rsidR="003379C3" w:rsidRPr="00C1189D" w:rsidTr="001A01CB">
        <w:trPr>
          <w:trHeight w:val="270"/>
        </w:trPr>
        <w:tc>
          <w:tcPr>
            <w:tcW w:w="5662" w:type="dxa"/>
            <w:tcBorders>
              <w:top w:val="nil"/>
              <w:left w:val="nil"/>
              <w:bottom w:val="nil"/>
              <w:right w:val="nil"/>
            </w:tcBorders>
            <w:shd w:val="clear" w:color="auto" w:fill="auto"/>
            <w:noWrap/>
            <w:vAlign w:val="bottom"/>
            <w:hideMark/>
          </w:tcPr>
          <w:p w:rsidR="003379C3" w:rsidRPr="00C1189D" w:rsidRDefault="003379C3" w:rsidP="001A01CB">
            <w:pPr>
              <w:rPr>
                <w:rFonts w:asciiTheme="minorHAnsi" w:hAnsiTheme="minorHAnsi" w:cstheme="minorHAnsi"/>
                <w:b/>
                <w:bCs/>
                <w:sz w:val="22"/>
                <w:szCs w:val="22"/>
                <w:lang w:eastAsia="en-GB"/>
              </w:rPr>
            </w:pPr>
            <w:r w:rsidRPr="00C1189D">
              <w:rPr>
                <w:rFonts w:asciiTheme="minorHAnsi" w:hAnsiTheme="minorHAnsi" w:cstheme="minorHAnsi"/>
                <w:b/>
                <w:bCs/>
                <w:sz w:val="22"/>
                <w:szCs w:val="22"/>
                <w:lang w:eastAsia="en-GB"/>
              </w:rPr>
              <w:t>TOTAL SQ.M</w:t>
            </w:r>
          </w:p>
        </w:tc>
        <w:tc>
          <w:tcPr>
            <w:tcW w:w="1958" w:type="dxa"/>
            <w:tcBorders>
              <w:top w:val="single" w:sz="4" w:space="0" w:color="auto"/>
              <w:left w:val="nil"/>
              <w:bottom w:val="double" w:sz="6" w:space="0" w:color="auto"/>
              <w:right w:val="nil"/>
            </w:tcBorders>
            <w:shd w:val="clear" w:color="auto" w:fill="auto"/>
            <w:noWrap/>
            <w:vAlign w:val="bottom"/>
            <w:hideMark/>
          </w:tcPr>
          <w:p w:rsidR="003379C3" w:rsidRPr="00C1189D" w:rsidRDefault="003379C3" w:rsidP="001A01CB">
            <w:pPr>
              <w:jc w:val="right"/>
              <w:rPr>
                <w:rFonts w:asciiTheme="minorHAnsi" w:hAnsiTheme="minorHAnsi" w:cstheme="minorHAnsi"/>
                <w:b/>
                <w:bCs/>
                <w:sz w:val="22"/>
                <w:szCs w:val="22"/>
                <w:lang w:eastAsia="en-GB"/>
              </w:rPr>
            </w:pPr>
            <w:r w:rsidRPr="00C1189D">
              <w:rPr>
                <w:rFonts w:asciiTheme="minorHAnsi" w:hAnsiTheme="minorHAnsi" w:cstheme="minorHAnsi"/>
                <w:b/>
                <w:bCs/>
                <w:sz w:val="22"/>
                <w:szCs w:val="22"/>
                <w:lang w:eastAsia="en-GB"/>
              </w:rPr>
              <w:t>12351</w:t>
            </w:r>
          </w:p>
        </w:tc>
      </w:tr>
      <w:tr w:rsidR="003379C3" w:rsidRPr="00C1189D" w:rsidTr="001A01CB">
        <w:trPr>
          <w:trHeight w:val="270"/>
        </w:trPr>
        <w:tc>
          <w:tcPr>
            <w:tcW w:w="5662" w:type="dxa"/>
            <w:tcBorders>
              <w:top w:val="nil"/>
              <w:left w:val="nil"/>
              <w:bottom w:val="nil"/>
              <w:right w:val="nil"/>
            </w:tcBorders>
            <w:shd w:val="clear" w:color="auto" w:fill="auto"/>
            <w:noWrap/>
            <w:vAlign w:val="bottom"/>
            <w:hideMark/>
          </w:tcPr>
          <w:p w:rsidR="003379C3" w:rsidRPr="00C1189D" w:rsidRDefault="003379C3" w:rsidP="001A01CB">
            <w:pPr>
              <w:rPr>
                <w:rFonts w:asciiTheme="minorHAnsi" w:hAnsiTheme="minorHAnsi" w:cstheme="minorHAnsi"/>
                <w:sz w:val="22"/>
                <w:szCs w:val="22"/>
                <w:lang w:eastAsia="en-GB"/>
              </w:rPr>
            </w:pPr>
          </w:p>
        </w:tc>
        <w:tc>
          <w:tcPr>
            <w:tcW w:w="1958" w:type="dxa"/>
            <w:tcBorders>
              <w:top w:val="nil"/>
              <w:left w:val="nil"/>
              <w:bottom w:val="nil"/>
              <w:right w:val="nil"/>
            </w:tcBorders>
            <w:shd w:val="clear" w:color="auto" w:fill="auto"/>
            <w:noWrap/>
            <w:vAlign w:val="bottom"/>
            <w:hideMark/>
          </w:tcPr>
          <w:p w:rsidR="003379C3" w:rsidRPr="00C1189D" w:rsidRDefault="003379C3" w:rsidP="001A01CB">
            <w:pPr>
              <w:jc w:val="right"/>
              <w:rPr>
                <w:rFonts w:asciiTheme="minorHAnsi" w:hAnsiTheme="minorHAnsi" w:cstheme="minorHAnsi"/>
                <w:sz w:val="22"/>
                <w:szCs w:val="22"/>
                <w:lang w:eastAsia="en-GB"/>
              </w:rPr>
            </w:pPr>
          </w:p>
        </w:tc>
      </w:tr>
      <w:tr w:rsidR="003379C3" w:rsidRPr="00C1189D" w:rsidTr="001A01CB">
        <w:trPr>
          <w:trHeight w:val="255"/>
        </w:trPr>
        <w:tc>
          <w:tcPr>
            <w:tcW w:w="5662" w:type="dxa"/>
            <w:tcBorders>
              <w:top w:val="nil"/>
              <w:left w:val="nil"/>
              <w:bottom w:val="nil"/>
              <w:right w:val="nil"/>
            </w:tcBorders>
            <w:shd w:val="clear" w:color="auto" w:fill="auto"/>
            <w:noWrap/>
            <w:vAlign w:val="bottom"/>
            <w:hideMark/>
          </w:tcPr>
          <w:p w:rsidR="003379C3" w:rsidRPr="00C1189D" w:rsidRDefault="003379C3" w:rsidP="001A01CB">
            <w:pPr>
              <w:rPr>
                <w:rFonts w:asciiTheme="minorHAnsi" w:hAnsiTheme="minorHAnsi" w:cstheme="minorHAnsi"/>
                <w:sz w:val="22"/>
                <w:szCs w:val="22"/>
                <w:lang w:eastAsia="en-GB"/>
              </w:rPr>
            </w:pPr>
            <w:r w:rsidRPr="00C1189D">
              <w:rPr>
                <w:rFonts w:asciiTheme="minorHAnsi" w:hAnsiTheme="minorHAnsi" w:cstheme="minorHAnsi"/>
                <w:sz w:val="22"/>
                <w:szCs w:val="22"/>
                <w:lang w:eastAsia="en-GB"/>
              </w:rPr>
              <w:t xml:space="preserve">COST PER SQ.M </w:t>
            </w:r>
          </w:p>
        </w:tc>
        <w:tc>
          <w:tcPr>
            <w:tcW w:w="1958" w:type="dxa"/>
            <w:tcBorders>
              <w:top w:val="nil"/>
              <w:left w:val="nil"/>
              <w:bottom w:val="nil"/>
              <w:right w:val="nil"/>
            </w:tcBorders>
            <w:shd w:val="clear" w:color="auto" w:fill="auto"/>
            <w:noWrap/>
            <w:vAlign w:val="bottom"/>
            <w:hideMark/>
          </w:tcPr>
          <w:p w:rsidR="003379C3" w:rsidRPr="00C1189D" w:rsidRDefault="003379C3" w:rsidP="001A01CB">
            <w:pPr>
              <w:jc w:val="right"/>
              <w:rPr>
                <w:rFonts w:asciiTheme="minorHAnsi" w:hAnsiTheme="minorHAnsi" w:cstheme="minorHAnsi"/>
                <w:sz w:val="22"/>
                <w:szCs w:val="22"/>
                <w:lang w:eastAsia="en-GB"/>
              </w:rPr>
            </w:pPr>
            <w:r w:rsidRPr="00C1189D">
              <w:rPr>
                <w:rFonts w:asciiTheme="minorHAnsi" w:hAnsiTheme="minorHAnsi" w:cstheme="minorHAnsi"/>
                <w:sz w:val="22"/>
                <w:szCs w:val="22"/>
                <w:lang w:eastAsia="en-GB"/>
              </w:rPr>
              <w:t>0.0436</w:t>
            </w:r>
          </w:p>
        </w:tc>
      </w:tr>
      <w:tr w:rsidR="003379C3" w:rsidRPr="00C1189D" w:rsidTr="001A01CB">
        <w:trPr>
          <w:trHeight w:val="255"/>
        </w:trPr>
        <w:tc>
          <w:tcPr>
            <w:tcW w:w="5662" w:type="dxa"/>
            <w:tcBorders>
              <w:top w:val="nil"/>
              <w:left w:val="nil"/>
              <w:bottom w:val="nil"/>
              <w:right w:val="nil"/>
            </w:tcBorders>
            <w:shd w:val="clear" w:color="auto" w:fill="auto"/>
            <w:noWrap/>
            <w:vAlign w:val="bottom"/>
            <w:hideMark/>
          </w:tcPr>
          <w:p w:rsidR="003379C3" w:rsidRPr="00C1189D" w:rsidRDefault="003379C3" w:rsidP="001A01CB">
            <w:pPr>
              <w:rPr>
                <w:rFonts w:asciiTheme="minorHAnsi" w:hAnsiTheme="minorHAnsi" w:cstheme="minorHAnsi"/>
                <w:sz w:val="22"/>
                <w:szCs w:val="22"/>
                <w:lang w:eastAsia="en-GB"/>
              </w:rPr>
            </w:pPr>
            <w:r w:rsidRPr="00C1189D">
              <w:rPr>
                <w:rFonts w:asciiTheme="minorHAnsi" w:hAnsiTheme="minorHAnsi" w:cstheme="minorHAnsi"/>
                <w:sz w:val="22"/>
                <w:szCs w:val="22"/>
                <w:lang w:eastAsia="en-GB"/>
              </w:rPr>
              <w:t>NO OF CUTS</w:t>
            </w:r>
          </w:p>
        </w:tc>
        <w:tc>
          <w:tcPr>
            <w:tcW w:w="1958" w:type="dxa"/>
            <w:tcBorders>
              <w:top w:val="nil"/>
              <w:left w:val="nil"/>
              <w:bottom w:val="nil"/>
              <w:right w:val="nil"/>
            </w:tcBorders>
            <w:shd w:val="clear" w:color="auto" w:fill="auto"/>
            <w:noWrap/>
            <w:vAlign w:val="bottom"/>
            <w:hideMark/>
          </w:tcPr>
          <w:p w:rsidR="003379C3" w:rsidRPr="00C1189D" w:rsidRDefault="003379C3" w:rsidP="001A01CB">
            <w:pPr>
              <w:jc w:val="right"/>
              <w:rPr>
                <w:rFonts w:asciiTheme="minorHAnsi" w:hAnsiTheme="minorHAnsi" w:cstheme="minorHAnsi"/>
                <w:sz w:val="22"/>
                <w:szCs w:val="22"/>
                <w:lang w:eastAsia="en-GB"/>
              </w:rPr>
            </w:pPr>
            <w:r w:rsidRPr="00C1189D">
              <w:rPr>
                <w:rFonts w:asciiTheme="minorHAnsi" w:hAnsiTheme="minorHAnsi" w:cstheme="minorHAnsi"/>
                <w:sz w:val="22"/>
                <w:szCs w:val="22"/>
                <w:lang w:eastAsia="en-GB"/>
              </w:rPr>
              <w:t>5</w:t>
            </w:r>
          </w:p>
        </w:tc>
      </w:tr>
      <w:tr w:rsidR="003379C3" w:rsidRPr="00C84D58" w:rsidTr="001A01CB">
        <w:trPr>
          <w:trHeight w:val="270"/>
        </w:trPr>
        <w:tc>
          <w:tcPr>
            <w:tcW w:w="5662" w:type="dxa"/>
            <w:tcBorders>
              <w:top w:val="nil"/>
              <w:left w:val="nil"/>
              <w:bottom w:val="nil"/>
              <w:right w:val="nil"/>
            </w:tcBorders>
            <w:shd w:val="clear" w:color="auto" w:fill="auto"/>
            <w:noWrap/>
            <w:vAlign w:val="bottom"/>
            <w:hideMark/>
          </w:tcPr>
          <w:p w:rsidR="003379C3" w:rsidRPr="00C1189D" w:rsidRDefault="003379C3" w:rsidP="001A01CB">
            <w:pPr>
              <w:rPr>
                <w:rFonts w:asciiTheme="minorHAnsi" w:hAnsiTheme="minorHAnsi" w:cstheme="minorHAnsi"/>
                <w:sz w:val="22"/>
                <w:szCs w:val="22"/>
                <w:lang w:eastAsia="en-GB"/>
              </w:rPr>
            </w:pPr>
          </w:p>
        </w:tc>
        <w:tc>
          <w:tcPr>
            <w:tcW w:w="1958" w:type="dxa"/>
            <w:tcBorders>
              <w:top w:val="nil"/>
              <w:left w:val="nil"/>
              <w:bottom w:val="nil"/>
              <w:right w:val="nil"/>
            </w:tcBorders>
            <w:shd w:val="clear" w:color="auto" w:fill="auto"/>
            <w:noWrap/>
            <w:vAlign w:val="bottom"/>
            <w:hideMark/>
          </w:tcPr>
          <w:p w:rsidR="003379C3" w:rsidRPr="00C1189D" w:rsidRDefault="003379C3" w:rsidP="001A01CB">
            <w:pPr>
              <w:jc w:val="right"/>
              <w:rPr>
                <w:rFonts w:asciiTheme="minorHAnsi" w:hAnsiTheme="minorHAnsi" w:cstheme="minorHAnsi"/>
                <w:sz w:val="22"/>
                <w:szCs w:val="22"/>
                <w:lang w:eastAsia="en-GB"/>
              </w:rPr>
            </w:pPr>
          </w:p>
        </w:tc>
      </w:tr>
      <w:tr w:rsidR="003379C3" w:rsidRPr="00C84D58" w:rsidTr="001A01CB">
        <w:trPr>
          <w:trHeight w:val="330"/>
        </w:trPr>
        <w:tc>
          <w:tcPr>
            <w:tcW w:w="5662" w:type="dxa"/>
            <w:tcBorders>
              <w:top w:val="nil"/>
              <w:left w:val="nil"/>
              <w:bottom w:val="nil"/>
              <w:right w:val="nil"/>
            </w:tcBorders>
            <w:shd w:val="clear" w:color="auto" w:fill="auto"/>
            <w:noWrap/>
            <w:vAlign w:val="bottom"/>
          </w:tcPr>
          <w:p w:rsidR="003379C3" w:rsidRPr="00C1189D" w:rsidRDefault="003379C3" w:rsidP="001A01CB">
            <w:pPr>
              <w:jc w:val="right"/>
              <w:rPr>
                <w:rFonts w:asciiTheme="minorHAnsi" w:hAnsiTheme="minorHAnsi" w:cstheme="minorHAnsi"/>
                <w:b/>
                <w:bCs/>
                <w:sz w:val="22"/>
                <w:szCs w:val="22"/>
                <w:lang w:eastAsia="en-GB"/>
              </w:rPr>
            </w:pPr>
          </w:p>
        </w:tc>
        <w:tc>
          <w:tcPr>
            <w:tcW w:w="1958" w:type="dxa"/>
            <w:tcBorders>
              <w:top w:val="single" w:sz="8" w:space="0" w:color="auto"/>
              <w:left w:val="single" w:sz="8" w:space="0" w:color="auto"/>
              <w:bottom w:val="single" w:sz="8" w:space="0" w:color="auto"/>
              <w:right w:val="single" w:sz="8" w:space="0" w:color="auto"/>
            </w:tcBorders>
            <w:shd w:val="clear" w:color="000000" w:fill="FFCC99"/>
            <w:noWrap/>
            <w:vAlign w:val="bottom"/>
          </w:tcPr>
          <w:p w:rsidR="003379C3" w:rsidRPr="00C1189D" w:rsidRDefault="003379C3" w:rsidP="001A01CB">
            <w:pPr>
              <w:jc w:val="right"/>
              <w:rPr>
                <w:rFonts w:asciiTheme="minorHAnsi" w:hAnsiTheme="minorHAnsi" w:cstheme="minorHAnsi"/>
                <w:b/>
                <w:bCs/>
                <w:sz w:val="22"/>
                <w:szCs w:val="22"/>
                <w:lang w:eastAsia="en-GB"/>
              </w:rPr>
            </w:pPr>
          </w:p>
        </w:tc>
      </w:tr>
    </w:tbl>
    <w:p w:rsidR="00A86328" w:rsidRDefault="00A86328" w:rsidP="00BF3D89"/>
    <w:p w:rsidR="00351017" w:rsidRDefault="00351017" w:rsidP="00BF3D89"/>
    <w:p w:rsidR="00BA31E3" w:rsidRDefault="00BA31E3" w:rsidP="00BF3D89"/>
    <w:p w:rsidR="00BA31E3" w:rsidRDefault="00BA31E3" w:rsidP="00BF3D89"/>
    <w:p w:rsidR="00BA31E3" w:rsidRDefault="00BA31E3" w:rsidP="00BF3D89"/>
    <w:p w:rsidR="00BA31E3" w:rsidRDefault="00BA31E3" w:rsidP="00BF3D89"/>
    <w:p w:rsidR="00BA31E3" w:rsidRDefault="00BA31E3" w:rsidP="00BF3D89"/>
    <w:p w:rsidR="00BA31E3" w:rsidRDefault="00BA31E3" w:rsidP="00BF3D89"/>
    <w:p w:rsidR="00BA31E3" w:rsidRDefault="00BA31E3" w:rsidP="00BF3D89"/>
    <w:p w:rsidR="00351017" w:rsidRDefault="00351017" w:rsidP="00BF3D89"/>
    <w:p w:rsidR="00351017" w:rsidRDefault="00351017" w:rsidP="00BF3D89"/>
    <w:p w:rsidR="00351017" w:rsidRDefault="00351017" w:rsidP="00BF3D89"/>
    <w:p w:rsidR="00CB0B2F" w:rsidRPr="00C1189D" w:rsidRDefault="00CD2582" w:rsidP="003379C3">
      <w:pPr>
        <w:pStyle w:val="Heading3"/>
        <w:rPr>
          <w:rFonts w:asciiTheme="minorHAnsi" w:hAnsiTheme="minorHAnsi" w:cstheme="minorHAnsi"/>
          <w:b w:val="0"/>
          <w:bCs w:val="0"/>
          <w:sz w:val="22"/>
          <w:lang w:bidi="he-IL"/>
        </w:rPr>
      </w:pPr>
      <w:bookmarkStart w:id="163" w:name="_Toc219780324"/>
      <w:r>
        <w:rPr>
          <w:noProof/>
          <w:lang w:eastAsia="en-GB"/>
        </w:rPr>
        <w:drawing>
          <wp:anchor distT="0" distB="0" distL="114300" distR="114300" simplePos="0" relativeHeight="251660288" behindDoc="0" locked="0" layoutInCell="1" allowOverlap="1">
            <wp:simplePos x="0" y="0"/>
            <wp:positionH relativeFrom="column">
              <wp:posOffset>-792480</wp:posOffset>
            </wp:positionH>
            <wp:positionV relativeFrom="paragraph">
              <wp:posOffset>-395605</wp:posOffset>
            </wp:positionV>
            <wp:extent cx="6570345" cy="9036050"/>
            <wp:effectExtent l="19050" t="0" r="1905" b="0"/>
            <wp:wrapNone/>
            <wp:docPr id="16" name="Picture 16" descr="scan00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can001001"/>
                    <pic:cNvPicPr>
                      <a:picLocks noChangeAspect="1" noChangeArrowheads="1"/>
                    </pic:cNvPicPr>
                  </pic:nvPicPr>
                  <pic:blipFill>
                    <a:blip r:embed="rId15" cstate="print"/>
                    <a:srcRect/>
                    <a:stretch>
                      <a:fillRect/>
                    </a:stretch>
                  </pic:blipFill>
                  <pic:spPr bwMode="auto">
                    <a:xfrm>
                      <a:off x="0" y="0"/>
                      <a:ext cx="6570345" cy="9036050"/>
                    </a:xfrm>
                    <a:prstGeom prst="rect">
                      <a:avLst/>
                    </a:prstGeom>
                    <a:noFill/>
                    <a:ln w="9525">
                      <a:noFill/>
                      <a:miter lim="800000"/>
                      <a:headEnd/>
                      <a:tailEnd/>
                    </a:ln>
                  </pic:spPr>
                </pic:pic>
              </a:graphicData>
            </a:graphic>
          </wp:anchor>
        </w:drawing>
      </w:r>
      <w:r w:rsidR="00552844">
        <w:t>Br</w:t>
      </w:r>
      <w:r w:rsidR="00CB0B2F" w:rsidRPr="00CB0B2F">
        <w:t>undall 9, Norfolk County Council Highways Verge Cutting</w:t>
      </w:r>
      <w:bookmarkEnd w:id="163"/>
      <w:r w:rsidR="00CB0B2F" w:rsidRPr="00CB0B2F">
        <w:br w:type="page"/>
      </w:r>
      <w:r w:rsidR="00CB0B2F" w:rsidRPr="003379C3">
        <w:rPr>
          <w:rFonts w:asciiTheme="minorHAnsi" w:hAnsiTheme="minorHAnsi" w:cstheme="minorHAnsi"/>
          <w:bCs w:val="0"/>
          <w:sz w:val="22"/>
          <w:lang w:bidi="he-IL"/>
        </w:rPr>
        <w:lastRenderedPageBreak/>
        <w:t>Norfolk County Council specification for grass cutting to verges</w:t>
      </w:r>
    </w:p>
    <w:p w:rsidR="003379C3" w:rsidRDefault="00CB0B2F" w:rsidP="00C1189D">
      <w:pPr>
        <w:pStyle w:val="Style"/>
        <w:spacing w:after="120" w:line="259" w:lineRule="auto"/>
        <w:ind w:right="-85"/>
        <w:rPr>
          <w:rFonts w:asciiTheme="minorHAnsi" w:hAnsiTheme="minorHAnsi" w:cstheme="minorHAnsi"/>
          <w:w w:val="108"/>
          <w:sz w:val="22"/>
          <w:lang w:bidi="he-IL"/>
        </w:rPr>
      </w:pPr>
      <w:r w:rsidRPr="003379C3">
        <w:rPr>
          <w:rFonts w:asciiTheme="minorHAnsi" w:hAnsiTheme="minorHAnsi" w:cstheme="minorHAnsi"/>
          <w:w w:val="108"/>
          <w:sz w:val="22"/>
          <w:u w:val="single"/>
          <w:lang w:bidi="he-IL"/>
        </w:rPr>
        <w:t>Standards</w:t>
      </w:r>
      <w:r w:rsidRPr="00C1189D">
        <w:rPr>
          <w:rFonts w:asciiTheme="minorHAnsi" w:hAnsiTheme="minorHAnsi" w:cstheme="minorHAnsi"/>
          <w:w w:val="108"/>
          <w:sz w:val="22"/>
          <w:lang w:bidi="he-IL"/>
        </w:rPr>
        <w:t xml:space="preserve"> </w:t>
      </w:r>
    </w:p>
    <w:p w:rsidR="00CB0B2F" w:rsidRPr="00C1189D" w:rsidRDefault="00CB0B2F" w:rsidP="00C1189D">
      <w:pPr>
        <w:pStyle w:val="Style"/>
        <w:spacing w:after="120" w:line="259" w:lineRule="auto"/>
        <w:ind w:right="-85"/>
        <w:rPr>
          <w:rFonts w:asciiTheme="minorHAnsi" w:hAnsiTheme="minorHAnsi" w:cstheme="minorHAnsi"/>
          <w:w w:val="108"/>
          <w:sz w:val="22"/>
          <w:lang w:bidi="he-IL"/>
        </w:rPr>
      </w:pPr>
      <w:r w:rsidRPr="00C1189D">
        <w:rPr>
          <w:rFonts w:asciiTheme="minorHAnsi" w:hAnsiTheme="minorHAnsi" w:cstheme="minorHAnsi"/>
          <w:w w:val="108"/>
          <w:sz w:val="22"/>
          <w:lang w:bidi="he-IL"/>
        </w:rPr>
        <w:t xml:space="preserve">(See Drawings Appendix A1 for example areas involved). </w:t>
      </w:r>
    </w:p>
    <w:p w:rsidR="00CB0B2F" w:rsidRPr="00C1189D" w:rsidRDefault="00CB0B2F" w:rsidP="00C1189D">
      <w:pPr>
        <w:pStyle w:val="Style"/>
        <w:spacing w:after="120" w:line="259" w:lineRule="auto"/>
        <w:ind w:right="-85"/>
        <w:jc w:val="both"/>
        <w:rPr>
          <w:rFonts w:asciiTheme="minorHAnsi" w:hAnsiTheme="minorHAnsi" w:cstheme="minorHAnsi"/>
          <w:sz w:val="22"/>
          <w:lang w:bidi="he-IL"/>
        </w:rPr>
      </w:pPr>
      <w:r w:rsidRPr="00C1189D">
        <w:rPr>
          <w:rFonts w:asciiTheme="minorHAnsi" w:hAnsiTheme="minorHAnsi" w:cstheme="minorHAnsi"/>
          <w:sz w:val="22"/>
          <w:lang w:bidi="he-IL"/>
        </w:rPr>
        <w:t xml:space="preserve">Cutting shall be carried out in careful and safe manner and shall be in accordance with the standards and to the areas shown on the drawings held by the District Council as referenced in the schedule (Appendix B), and guidance notes (Appendix C). </w:t>
      </w:r>
    </w:p>
    <w:p w:rsidR="00CB0B2F" w:rsidRPr="00C1189D" w:rsidRDefault="00CB0B2F" w:rsidP="00C1189D">
      <w:pPr>
        <w:pStyle w:val="Style"/>
        <w:spacing w:after="120" w:line="259" w:lineRule="auto"/>
        <w:ind w:right="-85"/>
        <w:rPr>
          <w:rFonts w:asciiTheme="minorHAnsi" w:hAnsiTheme="minorHAnsi" w:cstheme="minorHAnsi"/>
          <w:sz w:val="22"/>
          <w:lang w:bidi="he-IL"/>
        </w:rPr>
      </w:pPr>
      <w:r w:rsidRPr="00C1189D">
        <w:rPr>
          <w:rFonts w:asciiTheme="minorHAnsi" w:hAnsiTheme="minorHAnsi" w:cstheme="minorHAnsi"/>
          <w:sz w:val="22"/>
          <w:lang w:bidi="he-IL"/>
        </w:rPr>
        <w:t xml:space="preserve">The grass height should" not exceed 150mm before a cut is ordered. The cut height shall be no more than 50mm. </w:t>
      </w:r>
    </w:p>
    <w:p w:rsidR="00CB0B2F" w:rsidRPr="00C1189D" w:rsidRDefault="00CB0B2F" w:rsidP="00C1189D">
      <w:pPr>
        <w:pStyle w:val="Style"/>
        <w:spacing w:after="120" w:line="259" w:lineRule="auto"/>
        <w:ind w:right="-85"/>
        <w:jc w:val="both"/>
        <w:rPr>
          <w:rFonts w:asciiTheme="minorHAnsi" w:hAnsiTheme="minorHAnsi" w:cstheme="minorHAnsi"/>
          <w:sz w:val="22"/>
          <w:lang w:bidi="he-IL"/>
        </w:rPr>
      </w:pPr>
      <w:r w:rsidRPr="00C1189D">
        <w:rPr>
          <w:rFonts w:asciiTheme="minorHAnsi" w:hAnsiTheme="minorHAnsi" w:cstheme="minorHAnsi"/>
          <w:sz w:val="22"/>
          <w:lang w:bidi="he-IL"/>
        </w:rPr>
        <w:t xml:space="preserve">Grass shall be cut right up to road signs, market posts, lighting columns etc by hand or strimmer. This work shall be completed within the same week (7 calendar days) as mowing is carried out. The cost of this work shall be included in the appropriate mowing rates. </w:t>
      </w:r>
    </w:p>
    <w:p w:rsidR="00CB0B2F" w:rsidRPr="003379C3" w:rsidRDefault="00CB0B2F" w:rsidP="00C1189D">
      <w:pPr>
        <w:pStyle w:val="Style"/>
        <w:spacing w:after="120" w:line="259" w:lineRule="auto"/>
        <w:ind w:right="-85"/>
        <w:rPr>
          <w:rFonts w:asciiTheme="minorHAnsi" w:hAnsiTheme="minorHAnsi" w:cstheme="minorHAnsi"/>
          <w:w w:val="108"/>
          <w:sz w:val="22"/>
          <w:u w:val="single"/>
          <w:lang w:bidi="he-IL"/>
        </w:rPr>
      </w:pPr>
      <w:r w:rsidRPr="003379C3">
        <w:rPr>
          <w:rFonts w:asciiTheme="minorHAnsi" w:hAnsiTheme="minorHAnsi" w:cstheme="minorHAnsi"/>
          <w:w w:val="108"/>
          <w:sz w:val="22"/>
          <w:u w:val="single"/>
          <w:lang w:bidi="he-IL"/>
        </w:rPr>
        <w:t xml:space="preserve">Mowing </w:t>
      </w:r>
    </w:p>
    <w:p w:rsidR="00CB0B2F" w:rsidRPr="00C1189D" w:rsidRDefault="00CB0B2F" w:rsidP="00C1189D">
      <w:pPr>
        <w:pStyle w:val="Style"/>
        <w:spacing w:after="120" w:line="259" w:lineRule="auto"/>
        <w:ind w:right="-85"/>
        <w:rPr>
          <w:rFonts w:asciiTheme="minorHAnsi" w:hAnsiTheme="minorHAnsi" w:cstheme="minorHAnsi"/>
          <w:sz w:val="22"/>
          <w:lang w:bidi="he-IL"/>
        </w:rPr>
      </w:pPr>
      <w:r w:rsidRPr="00C1189D">
        <w:rPr>
          <w:rFonts w:asciiTheme="minorHAnsi" w:hAnsiTheme="minorHAnsi" w:cstheme="minorHAnsi"/>
          <w:sz w:val="22"/>
          <w:lang w:bidi="he-IL"/>
        </w:rPr>
        <w:t xml:space="preserve">All areas shall normally be every 2 weeks per season. Flail mowers shall not be used for this cutting. </w:t>
      </w:r>
    </w:p>
    <w:p w:rsidR="00CB0B2F" w:rsidRPr="00C1189D" w:rsidRDefault="00CB0B2F" w:rsidP="00C1189D">
      <w:pPr>
        <w:pStyle w:val="Style"/>
        <w:spacing w:after="120" w:line="259" w:lineRule="auto"/>
        <w:ind w:right="-85"/>
        <w:rPr>
          <w:rFonts w:asciiTheme="minorHAnsi" w:hAnsiTheme="minorHAnsi" w:cstheme="minorHAnsi"/>
          <w:w w:val="108"/>
          <w:sz w:val="22"/>
          <w:lang w:bidi="he-IL"/>
        </w:rPr>
      </w:pPr>
      <w:r w:rsidRPr="00C1189D">
        <w:rPr>
          <w:rFonts w:asciiTheme="minorHAnsi" w:hAnsiTheme="minorHAnsi" w:cstheme="minorHAnsi"/>
          <w:w w:val="108"/>
          <w:sz w:val="22"/>
          <w:lang w:bidi="he-IL"/>
        </w:rPr>
        <w:t xml:space="preserve">Linear Habitats and Licensed Verges </w:t>
      </w:r>
    </w:p>
    <w:p w:rsidR="00CB0B2F" w:rsidRPr="00C1189D" w:rsidRDefault="00CB0B2F" w:rsidP="00C1189D">
      <w:pPr>
        <w:pStyle w:val="Style"/>
        <w:spacing w:after="120" w:line="259" w:lineRule="auto"/>
        <w:ind w:right="-85"/>
        <w:jc w:val="both"/>
        <w:rPr>
          <w:rFonts w:asciiTheme="minorHAnsi" w:hAnsiTheme="minorHAnsi" w:cstheme="minorHAnsi"/>
          <w:sz w:val="22"/>
          <w:lang w:bidi="he-IL"/>
        </w:rPr>
      </w:pPr>
      <w:r w:rsidRPr="00C1189D">
        <w:rPr>
          <w:rFonts w:asciiTheme="minorHAnsi" w:hAnsiTheme="minorHAnsi" w:cstheme="minorHAnsi"/>
          <w:sz w:val="22"/>
          <w:lang w:bidi="he-IL"/>
        </w:rPr>
        <w:t xml:space="preserve">Sites where linear habitats or licensed verges are marked will be subject to different standards. A list of linear habitats is included in Appendix A-3 to the Specification. Grass shall be cut in order of road priority. The frequencies given in the standards are for guidance only. </w:t>
      </w:r>
    </w:p>
    <w:p w:rsidR="00CB0B2F" w:rsidRPr="00341AE2" w:rsidRDefault="00CB0B2F" w:rsidP="00CB0B2F">
      <w:pPr>
        <w:ind w:right="-87"/>
        <w:rPr>
          <w:rFonts w:cs="Arial"/>
        </w:rPr>
      </w:pPr>
    </w:p>
    <w:p w:rsidR="00CB0B2F" w:rsidRDefault="00CB0B2F" w:rsidP="00CB0B2F"/>
    <w:p w:rsidR="00CB0B2F" w:rsidRDefault="00CB0B2F" w:rsidP="00CB0B2F"/>
    <w:p w:rsidR="00CB0B2F" w:rsidRDefault="00CB0B2F" w:rsidP="00CB0B2F"/>
    <w:p w:rsidR="00CB0B2F" w:rsidRDefault="00CB0B2F" w:rsidP="00CB0B2F">
      <w:r>
        <w:br w:type="page"/>
      </w:r>
    </w:p>
    <w:p w:rsidR="00CB0B2F" w:rsidRDefault="00CD2582" w:rsidP="00CB0B2F">
      <w:r>
        <w:rPr>
          <w:noProof/>
          <w:lang w:eastAsia="en-GB"/>
        </w:rPr>
        <w:lastRenderedPageBreak/>
        <w:drawing>
          <wp:anchor distT="0" distB="0" distL="114300" distR="114300" simplePos="0" relativeHeight="251661312" behindDoc="0" locked="0" layoutInCell="1" allowOverlap="1">
            <wp:simplePos x="0" y="0"/>
            <wp:positionH relativeFrom="column">
              <wp:posOffset>-533400</wp:posOffset>
            </wp:positionH>
            <wp:positionV relativeFrom="paragraph">
              <wp:posOffset>-60960</wp:posOffset>
            </wp:positionV>
            <wp:extent cx="6736715" cy="9264650"/>
            <wp:effectExtent l="19050" t="0" r="6985" b="0"/>
            <wp:wrapNone/>
            <wp:docPr id="17" name="Picture 17" descr="scan00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can001001"/>
                    <pic:cNvPicPr>
                      <a:picLocks noChangeAspect="1" noChangeArrowheads="1"/>
                    </pic:cNvPicPr>
                  </pic:nvPicPr>
                  <pic:blipFill>
                    <a:blip r:embed="rId16" cstate="print"/>
                    <a:srcRect/>
                    <a:stretch>
                      <a:fillRect/>
                    </a:stretch>
                  </pic:blipFill>
                  <pic:spPr bwMode="auto">
                    <a:xfrm>
                      <a:off x="0" y="0"/>
                      <a:ext cx="6736715" cy="9264650"/>
                    </a:xfrm>
                    <a:prstGeom prst="rect">
                      <a:avLst/>
                    </a:prstGeom>
                    <a:noFill/>
                    <a:ln w="9525">
                      <a:noFill/>
                      <a:miter lim="800000"/>
                      <a:headEnd/>
                      <a:tailEnd/>
                    </a:ln>
                  </pic:spPr>
                </pic:pic>
              </a:graphicData>
            </a:graphic>
          </wp:anchor>
        </w:drawing>
      </w:r>
    </w:p>
    <w:p w:rsidR="00CB0B2F" w:rsidRDefault="00CB0B2F" w:rsidP="00CB0B2F"/>
    <w:p w:rsidR="00CB0B2F" w:rsidRDefault="00CB0B2F" w:rsidP="00CB0B2F"/>
    <w:p w:rsidR="00CB0B2F" w:rsidRDefault="00CB0B2F" w:rsidP="00CB0B2F"/>
    <w:p w:rsidR="00CB0B2F" w:rsidRDefault="00CB0B2F" w:rsidP="00CB0B2F"/>
    <w:p w:rsidR="00CB0B2F" w:rsidRDefault="00CB0B2F" w:rsidP="00CB0B2F"/>
    <w:p w:rsidR="00CB0B2F" w:rsidRDefault="00CB0B2F" w:rsidP="00CB0B2F"/>
    <w:p w:rsidR="00CB0B2F" w:rsidRDefault="00CB0B2F" w:rsidP="00CB0B2F"/>
    <w:p w:rsidR="00CB0B2F" w:rsidRDefault="00CB0B2F" w:rsidP="00CB0B2F"/>
    <w:p w:rsidR="00CB0B2F" w:rsidRDefault="00CB0B2F" w:rsidP="00CB0B2F"/>
    <w:p w:rsidR="00CB0B2F" w:rsidRDefault="00CB0B2F" w:rsidP="00CB0B2F"/>
    <w:p w:rsidR="00CB0B2F" w:rsidRDefault="00CB0B2F" w:rsidP="00CB0B2F"/>
    <w:p w:rsidR="0010724C" w:rsidRDefault="00CB0B2F" w:rsidP="00CB0B2F">
      <w:pPr>
        <w:pStyle w:val="Style"/>
        <w:spacing w:line="254" w:lineRule="exact"/>
        <w:ind w:right="-14"/>
        <w:jc w:val="right"/>
      </w:pPr>
      <w:r>
        <w:br w:type="page"/>
      </w:r>
      <w:r w:rsidR="00CD2582">
        <w:rPr>
          <w:noProof/>
        </w:rPr>
        <w:lastRenderedPageBreak/>
        <w:drawing>
          <wp:anchor distT="0" distB="0" distL="114300" distR="114300" simplePos="0" relativeHeight="251662336" behindDoc="0" locked="0" layoutInCell="1" allowOverlap="1">
            <wp:simplePos x="0" y="0"/>
            <wp:positionH relativeFrom="column">
              <wp:posOffset>-609600</wp:posOffset>
            </wp:positionH>
            <wp:positionV relativeFrom="paragraph">
              <wp:posOffset>-457200</wp:posOffset>
            </wp:positionV>
            <wp:extent cx="6514465" cy="8959850"/>
            <wp:effectExtent l="19050" t="0" r="635" b="0"/>
            <wp:wrapNone/>
            <wp:docPr id="18" name="Picture 18" descr="scan00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can001001"/>
                    <pic:cNvPicPr>
                      <a:picLocks noChangeAspect="1" noChangeArrowheads="1"/>
                    </pic:cNvPicPr>
                  </pic:nvPicPr>
                  <pic:blipFill>
                    <a:blip r:embed="rId17" cstate="print"/>
                    <a:srcRect/>
                    <a:stretch>
                      <a:fillRect/>
                    </a:stretch>
                  </pic:blipFill>
                  <pic:spPr bwMode="auto">
                    <a:xfrm>
                      <a:off x="0" y="0"/>
                      <a:ext cx="6514465" cy="8959850"/>
                    </a:xfrm>
                    <a:prstGeom prst="rect">
                      <a:avLst/>
                    </a:prstGeom>
                    <a:noFill/>
                    <a:ln w="9525">
                      <a:noFill/>
                      <a:miter lim="800000"/>
                      <a:headEnd/>
                      <a:tailEnd/>
                    </a:ln>
                  </pic:spPr>
                </pic:pic>
              </a:graphicData>
            </a:graphic>
          </wp:anchor>
        </w:drawing>
      </w:r>
      <w:r>
        <w:br w:type="page"/>
      </w:r>
    </w:p>
    <w:p w:rsidR="0010724C" w:rsidRDefault="0010724C" w:rsidP="00BA31E3">
      <w:pPr>
        <w:pStyle w:val="Style"/>
        <w:spacing w:line="254" w:lineRule="exact"/>
        <w:ind w:right="-14"/>
      </w:pPr>
    </w:p>
    <w:p w:rsidR="00CB0B2F" w:rsidRDefault="00CB0B2F" w:rsidP="00CB0B2F">
      <w:pPr>
        <w:pStyle w:val="Style"/>
        <w:spacing w:line="254" w:lineRule="exact"/>
        <w:ind w:right="-14"/>
        <w:jc w:val="right"/>
        <w:rPr>
          <w:rFonts w:asciiTheme="minorHAnsi" w:hAnsiTheme="minorHAnsi" w:cstheme="minorHAnsi"/>
        </w:rPr>
      </w:pPr>
      <w:r w:rsidRPr="00612D33">
        <w:rPr>
          <w:rFonts w:asciiTheme="minorHAnsi" w:hAnsiTheme="minorHAnsi" w:cstheme="minorHAnsi"/>
        </w:rPr>
        <w:t>Appendix A-2</w:t>
      </w:r>
    </w:p>
    <w:p w:rsidR="00BA31E3" w:rsidRPr="00612D33" w:rsidRDefault="00BA31E3" w:rsidP="00CB0B2F">
      <w:pPr>
        <w:pStyle w:val="Style"/>
        <w:spacing w:line="254" w:lineRule="exact"/>
        <w:ind w:right="-14"/>
        <w:jc w:val="right"/>
        <w:rPr>
          <w:rFonts w:asciiTheme="minorHAnsi" w:hAnsiTheme="minorHAnsi" w:cstheme="minorHAnsi"/>
          <w:b/>
          <w:bCs/>
        </w:rPr>
      </w:pPr>
    </w:p>
    <w:p w:rsidR="00CB0B2F" w:rsidRPr="00612D33" w:rsidRDefault="00CB0B2F" w:rsidP="00612D33">
      <w:pPr>
        <w:pStyle w:val="Title"/>
        <w:rPr>
          <w:sz w:val="44"/>
        </w:rPr>
      </w:pPr>
      <w:r w:rsidRPr="00612D33">
        <w:rPr>
          <w:sz w:val="44"/>
        </w:rPr>
        <w:t xml:space="preserve">PARISH GRASS CUTTING AGREEMENTS </w:t>
      </w:r>
    </w:p>
    <w:p w:rsidR="00CB0B2F" w:rsidRPr="00612D33" w:rsidRDefault="00CB0B2F" w:rsidP="00612D33">
      <w:pPr>
        <w:pStyle w:val="Style"/>
        <w:spacing w:after="120" w:line="259" w:lineRule="auto"/>
        <w:rPr>
          <w:rFonts w:asciiTheme="minorHAnsi" w:hAnsiTheme="minorHAnsi" w:cstheme="minorHAnsi"/>
          <w:b/>
          <w:bCs/>
          <w:sz w:val="22"/>
        </w:rPr>
      </w:pPr>
      <w:r w:rsidRPr="00612D33">
        <w:rPr>
          <w:rFonts w:asciiTheme="minorHAnsi" w:hAnsiTheme="minorHAnsi" w:cstheme="minorHAnsi"/>
          <w:b/>
          <w:bCs/>
          <w:sz w:val="22"/>
        </w:rPr>
        <w:t xml:space="preserve">GUIDANCE NOTES FOR GRASS CUTTING </w:t>
      </w:r>
      <w:r w:rsidR="00600E35" w:rsidRPr="00612D33">
        <w:rPr>
          <w:rFonts w:asciiTheme="minorHAnsi" w:hAnsiTheme="minorHAnsi" w:cstheme="minorHAnsi"/>
          <w:b/>
          <w:bCs/>
          <w:sz w:val="22"/>
        </w:rPr>
        <w:t>TO NCC HIGHWAYS VERGES</w:t>
      </w:r>
    </w:p>
    <w:p w:rsidR="00CB0B2F" w:rsidRPr="00612D33" w:rsidRDefault="00CB0B2F" w:rsidP="00612D33">
      <w:pPr>
        <w:pStyle w:val="Style"/>
        <w:numPr>
          <w:ilvl w:val="0"/>
          <w:numId w:val="8"/>
        </w:numPr>
        <w:spacing w:after="120" w:line="259" w:lineRule="auto"/>
        <w:ind w:right="14" w:hanging="696"/>
        <w:rPr>
          <w:rFonts w:asciiTheme="minorHAnsi" w:hAnsiTheme="minorHAnsi" w:cstheme="minorHAnsi"/>
          <w:sz w:val="22"/>
        </w:rPr>
      </w:pPr>
      <w:r w:rsidRPr="00612D33">
        <w:rPr>
          <w:rFonts w:asciiTheme="minorHAnsi" w:hAnsiTheme="minorHAnsi" w:cstheme="minorHAnsi"/>
          <w:sz w:val="22"/>
        </w:rPr>
        <w:t xml:space="preserve">The Plant supplied for the Service must be licensed and insured to comply with current regulations. </w:t>
      </w:r>
    </w:p>
    <w:p w:rsidR="00CB0B2F" w:rsidRPr="00612D33" w:rsidRDefault="00CB0B2F" w:rsidP="00612D33">
      <w:pPr>
        <w:pStyle w:val="Style"/>
        <w:numPr>
          <w:ilvl w:val="0"/>
          <w:numId w:val="9"/>
        </w:numPr>
        <w:spacing w:after="120" w:line="259" w:lineRule="auto"/>
        <w:ind w:right="4" w:hanging="700"/>
        <w:jc w:val="both"/>
        <w:rPr>
          <w:rFonts w:asciiTheme="minorHAnsi" w:hAnsiTheme="minorHAnsi" w:cstheme="minorHAnsi"/>
          <w:sz w:val="22"/>
        </w:rPr>
      </w:pPr>
      <w:r w:rsidRPr="00612D33">
        <w:rPr>
          <w:rFonts w:asciiTheme="minorHAnsi" w:hAnsiTheme="minorHAnsi" w:cstheme="minorHAnsi"/>
          <w:sz w:val="22"/>
        </w:rPr>
        <w:t xml:space="preserve">Vehicles used as Plant shall be fitted with a cab mounted flashing amber light which must be operating when engaged in grass cutting. Each vehicle must also carry alternative red and yellow reflective markings in accordance with SI 1989 No. 1796 (Lighting Regulations on Vehicles) and BS AD 152 (Specification for Rear Marking Plates for Vehicles) 1970 (Rev 1990), and an arrow mounted on the rear of the cutting unit. (See sub-Clause 4.5). </w:t>
      </w:r>
    </w:p>
    <w:p w:rsidR="00CB0B2F" w:rsidRPr="00612D33" w:rsidRDefault="00CB0B2F" w:rsidP="00612D33">
      <w:pPr>
        <w:pStyle w:val="Style"/>
        <w:numPr>
          <w:ilvl w:val="0"/>
          <w:numId w:val="10"/>
        </w:numPr>
        <w:spacing w:after="120" w:line="259" w:lineRule="auto"/>
        <w:ind w:right="4" w:hanging="700"/>
        <w:jc w:val="both"/>
        <w:rPr>
          <w:rFonts w:asciiTheme="minorHAnsi" w:hAnsiTheme="minorHAnsi" w:cstheme="minorHAnsi"/>
          <w:sz w:val="22"/>
        </w:rPr>
      </w:pPr>
      <w:r w:rsidRPr="00612D33">
        <w:rPr>
          <w:rFonts w:asciiTheme="minorHAnsi" w:hAnsiTheme="minorHAnsi" w:cstheme="minorHAnsi"/>
          <w:sz w:val="22"/>
        </w:rPr>
        <w:t xml:space="preserve">All operatives must wear high visibility clothing to BS 6629, 1985, Class A, Appendix G, incorporating additional reflective material for extra safety, boots with steel toe-caps and, where appropriate, helmets, all to be provided by the Contractor. This also applies to where plant is being delivered to work sites. </w:t>
      </w:r>
    </w:p>
    <w:p w:rsidR="00CB0B2F" w:rsidRPr="00612D33" w:rsidRDefault="00CB0B2F" w:rsidP="00612D33">
      <w:pPr>
        <w:pStyle w:val="Style"/>
        <w:numPr>
          <w:ilvl w:val="0"/>
          <w:numId w:val="10"/>
        </w:numPr>
        <w:spacing w:after="120" w:line="259" w:lineRule="auto"/>
        <w:ind w:right="4" w:hanging="700"/>
        <w:jc w:val="both"/>
        <w:rPr>
          <w:rFonts w:asciiTheme="minorHAnsi" w:hAnsiTheme="minorHAnsi" w:cstheme="minorHAnsi"/>
          <w:sz w:val="22"/>
        </w:rPr>
      </w:pPr>
      <w:r w:rsidRPr="00612D33">
        <w:rPr>
          <w:rFonts w:asciiTheme="minorHAnsi" w:hAnsiTheme="minorHAnsi" w:cstheme="minorHAnsi"/>
          <w:sz w:val="22"/>
        </w:rPr>
        <w:t xml:space="preserve">Traffic Signs </w:t>
      </w:r>
    </w:p>
    <w:p w:rsidR="00CB0B2F" w:rsidRPr="00612D33" w:rsidRDefault="00CB0B2F" w:rsidP="00612D33">
      <w:pPr>
        <w:pStyle w:val="Style"/>
        <w:spacing w:after="120" w:line="259" w:lineRule="auto"/>
        <w:ind w:left="720" w:hanging="720"/>
        <w:rPr>
          <w:rFonts w:asciiTheme="minorHAnsi" w:hAnsiTheme="minorHAnsi" w:cstheme="minorHAnsi"/>
          <w:sz w:val="22"/>
        </w:rPr>
      </w:pPr>
      <w:r w:rsidRPr="00612D33">
        <w:rPr>
          <w:rFonts w:asciiTheme="minorHAnsi" w:hAnsiTheme="minorHAnsi" w:cstheme="minorHAnsi"/>
          <w:sz w:val="22"/>
        </w:rPr>
        <w:t xml:space="preserve">4.1 </w:t>
      </w:r>
      <w:r w:rsidRPr="00612D33">
        <w:rPr>
          <w:rFonts w:asciiTheme="minorHAnsi" w:hAnsiTheme="minorHAnsi" w:cstheme="minorHAnsi"/>
          <w:sz w:val="22"/>
        </w:rPr>
        <w:tab/>
        <w:t xml:space="preserve">The Parish Council shall at all times comply with Chapter 8 of the Traffic Signs Manual 'Traffic Safety measures for Roadworks' as appropriate (published by HMSO in 1991). </w:t>
      </w:r>
    </w:p>
    <w:p w:rsidR="00CB0B2F" w:rsidRPr="00612D33" w:rsidRDefault="00CB0B2F" w:rsidP="00612D33">
      <w:pPr>
        <w:pStyle w:val="Style"/>
        <w:spacing w:after="120" w:line="259" w:lineRule="auto"/>
        <w:ind w:left="720" w:hanging="720"/>
        <w:rPr>
          <w:rFonts w:asciiTheme="minorHAnsi" w:hAnsiTheme="minorHAnsi" w:cstheme="minorHAnsi"/>
          <w:sz w:val="22"/>
        </w:rPr>
      </w:pPr>
      <w:r w:rsidRPr="00612D33">
        <w:rPr>
          <w:rFonts w:asciiTheme="minorHAnsi" w:hAnsiTheme="minorHAnsi" w:cstheme="minorHAnsi"/>
          <w:sz w:val="22"/>
        </w:rPr>
        <w:t xml:space="preserve">4.2 </w:t>
      </w:r>
      <w:r w:rsidRPr="00612D33">
        <w:rPr>
          <w:rFonts w:asciiTheme="minorHAnsi" w:hAnsiTheme="minorHAnsi" w:cstheme="minorHAnsi"/>
          <w:sz w:val="22"/>
        </w:rPr>
        <w:tab/>
        <w:t xml:space="preserve">Warning signs used shall be Class 1 retroreflective signs to Table 1 of BS 873 Part 6 : 1993. </w:t>
      </w:r>
      <w:r w:rsidR="005E2AA9" w:rsidRPr="00612D33">
        <w:rPr>
          <w:rFonts w:asciiTheme="minorHAnsi" w:hAnsiTheme="minorHAnsi" w:cstheme="minorHAnsi"/>
          <w:sz w:val="22"/>
        </w:rPr>
        <w:t xml:space="preserve">Triangular signs shall be minimum size 750 mm and wording of supplementary plates shall be to minimum 'x' height of 62.5mm. </w:t>
      </w:r>
    </w:p>
    <w:p w:rsidR="00CB0B2F" w:rsidRPr="00612D33" w:rsidRDefault="00CB0B2F" w:rsidP="00612D33">
      <w:pPr>
        <w:pStyle w:val="Style"/>
        <w:spacing w:after="120" w:line="259" w:lineRule="auto"/>
        <w:ind w:left="720" w:hanging="720"/>
        <w:rPr>
          <w:rFonts w:asciiTheme="minorHAnsi" w:hAnsiTheme="minorHAnsi" w:cstheme="minorHAnsi"/>
          <w:sz w:val="22"/>
        </w:rPr>
      </w:pPr>
      <w:r w:rsidRPr="00612D33">
        <w:rPr>
          <w:rFonts w:asciiTheme="minorHAnsi" w:hAnsiTheme="minorHAnsi" w:cstheme="minorHAnsi"/>
          <w:sz w:val="22"/>
        </w:rPr>
        <w:t xml:space="preserve">4.3 </w:t>
      </w:r>
      <w:r w:rsidRPr="00612D33">
        <w:rPr>
          <w:rFonts w:asciiTheme="minorHAnsi" w:hAnsiTheme="minorHAnsi" w:cstheme="minorHAnsi"/>
          <w:sz w:val="22"/>
        </w:rPr>
        <w:tab/>
        <w:t xml:space="preserve">Particular requirements for single carriageways shall be: </w:t>
      </w:r>
    </w:p>
    <w:p w:rsidR="00CB0B2F" w:rsidRPr="00612D33" w:rsidRDefault="00CB0B2F" w:rsidP="00612D33">
      <w:pPr>
        <w:pStyle w:val="Style"/>
        <w:spacing w:after="120" w:line="259" w:lineRule="auto"/>
        <w:ind w:left="720" w:right="28"/>
        <w:jc w:val="both"/>
        <w:rPr>
          <w:rFonts w:asciiTheme="minorHAnsi" w:hAnsiTheme="minorHAnsi" w:cstheme="minorHAnsi"/>
          <w:sz w:val="22"/>
        </w:rPr>
      </w:pPr>
      <w:r w:rsidRPr="00612D33">
        <w:rPr>
          <w:rFonts w:asciiTheme="minorHAnsi" w:hAnsiTheme="minorHAnsi" w:cstheme="minorHAnsi"/>
          <w:sz w:val="22"/>
        </w:rPr>
        <w:t xml:space="preserve">Sign to Diagram 7001 (Road Works Ahead) with supplementary plate to diagram 7001.1 with legend "Grass cutting" to be provided and erected on both approaches to all cutting vehicles. The maximum distance between opposing signs shall be 1 mile. </w:t>
      </w:r>
    </w:p>
    <w:p w:rsidR="00CB0B2F" w:rsidRPr="00612D33" w:rsidRDefault="00CB0B2F" w:rsidP="00612D33">
      <w:pPr>
        <w:pStyle w:val="Style"/>
        <w:spacing w:after="120" w:line="259" w:lineRule="auto"/>
        <w:ind w:left="720" w:hanging="720"/>
        <w:rPr>
          <w:rFonts w:asciiTheme="minorHAnsi" w:hAnsiTheme="minorHAnsi" w:cstheme="minorHAnsi"/>
          <w:sz w:val="22"/>
        </w:rPr>
      </w:pPr>
      <w:r w:rsidRPr="00612D33">
        <w:rPr>
          <w:rFonts w:asciiTheme="minorHAnsi" w:hAnsiTheme="minorHAnsi" w:cstheme="minorHAnsi"/>
          <w:sz w:val="22"/>
        </w:rPr>
        <w:t xml:space="preserve">4.4 </w:t>
      </w:r>
      <w:r w:rsidRPr="00612D33">
        <w:rPr>
          <w:rFonts w:asciiTheme="minorHAnsi" w:hAnsiTheme="minorHAnsi" w:cstheme="minorHAnsi"/>
          <w:sz w:val="22"/>
        </w:rPr>
        <w:tab/>
        <w:t xml:space="preserve">Road Works Ahead signs should be sited in order that all approaching drivers from either direction and road junctions shall have been adequately warned of the operation by passing at least one warning sign erected in a clear and legible position in advance of the cutting operation. </w:t>
      </w:r>
    </w:p>
    <w:p w:rsidR="00CB0B2F" w:rsidRPr="00612D33" w:rsidRDefault="00CB0B2F" w:rsidP="00612D33">
      <w:pPr>
        <w:pStyle w:val="Style"/>
        <w:spacing w:after="120" w:line="259" w:lineRule="auto"/>
        <w:ind w:left="720" w:hanging="720"/>
        <w:rPr>
          <w:rFonts w:asciiTheme="minorHAnsi" w:hAnsiTheme="minorHAnsi" w:cstheme="minorHAnsi"/>
          <w:sz w:val="22"/>
        </w:rPr>
      </w:pPr>
      <w:r w:rsidRPr="00612D33">
        <w:rPr>
          <w:rFonts w:asciiTheme="minorHAnsi" w:hAnsiTheme="minorHAnsi" w:cstheme="minorHAnsi"/>
          <w:sz w:val="22"/>
        </w:rPr>
        <w:t xml:space="preserve">4.5 </w:t>
      </w:r>
      <w:r w:rsidRPr="00612D33">
        <w:rPr>
          <w:rFonts w:asciiTheme="minorHAnsi" w:hAnsiTheme="minorHAnsi" w:cstheme="minorHAnsi"/>
          <w:sz w:val="22"/>
        </w:rPr>
        <w:tab/>
        <w:t xml:space="preserve">A Keep Left/Right sign (as appropriate) to Diagram 610 shall be provided as described in Clause 6. Sign diameter to be 600mm minimum. </w:t>
      </w:r>
    </w:p>
    <w:p w:rsidR="00CB0B2F" w:rsidRPr="00612D33" w:rsidRDefault="00CB0B2F" w:rsidP="00612D33">
      <w:pPr>
        <w:pStyle w:val="Style"/>
        <w:numPr>
          <w:ilvl w:val="1"/>
          <w:numId w:val="21"/>
        </w:numPr>
        <w:spacing w:after="120" w:line="259" w:lineRule="auto"/>
        <w:rPr>
          <w:rFonts w:asciiTheme="minorHAnsi" w:hAnsiTheme="minorHAnsi" w:cstheme="minorHAnsi"/>
          <w:sz w:val="22"/>
        </w:rPr>
      </w:pPr>
      <w:r w:rsidRPr="00612D33">
        <w:rPr>
          <w:rFonts w:asciiTheme="minorHAnsi" w:hAnsiTheme="minorHAnsi" w:cstheme="minorHAnsi"/>
          <w:sz w:val="22"/>
        </w:rPr>
        <w:tab/>
        <w:t xml:space="preserve">All signs shall be maintained in a clean and legible condition. </w:t>
      </w:r>
    </w:p>
    <w:p w:rsidR="0082075E" w:rsidRPr="00612D33" w:rsidRDefault="0082075E" w:rsidP="00612D33">
      <w:pPr>
        <w:spacing w:after="120" w:line="259" w:lineRule="auto"/>
        <w:rPr>
          <w:rFonts w:asciiTheme="minorHAnsi" w:hAnsiTheme="minorHAnsi" w:cstheme="minorHAnsi"/>
          <w:sz w:val="22"/>
          <w:lang w:eastAsia="en-GB"/>
        </w:rPr>
      </w:pPr>
    </w:p>
    <w:p w:rsidR="009F6619" w:rsidRDefault="009F6619" w:rsidP="001C6AA5">
      <w:pPr>
        <w:rPr>
          <w:b/>
          <w:sz w:val="28"/>
          <w:szCs w:val="28"/>
          <w:u w:val="single"/>
        </w:rPr>
      </w:pPr>
    </w:p>
    <w:p w:rsidR="00A52760" w:rsidRPr="00CB0B2F" w:rsidRDefault="00A52760">
      <w:pPr>
        <w:rPr>
          <w:rFonts w:cs="Arial"/>
          <w:sz w:val="24"/>
          <w:lang w:eastAsia="en-GB"/>
        </w:rPr>
      </w:pPr>
    </w:p>
    <w:sectPr w:rsidR="00A52760" w:rsidRPr="00CB0B2F" w:rsidSect="00A65319">
      <w:type w:val="continuous"/>
      <w:pgSz w:w="11907" w:h="16840" w:code="9"/>
      <w:pgMar w:top="1440" w:right="1559" w:bottom="1440" w:left="156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01CB" w:rsidRDefault="001A01CB">
      <w:r>
        <w:separator/>
      </w:r>
    </w:p>
  </w:endnote>
  <w:endnote w:type="continuationSeparator" w:id="0">
    <w:p w:rsidR="001A01CB" w:rsidRDefault="001A01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1CB" w:rsidRDefault="001A01CB" w:rsidP="000345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A01CB" w:rsidRDefault="001A01C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1CB" w:rsidRDefault="001A01CB" w:rsidP="000345AD">
    <w:pPr>
      <w:pStyle w:val="Footer"/>
      <w:jc w:val="cente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sidR="00E22ADD">
      <w:rPr>
        <w:rStyle w:val="PageNumber"/>
        <w:noProof/>
      </w:rPr>
      <w:t>36</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E22ADD">
      <w:rPr>
        <w:rStyle w:val="PageNumber"/>
        <w:noProof/>
      </w:rPr>
      <w:t>43</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01CB" w:rsidRDefault="001A01CB">
      <w:r>
        <w:separator/>
      </w:r>
    </w:p>
  </w:footnote>
  <w:footnote w:type="continuationSeparator" w:id="0">
    <w:p w:rsidR="001A01CB" w:rsidRDefault="001A01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F32D5"/>
    <w:multiLevelType w:val="singleLevel"/>
    <w:tmpl w:val="94D89A9C"/>
    <w:lvl w:ilvl="0">
      <w:start w:val="1"/>
      <w:numFmt w:val="decimal"/>
      <w:lvlText w:val="%1."/>
      <w:legacy w:legacy="1" w:legacySpace="0" w:legacyIndent="0"/>
      <w:lvlJc w:val="left"/>
      <w:rPr>
        <w:rFonts w:ascii="Times New Roman" w:hAnsi="Times New Roman" w:cs="Times New Roman" w:hint="default"/>
      </w:rPr>
    </w:lvl>
  </w:abstractNum>
  <w:abstractNum w:abstractNumId="1">
    <w:nsid w:val="01E6734B"/>
    <w:multiLevelType w:val="multilevel"/>
    <w:tmpl w:val="91C81AC0"/>
    <w:lvl w:ilvl="0">
      <w:start w:val="3"/>
      <w:numFmt w:val="lowerRoman"/>
      <w:lvlText w:val="%1)"/>
      <w:lvlJc w:val="left"/>
      <w:pPr>
        <w:tabs>
          <w:tab w:val="num" w:pos="2880"/>
        </w:tabs>
        <w:ind w:left="2880" w:hanging="720"/>
      </w:pPr>
      <w:rPr>
        <w:rFonts w:hint="default"/>
      </w:r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2">
    <w:nsid w:val="03C308E0"/>
    <w:multiLevelType w:val="hybridMultilevel"/>
    <w:tmpl w:val="085C26EE"/>
    <w:lvl w:ilvl="0" w:tplc="DBE43AE6">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07BA2681"/>
    <w:multiLevelType w:val="hybridMultilevel"/>
    <w:tmpl w:val="A3128D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0A185EE7"/>
    <w:multiLevelType w:val="hybridMultilevel"/>
    <w:tmpl w:val="8250D782"/>
    <w:lvl w:ilvl="0" w:tplc="90EC2BF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0B376571"/>
    <w:multiLevelType w:val="hybridMultilevel"/>
    <w:tmpl w:val="400EA944"/>
    <w:lvl w:ilvl="0" w:tplc="01B0127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10845AA9"/>
    <w:multiLevelType w:val="hybridMultilevel"/>
    <w:tmpl w:val="6C28DD28"/>
    <w:lvl w:ilvl="0" w:tplc="4E1E22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188560C7"/>
    <w:multiLevelType w:val="hybridMultilevel"/>
    <w:tmpl w:val="FFF63B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21962DE1"/>
    <w:multiLevelType w:val="hybridMultilevel"/>
    <w:tmpl w:val="59BAB46E"/>
    <w:lvl w:ilvl="0" w:tplc="90EC2BF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25D343A3"/>
    <w:multiLevelType w:val="hybridMultilevel"/>
    <w:tmpl w:val="A2F6359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2CB14C0C"/>
    <w:multiLevelType w:val="hybridMultilevel"/>
    <w:tmpl w:val="7C9AA5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2D5F5D65"/>
    <w:multiLevelType w:val="hybridMultilevel"/>
    <w:tmpl w:val="4C5854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A3A7E83"/>
    <w:multiLevelType w:val="hybridMultilevel"/>
    <w:tmpl w:val="EFB6A044"/>
    <w:lvl w:ilvl="0" w:tplc="D988C520">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40EB32DD"/>
    <w:multiLevelType w:val="multilevel"/>
    <w:tmpl w:val="C47A34D8"/>
    <w:lvl w:ilvl="0">
      <w:start w:val="4"/>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4C050DF6"/>
    <w:multiLevelType w:val="hybridMultilevel"/>
    <w:tmpl w:val="EF4CF4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5D53118B"/>
    <w:multiLevelType w:val="hybridMultilevel"/>
    <w:tmpl w:val="27263F0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6">
    <w:nsid w:val="5E442245"/>
    <w:multiLevelType w:val="singleLevel"/>
    <w:tmpl w:val="BA4CA732"/>
    <w:lvl w:ilvl="0">
      <w:start w:val="5"/>
      <w:numFmt w:val="decimal"/>
      <w:lvlText w:val="%1."/>
      <w:legacy w:legacy="1" w:legacySpace="0" w:legacyIndent="0"/>
      <w:lvlJc w:val="left"/>
      <w:rPr>
        <w:rFonts w:ascii="Times New Roman" w:hAnsi="Times New Roman" w:cs="Times New Roman" w:hint="default"/>
      </w:rPr>
    </w:lvl>
  </w:abstractNum>
  <w:abstractNum w:abstractNumId="17">
    <w:nsid w:val="69813D24"/>
    <w:multiLevelType w:val="hybridMultilevel"/>
    <w:tmpl w:val="ECCA9EF0"/>
    <w:lvl w:ilvl="0" w:tplc="31D8A9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6CB22F7C"/>
    <w:multiLevelType w:val="hybridMultilevel"/>
    <w:tmpl w:val="3CA60328"/>
    <w:lvl w:ilvl="0" w:tplc="26D043D2">
      <w:start w:val="4"/>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8"/>
  </w:num>
  <w:num w:numId="2">
    <w:abstractNumId w:val="15"/>
  </w:num>
  <w:num w:numId="3">
    <w:abstractNumId w:val="1"/>
  </w:num>
  <w:num w:numId="4">
    <w:abstractNumId w:val="9"/>
  </w:num>
  <w:num w:numId="5">
    <w:abstractNumId w:val="12"/>
  </w:num>
  <w:num w:numId="6">
    <w:abstractNumId w:val="17"/>
  </w:num>
  <w:num w:numId="7">
    <w:abstractNumId w:val="2"/>
  </w:num>
  <w:num w:numId="8">
    <w:abstractNumId w:val="0"/>
  </w:num>
  <w:num w:numId="9">
    <w:abstractNumId w:val="0"/>
    <w:lvlOverride w:ilvl="0">
      <w:lvl w:ilvl="0">
        <w:start w:val="2"/>
        <w:numFmt w:val="decimal"/>
        <w:lvlText w:val="%1."/>
        <w:legacy w:legacy="1" w:legacySpace="0" w:legacyIndent="0"/>
        <w:lvlJc w:val="left"/>
        <w:rPr>
          <w:rFonts w:ascii="Times New Roman" w:hAnsi="Times New Roman" w:cs="Times New Roman" w:hint="default"/>
        </w:rPr>
      </w:lvl>
    </w:lvlOverride>
  </w:num>
  <w:num w:numId="10">
    <w:abstractNumId w:val="0"/>
    <w:lvlOverride w:ilvl="0">
      <w:lvl w:ilvl="0">
        <w:start w:val="3"/>
        <w:numFmt w:val="decimal"/>
        <w:lvlText w:val="%1."/>
        <w:legacy w:legacy="1" w:legacySpace="0" w:legacyIndent="0"/>
        <w:lvlJc w:val="left"/>
        <w:rPr>
          <w:rFonts w:ascii="Times New Roman" w:hAnsi="Times New Roman" w:cs="Times New Roman" w:hint="default"/>
        </w:rPr>
      </w:lvl>
    </w:lvlOverride>
  </w:num>
  <w:num w:numId="11">
    <w:abstractNumId w:val="16"/>
  </w:num>
  <w:num w:numId="12">
    <w:abstractNumId w:val="5"/>
  </w:num>
  <w:num w:numId="13">
    <w:abstractNumId w:val="6"/>
  </w:num>
  <w:num w:numId="14">
    <w:abstractNumId w:val="4"/>
  </w:num>
  <w:num w:numId="15">
    <w:abstractNumId w:val="11"/>
  </w:num>
  <w:num w:numId="16">
    <w:abstractNumId w:val="7"/>
  </w:num>
  <w:num w:numId="17">
    <w:abstractNumId w:val="3"/>
  </w:num>
  <w:num w:numId="18">
    <w:abstractNumId w:val="10"/>
  </w:num>
  <w:num w:numId="19">
    <w:abstractNumId w:val="14"/>
  </w:num>
  <w:num w:numId="20">
    <w:abstractNumId w:val="8"/>
  </w:num>
  <w:num w:numId="2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850B84"/>
    <w:rsid w:val="00016C1D"/>
    <w:rsid w:val="00020B04"/>
    <w:rsid w:val="0002188E"/>
    <w:rsid w:val="00022895"/>
    <w:rsid w:val="00032EE0"/>
    <w:rsid w:val="000345AD"/>
    <w:rsid w:val="00041081"/>
    <w:rsid w:val="0004757B"/>
    <w:rsid w:val="000576ED"/>
    <w:rsid w:val="000608EE"/>
    <w:rsid w:val="00061A43"/>
    <w:rsid w:val="00063443"/>
    <w:rsid w:val="000710D8"/>
    <w:rsid w:val="000742D0"/>
    <w:rsid w:val="00081895"/>
    <w:rsid w:val="000925F6"/>
    <w:rsid w:val="00094069"/>
    <w:rsid w:val="00094389"/>
    <w:rsid w:val="000A1596"/>
    <w:rsid w:val="000A4B50"/>
    <w:rsid w:val="000A75D0"/>
    <w:rsid w:val="000D6275"/>
    <w:rsid w:val="000E3D55"/>
    <w:rsid w:val="000F046A"/>
    <w:rsid w:val="000F348F"/>
    <w:rsid w:val="000F4674"/>
    <w:rsid w:val="000F7FC5"/>
    <w:rsid w:val="001051FA"/>
    <w:rsid w:val="0010724C"/>
    <w:rsid w:val="00112940"/>
    <w:rsid w:val="0011346A"/>
    <w:rsid w:val="001250BE"/>
    <w:rsid w:val="00125EC2"/>
    <w:rsid w:val="0012658E"/>
    <w:rsid w:val="00137527"/>
    <w:rsid w:val="00146FAC"/>
    <w:rsid w:val="00147009"/>
    <w:rsid w:val="00147FFE"/>
    <w:rsid w:val="001544A7"/>
    <w:rsid w:val="001612DB"/>
    <w:rsid w:val="00172B2D"/>
    <w:rsid w:val="00177722"/>
    <w:rsid w:val="00190112"/>
    <w:rsid w:val="001917D4"/>
    <w:rsid w:val="001A01CB"/>
    <w:rsid w:val="001A0B49"/>
    <w:rsid w:val="001C6AA5"/>
    <w:rsid w:val="001F25D3"/>
    <w:rsid w:val="001F6E8E"/>
    <w:rsid w:val="00225BAB"/>
    <w:rsid w:val="002347BB"/>
    <w:rsid w:val="00252ACC"/>
    <w:rsid w:val="00255F94"/>
    <w:rsid w:val="00261D42"/>
    <w:rsid w:val="00266622"/>
    <w:rsid w:val="00272495"/>
    <w:rsid w:val="00284122"/>
    <w:rsid w:val="0028451A"/>
    <w:rsid w:val="00286103"/>
    <w:rsid w:val="002B6414"/>
    <w:rsid w:val="002D7E6E"/>
    <w:rsid w:val="002E361A"/>
    <w:rsid w:val="003379C3"/>
    <w:rsid w:val="00340E3E"/>
    <w:rsid w:val="0034234A"/>
    <w:rsid w:val="00351017"/>
    <w:rsid w:val="00361A56"/>
    <w:rsid w:val="00362034"/>
    <w:rsid w:val="003703F2"/>
    <w:rsid w:val="00373362"/>
    <w:rsid w:val="00387A85"/>
    <w:rsid w:val="0039760A"/>
    <w:rsid w:val="003A184F"/>
    <w:rsid w:val="003A1887"/>
    <w:rsid w:val="003A3690"/>
    <w:rsid w:val="003B1B90"/>
    <w:rsid w:val="003C10EC"/>
    <w:rsid w:val="003C4FB2"/>
    <w:rsid w:val="003C65F8"/>
    <w:rsid w:val="003D2B6E"/>
    <w:rsid w:val="003F40E9"/>
    <w:rsid w:val="003F5B3A"/>
    <w:rsid w:val="003F645A"/>
    <w:rsid w:val="003F7BE4"/>
    <w:rsid w:val="004050DD"/>
    <w:rsid w:val="0041012F"/>
    <w:rsid w:val="00413194"/>
    <w:rsid w:val="004142B6"/>
    <w:rsid w:val="0041726D"/>
    <w:rsid w:val="00424B0B"/>
    <w:rsid w:val="00425088"/>
    <w:rsid w:val="00450DBE"/>
    <w:rsid w:val="0045356D"/>
    <w:rsid w:val="004537FA"/>
    <w:rsid w:val="00454A43"/>
    <w:rsid w:val="00455A3F"/>
    <w:rsid w:val="00471E13"/>
    <w:rsid w:val="0048541D"/>
    <w:rsid w:val="00493BE3"/>
    <w:rsid w:val="00495082"/>
    <w:rsid w:val="00497D3E"/>
    <w:rsid w:val="004A013B"/>
    <w:rsid w:val="004A2043"/>
    <w:rsid w:val="004A3A02"/>
    <w:rsid w:val="004A44A1"/>
    <w:rsid w:val="004B3D29"/>
    <w:rsid w:val="004B5AE0"/>
    <w:rsid w:val="004C5538"/>
    <w:rsid w:val="004D669D"/>
    <w:rsid w:val="004E117A"/>
    <w:rsid w:val="004F1D7B"/>
    <w:rsid w:val="004F416F"/>
    <w:rsid w:val="005016FB"/>
    <w:rsid w:val="00504E19"/>
    <w:rsid w:val="00524111"/>
    <w:rsid w:val="00525FE7"/>
    <w:rsid w:val="00526583"/>
    <w:rsid w:val="00532091"/>
    <w:rsid w:val="00552844"/>
    <w:rsid w:val="00560D43"/>
    <w:rsid w:val="00561E6C"/>
    <w:rsid w:val="005648FC"/>
    <w:rsid w:val="00586666"/>
    <w:rsid w:val="005C190B"/>
    <w:rsid w:val="005E2AA9"/>
    <w:rsid w:val="005E3097"/>
    <w:rsid w:val="005E7E5A"/>
    <w:rsid w:val="00600E35"/>
    <w:rsid w:val="00601D86"/>
    <w:rsid w:val="006062C4"/>
    <w:rsid w:val="00611612"/>
    <w:rsid w:val="00612D33"/>
    <w:rsid w:val="00613129"/>
    <w:rsid w:val="00616FE5"/>
    <w:rsid w:val="00617F2A"/>
    <w:rsid w:val="00634548"/>
    <w:rsid w:val="00642431"/>
    <w:rsid w:val="00655BA0"/>
    <w:rsid w:val="006564A9"/>
    <w:rsid w:val="006725FE"/>
    <w:rsid w:val="00687A93"/>
    <w:rsid w:val="006A3835"/>
    <w:rsid w:val="006C62BD"/>
    <w:rsid w:val="006F1E40"/>
    <w:rsid w:val="006F36FB"/>
    <w:rsid w:val="006F3D86"/>
    <w:rsid w:val="0070268F"/>
    <w:rsid w:val="00712AF1"/>
    <w:rsid w:val="00716BFE"/>
    <w:rsid w:val="00745DC4"/>
    <w:rsid w:val="00746FF0"/>
    <w:rsid w:val="00760C7E"/>
    <w:rsid w:val="00761C23"/>
    <w:rsid w:val="0076273C"/>
    <w:rsid w:val="00762ED1"/>
    <w:rsid w:val="007720D7"/>
    <w:rsid w:val="00777BCA"/>
    <w:rsid w:val="00783660"/>
    <w:rsid w:val="00791DB9"/>
    <w:rsid w:val="00793006"/>
    <w:rsid w:val="0079497B"/>
    <w:rsid w:val="007960B3"/>
    <w:rsid w:val="007A09D1"/>
    <w:rsid w:val="007A0C42"/>
    <w:rsid w:val="007A2777"/>
    <w:rsid w:val="007B2B5B"/>
    <w:rsid w:val="007C204C"/>
    <w:rsid w:val="007C61BA"/>
    <w:rsid w:val="007D3C72"/>
    <w:rsid w:val="007D6708"/>
    <w:rsid w:val="007F0862"/>
    <w:rsid w:val="007F419F"/>
    <w:rsid w:val="007F5B86"/>
    <w:rsid w:val="008038E1"/>
    <w:rsid w:val="00813DAB"/>
    <w:rsid w:val="00814404"/>
    <w:rsid w:val="0082075E"/>
    <w:rsid w:val="00832DBB"/>
    <w:rsid w:val="00850B84"/>
    <w:rsid w:val="00862EF2"/>
    <w:rsid w:val="0087337E"/>
    <w:rsid w:val="00875094"/>
    <w:rsid w:val="00880638"/>
    <w:rsid w:val="0088565F"/>
    <w:rsid w:val="008A2078"/>
    <w:rsid w:val="008A6098"/>
    <w:rsid w:val="008C5F82"/>
    <w:rsid w:val="008E18CD"/>
    <w:rsid w:val="008E22AC"/>
    <w:rsid w:val="008E79BE"/>
    <w:rsid w:val="008F4DEA"/>
    <w:rsid w:val="008F6505"/>
    <w:rsid w:val="00903774"/>
    <w:rsid w:val="00914170"/>
    <w:rsid w:val="009250BA"/>
    <w:rsid w:val="0093216D"/>
    <w:rsid w:val="00932D65"/>
    <w:rsid w:val="00936317"/>
    <w:rsid w:val="00940BFD"/>
    <w:rsid w:val="009438A7"/>
    <w:rsid w:val="0095326F"/>
    <w:rsid w:val="009545A1"/>
    <w:rsid w:val="009712DF"/>
    <w:rsid w:val="00976749"/>
    <w:rsid w:val="009907B7"/>
    <w:rsid w:val="00993624"/>
    <w:rsid w:val="009B20F4"/>
    <w:rsid w:val="009C202B"/>
    <w:rsid w:val="009C5036"/>
    <w:rsid w:val="009E156E"/>
    <w:rsid w:val="009E7B56"/>
    <w:rsid w:val="009F5936"/>
    <w:rsid w:val="009F6619"/>
    <w:rsid w:val="009F7418"/>
    <w:rsid w:val="00A029E2"/>
    <w:rsid w:val="00A0468A"/>
    <w:rsid w:val="00A113AF"/>
    <w:rsid w:val="00A11989"/>
    <w:rsid w:val="00A136F9"/>
    <w:rsid w:val="00A17A23"/>
    <w:rsid w:val="00A35D84"/>
    <w:rsid w:val="00A36B9C"/>
    <w:rsid w:val="00A44826"/>
    <w:rsid w:val="00A476DA"/>
    <w:rsid w:val="00A52760"/>
    <w:rsid w:val="00A528F3"/>
    <w:rsid w:val="00A65319"/>
    <w:rsid w:val="00A774DF"/>
    <w:rsid w:val="00A86328"/>
    <w:rsid w:val="00AA71EC"/>
    <w:rsid w:val="00AB5A0A"/>
    <w:rsid w:val="00AB656D"/>
    <w:rsid w:val="00AC29A2"/>
    <w:rsid w:val="00AC35C2"/>
    <w:rsid w:val="00AD018E"/>
    <w:rsid w:val="00AD1880"/>
    <w:rsid w:val="00AD2DF4"/>
    <w:rsid w:val="00AD4FFF"/>
    <w:rsid w:val="00AD7872"/>
    <w:rsid w:val="00AE2FC6"/>
    <w:rsid w:val="00B04F50"/>
    <w:rsid w:val="00B12FE1"/>
    <w:rsid w:val="00B14C4C"/>
    <w:rsid w:val="00B30820"/>
    <w:rsid w:val="00B42092"/>
    <w:rsid w:val="00B4399B"/>
    <w:rsid w:val="00B54B1A"/>
    <w:rsid w:val="00B61FE2"/>
    <w:rsid w:val="00B646DC"/>
    <w:rsid w:val="00B72681"/>
    <w:rsid w:val="00B81E9B"/>
    <w:rsid w:val="00B9232D"/>
    <w:rsid w:val="00BA2A05"/>
    <w:rsid w:val="00BA31E3"/>
    <w:rsid w:val="00BB1BE0"/>
    <w:rsid w:val="00BB2808"/>
    <w:rsid w:val="00BC2396"/>
    <w:rsid w:val="00BD26DD"/>
    <w:rsid w:val="00BD5647"/>
    <w:rsid w:val="00BF094C"/>
    <w:rsid w:val="00BF3D89"/>
    <w:rsid w:val="00C10875"/>
    <w:rsid w:val="00C1189D"/>
    <w:rsid w:val="00C2086E"/>
    <w:rsid w:val="00C26D20"/>
    <w:rsid w:val="00C36390"/>
    <w:rsid w:val="00C407C9"/>
    <w:rsid w:val="00C51DD9"/>
    <w:rsid w:val="00C556D0"/>
    <w:rsid w:val="00C67F2D"/>
    <w:rsid w:val="00C74AED"/>
    <w:rsid w:val="00C77865"/>
    <w:rsid w:val="00C77B38"/>
    <w:rsid w:val="00C82F1D"/>
    <w:rsid w:val="00C84D58"/>
    <w:rsid w:val="00C9382F"/>
    <w:rsid w:val="00CA215D"/>
    <w:rsid w:val="00CA4F55"/>
    <w:rsid w:val="00CB0B2F"/>
    <w:rsid w:val="00CC2708"/>
    <w:rsid w:val="00CD0DA8"/>
    <w:rsid w:val="00CD2582"/>
    <w:rsid w:val="00CD408D"/>
    <w:rsid w:val="00CE2B81"/>
    <w:rsid w:val="00CF229E"/>
    <w:rsid w:val="00CF5D59"/>
    <w:rsid w:val="00D13442"/>
    <w:rsid w:val="00D60AD2"/>
    <w:rsid w:val="00D671FC"/>
    <w:rsid w:val="00D70379"/>
    <w:rsid w:val="00D71116"/>
    <w:rsid w:val="00D75D1D"/>
    <w:rsid w:val="00D8457C"/>
    <w:rsid w:val="00D849D1"/>
    <w:rsid w:val="00D901D3"/>
    <w:rsid w:val="00D96826"/>
    <w:rsid w:val="00D96B39"/>
    <w:rsid w:val="00DA4AE1"/>
    <w:rsid w:val="00DA629B"/>
    <w:rsid w:val="00DB1D0E"/>
    <w:rsid w:val="00DC79A8"/>
    <w:rsid w:val="00DE04FA"/>
    <w:rsid w:val="00DE5C95"/>
    <w:rsid w:val="00DF4322"/>
    <w:rsid w:val="00E0692A"/>
    <w:rsid w:val="00E1173B"/>
    <w:rsid w:val="00E11EA9"/>
    <w:rsid w:val="00E13249"/>
    <w:rsid w:val="00E22ADD"/>
    <w:rsid w:val="00E3004A"/>
    <w:rsid w:val="00E411A2"/>
    <w:rsid w:val="00E431D8"/>
    <w:rsid w:val="00E512D8"/>
    <w:rsid w:val="00E51E45"/>
    <w:rsid w:val="00E552B4"/>
    <w:rsid w:val="00E56CD1"/>
    <w:rsid w:val="00E7799A"/>
    <w:rsid w:val="00E80240"/>
    <w:rsid w:val="00E823A3"/>
    <w:rsid w:val="00E907A8"/>
    <w:rsid w:val="00E91BD3"/>
    <w:rsid w:val="00E93A29"/>
    <w:rsid w:val="00E961DE"/>
    <w:rsid w:val="00ED7546"/>
    <w:rsid w:val="00ED7F2E"/>
    <w:rsid w:val="00EF52AE"/>
    <w:rsid w:val="00EF5E29"/>
    <w:rsid w:val="00EF60BE"/>
    <w:rsid w:val="00EF66E0"/>
    <w:rsid w:val="00F076C2"/>
    <w:rsid w:val="00F12E70"/>
    <w:rsid w:val="00F268FE"/>
    <w:rsid w:val="00F36CF2"/>
    <w:rsid w:val="00F37AEE"/>
    <w:rsid w:val="00F4120F"/>
    <w:rsid w:val="00F53C26"/>
    <w:rsid w:val="00F60BCC"/>
    <w:rsid w:val="00F61880"/>
    <w:rsid w:val="00F949FB"/>
    <w:rsid w:val="00F96751"/>
    <w:rsid w:val="00FA3859"/>
    <w:rsid w:val="00FB0210"/>
    <w:rsid w:val="00FB11D3"/>
    <w:rsid w:val="00FB2085"/>
    <w:rsid w:val="00FB28B7"/>
    <w:rsid w:val="00FB51CB"/>
    <w:rsid w:val="00FB58F9"/>
    <w:rsid w:val="00FC6A7D"/>
    <w:rsid w:val="00FE133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ity"/>
  <w:shapeDefaults>
    <o:shapedefaults v:ext="edit" spidmax="1117">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6CD1"/>
    <w:rPr>
      <w:rFonts w:ascii="Arial" w:hAnsi="Arial"/>
      <w:szCs w:val="24"/>
      <w:lang w:eastAsia="en-US"/>
    </w:rPr>
  </w:style>
  <w:style w:type="paragraph" w:styleId="Heading1">
    <w:name w:val="heading 1"/>
    <w:basedOn w:val="Normal"/>
    <w:next w:val="Normal"/>
    <w:autoRedefine/>
    <w:qFormat/>
    <w:rsid w:val="008F6505"/>
    <w:pPr>
      <w:keepNext/>
      <w:spacing w:after="240"/>
      <w:ind w:left="720" w:hanging="720"/>
      <w:outlineLvl w:val="0"/>
    </w:pPr>
    <w:rPr>
      <w:rFonts w:cs="Arial"/>
      <w:b/>
      <w:bCs/>
      <w:kern w:val="32"/>
      <w:sz w:val="24"/>
      <w:szCs w:val="32"/>
    </w:rPr>
  </w:style>
  <w:style w:type="paragraph" w:styleId="Heading2">
    <w:name w:val="heading 2"/>
    <w:basedOn w:val="Normal"/>
    <w:next w:val="Normal"/>
    <w:autoRedefine/>
    <w:qFormat/>
    <w:rsid w:val="00504E19"/>
    <w:pPr>
      <w:keepNext/>
      <w:spacing w:after="600"/>
      <w:outlineLvl w:val="1"/>
    </w:pPr>
    <w:rPr>
      <w:rFonts w:cs="Arial"/>
      <w:b/>
      <w:bCs/>
      <w:i/>
      <w:iCs/>
      <w:sz w:val="28"/>
      <w:szCs w:val="28"/>
    </w:rPr>
  </w:style>
  <w:style w:type="paragraph" w:styleId="Heading3">
    <w:name w:val="heading 3"/>
    <w:basedOn w:val="Normal"/>
    <w:next w:val="Normal"/>
    <w:link w:val="Heading3Char"/>
    <w:qFormat/>
    <w:rsid w:val="008E79BE"/>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rsid w:val="00850B84"/>
    <w:pPr>
      <w:widowControl w:val="0"/>
      <w:autoSpaceDE w:val="0"/>
      <w:autoSpaceDN w:val="0"/>
      <w:adjustRightInd w:val="0"/>
    </w:pPr>
    <w:rPr>
      <w:sz w:val="24"/>
      <w:szCs w:val="24"/>
    </w:rPr>
  </w:style>
  <w:style w:type="paragraph" w:styleId="Header">
    <w:name w:val="header"/>
    <w:basedOn w:val="Normal"/>
    <w:rsid w:val="00DE5C95"/>
    <w:pPr>
      <w:tabs>
        <w:tab w:val="center" w:pos="4153"/>
        <w:tab w:val="right" w:pos="8306"/>
      </w:tabs>
    </w:pPr>
  </w:style>
  <w:style w:type="paragraph" w:styleId="Footer">
    <w:name w:val="footer"/>
    <w:basedOn w:val="Normal"/>
    <w:rsid w:val="00DE5C95"/>
    <w:pPr>
      <w:tabs>
        <w:tab w:val="center" w:pos="4153"/>
        <w:tab w:val="right" w:pos="8306"/>
      </w:tabs>
    </w:pPr>
  </w:style>
  <w:style w:type="character" w:styleId="PageNumber">
    <w:name w:val="page number"/>
    <w:basedOn w:val="DefaultParagraphFont"/>
    <w:rsid w:val="00DE5C95"/>
  </w:style>
  <w:style w:type="paragraph" w:customStyle="1" w:styleId="Style0">
    <w:name w:val="Style0"/>
    <w:rsid w:val="00D13442"/>
    <w:rPr>
      <w:rFonts w:ascii="Arial" w:hAnsi="Arial"/>
      <w:snapToGrid w:val="0"/>
      <w:sz w:val="24"/>
      <w:lang w:val="en-US" w:eastAsia="en-US"/>
    </w:rPr>
  </w:style>
  <w:style w:type="paragraph" w:customStyle="1" w:styleId="Style1">
    <w:name w:val="Style1"/>
    <w:basedOn w:val="Heading1"/>
    <w:autoRedefine/>
    <w:rsid w:val="00504E19"/>
    <w:pPr>
      <w:spacing w:after="360"/>
    </w:pPr>
  </w:style>
  <w:style w:type="character" w:customStyle="1" w:styleId="Heading3Char">
    <w:name w:val="Heading 3 Char"/>
    <w:link w:val="Heading3"/>
    <w:rsid w:val="00D96826"/>
    <w:rPr>
      <w:rFonts w:ascii="Arial" w:hAnsi="Arial" w:cs="Arial"/>
      <w:b/>
      <w:bCs/>
      <w:sz w:val="26"/>
      <w:szCs w:val="26"/>
      <w:lang w:val="en-GB" w:eastAsia="en-US" w:bidi="ar-SA"/>
    </w:rPr>
  </w:style>
  <w:style w:type="paragraph" w:styleId="TOC1">
    <w:name w:val="toc 1"/>
    <w:basedOn w:val="Normal"/>
    <w:next w:val="Normal"/>
    <w:autoRedefine/>
    <w:semiHidden/>
    <w:rsid w:val="00A65319"/>
    <w:pPr>
      <w:tabs>
        <w:tab w:val="left" w:pos="600"/>
        <w:tab w:val="right" w:pos="8303"/>
      </w:tabs>
      <w:spacing w:before="360"/>
      <w:ind w:left="601" w:hanging="601"/>
    </w:pPr>
    <w:rPr>
      <w:rFonts w:cs="Arial"/>
      <w:b/>
      <w:bCs/>
      <w:caps/>
      <w:sz w:val="24"/>
    </w:rPr>
  </w:style>
  <w:style w:type="paragraph" w:styleId="TOC2">
    <w:name w:val="toc 2"/>
    <w:basedOn w:val="Normal"/>
    <w:next w:val="Normal"/>
    <w:autoRedefine/>
    <w:semiHidden/>
    <w:rsid w:val="00C556D0"/>
    <w:pPr>
      <w:spacing w:before="240"/>
    </w:pPr>
    <w:rPr>
      <w:rFonts w:ascii="Times New Roman" w:hAnsi="Times New Roman"/>
      <w:b/>
      <w:bCs/>
      <w:szCs w:val="20"/>
    </w:rPr>
  </w:style>
  <w:style w:type="paragraph" w:styleId="TOC3">
    <w:name w:val="toc 3"/>
    <w:basedOn w:val="Normal"/>
    <w:next w:val="Normal"/>
    <w:autoRedefine/>
    <w:semiHidden/>
    <w:rsid w:val="00C556D0"/>
    <w:pPr>
      <w:ind w:left="200"/>
    </w:pPr>
    <w:rPr>
      <w:rFonts w:ascii="Times New Roman" w:hAnsi="Times New Roman"/>
      <w:szCs w:val="20"/>
    </w:rPr>
  </w:style>
  <w:style w:type="character" w:styleId="Hyperlink">
    <w:name w:val="Hyperlink"/>
    <w:rsid w:val="00C556D0"/>
    <w:rPr>
      <w:color w:val="0000FF"/>
      <w:u w:val="single"/>
    </w:rPr>
  </w:style>
  <w:style w:type="paragraph" w:styleId="TOC4">
    <w:name w:val="toc 4"/>
    <w:basedOn w:val="Normal"/>
    <w:next w:val="Normal"/>
    <w:autoRedefine/>
    <w:semiHidden/>
    <w:rsid w:val="00875094"/>
    <w:pPr>
      <w:ind w:left="400"/>
    </w:pPr>
    <w:rPr>
      <w:rFonts w:ascii="Times New Roman" w:hAnsi="Times New Roman"/>
      <w:szCs w:val="20"/>
    </w:rPr>
  </w:style>
  <w:style w:type="paragraph" w:styleId="TOC5">
    <w:name w:val="toc 5"/>
    <w:basedOn w:val="Normal"/>
    <w:next w:val="Normal"/>
    <w:autoRedefine/>
    <w:semiHidden/>
    <w:rsid w:val="00875094"/>
    <w:pPr>
      <w:ind w:left="600"/>
    </w:pPr>
    <w:rPr>
      <w:rFonts w:ascii="Times New Roman" w:hAnsi="Times New Roman"/>
      <w:szCs w:val="20"/>
    </w:rPr>
  </w:style>
  <w:style w:type="paragraph" w:styleId="TOC6">
    <w:name w:val="toc 6"/>
    <w:basedOn w:val="Normal"/>
    <w:next w:val="Normal"/>
    <w:autoRedefine/>
    <w:semiHidden/>
    <w:rsid w:val="00875094"/>
    <w:pPr>
      <w:ind w:left="800"/>
    </w:pPr>
    <w:rPr>
      <w:rFonts w:ascii="Times New Roman" w:hAnsi="Times New Roman"/>
      <w:szCs w:val="20"/>
    </w:rPr>
  </w:style>
  <w:style w:type="paragraph" w:styleId="TOC7">
    <w:name w:val="toc 7"/>
    <w:basedOn w:val="Normal"/>
    <w:next w:val="Normal"/>
    <w:autoRedefine/>
    <w:semiHidden/>
    <w:rsid w:val="00875094"/>
    <w:pPr>
      <w:ind w:left="1000"/>
    </w:pPr>
    <w:rPr>
      <w:rFonts w:ascii="Times New Roman" w:hAnsi="Times New Roman"/>
      <w:szCs w:val="20"/>
    </w:rPr>
  </w:style>
  <w:style w:type="paragraph" w:styleId="TOC8">
    <w:name w:val="toc 8"/>
    <w:basedOn w:val="Normal"/>
    <w:next w:val="Normal"/>
    <w:autoRedefine/>
    <w:semiHidden/>
    <w:rsid w:val="00875094"/>
    <w:pPr>
      <w:ind w:left="1200"/>
    </w:pPr>
    <w:rPr>
      <w:rFonts w:ascii="Times New Roman" w:hAnsi="Times New Roman"/>
      <w:szCs w:val="20"/>
    </w:rPr>
  </w:style>
  <w:style w:type="paragraph" w:styleId="TOC9">
    <w:name w:val="toc 9"/>
    <w:basedOn w:val="Normal"/>
    <w:next w:val="Normal"/>
    <w:autoRedefine/>
    <w:semiHidden/>
    <w:rsid w:val="00875094"/>
    <w:pPr>
      <w:ind w:left="1400"/>
    </w:pPr>
    <w:rPr>
      <w:rFonts w:ascii="Times New Roman" w:hAnsi="Times New Roman"/>
      <w:szCs w:val="20"/>
    </w:rPr>
  </w:style>
  <w:style w:type="paragraph" w:styleId="BalloonText">
    <w:name w:val="Balloon Text"/>
    <w:basedOn w:val="Normal"/>
    <w:link w:val="BalloonTextChar"/>
    <w:rsid w:val="00932D65"/>
    <w:rPr>
      <w:rFonts w:ascii="Tahoma" w:hAnsi="Tahoma" w:cs="Tahoma"/>
      <w:sz w:val="16"/>
      <w:szCs w:val="16"/>
    </w:rPr>
  </w:style>
  <w:style w:type="character" w:customStyle="1" w:styleId="BalloonTextChar">
    <w:name w:val="Balloon Text Char"/>
    <w:basedOn w:val="DefaultParagraphFont"/>
    <w:link w:val="BalloonText"/>
    <w:rsid w:val="00932D65"/>
    <w:rPr>
      <w:rFonts w:ascii="Tahoma" w:hAnsi="Tahoma" w:cs="Tahoma"/>
      <w:sz w:val="16"/>
      <w:szCs w:val="16"/>
      <w:lang w:eastAsia="en-US"/>
    </w:rPr>
  </w:style>
  <w:style w:type="paragraph" w:styleId="Title">
    <w:name w:val="Title"/>
    <w:basedOn w:val="Normal"/>
    <w:next w:val="Normal"/>
    <w:link w:val="TitleChar"/>
    <w:qFormat/>
    <w:rsid w:val="00A6531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A65319"/>
    <w:rPr>
      <w:rFonts w:asciiTheme="majorHAnsi" w:eastAsiaTheme="majorEastAsia" w:hAnsiTheme="majorHAnsi" w:cstheme="majorBidi"/>
      <w:color w:val="17365D" w:themeColor="text2" w:themeShade="BF"/>
      <w:spacing w:val="5"/>
      <w:kern w:val="28"/>
      <w:sz w:val="52"/>
      <w:szCs w:val="52"/>
      <w:lang w:eastAsia="en-US"/>
    </w:rPr>
  </w:style>
  <w:style w:type="table" w:styleId="TableGrid">
    <w:name w:val="Table Grid"/>
    <w:basedOn w:val="TableNormal"/>
    <w:rsid w:val="005241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6741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6A120-F5E1-452F-8C12-AD95E3337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43</Pages>
  <Words>11801</Words>
  <Characters>61179</Characters>
  <Application>Microsoft Office Word</Application>
  <DocSecurity>0</DocSecurity>
  <Lines>509</Lines>
  <Paragraphs>145</Paragraphs>
  <ScaleCrop>false</ScaleCrop>
  <HeadingPairs>
    <vt:vector size="2" baseType="variant">
      <vt:variant>
        <vt:lpstr>Title</vt:lpstr>
      </vt:variant>
      <vt:variant>
        <vt:i4>1</vt:i4>
      </vt:variant>
    </vt:vector>
  </HeadingPairs>
  <TitlesOfParts>
    <vt:vector size="1" baseType="lpstr">
      <vt:lpstr>INTRODUCTION</vt:lpstr>
    </vt:vector>
  </TitlesOfParts>
  <Company>Brundall Parish Council</Company>
  <LinksUpToDate>false</LinksUpToDate>
  <CharactersWithSpaces>72835</CharactersWithSpaces>
  <SharedDoc>false</SharedDoc>
  <HLinks>
    <vt:vector size="324" baseType="variant">
      <vt:variant>
        <vt:i4>1966139</vt:i4>
      </vt:variant>
      <vt:variant>
        <vt:i4>170</vt:i4>
      </vt:variant>
      <vt:variant>
        <vt:i4>0</vt:i4>
      </vt:variant>
      <vt:variant>
        <vt:i4>5</vt:i4>
      </vt:variant>
      <vt:variant>
        <vt:lpwstr/>
      </vt:variant>
      <vt:variant>
        <vt:lpwstr>_Toc219799966</vt:lpwstr>
      </vt:variant>
      <vt:variant>
        <vt:i4>1966139</vt:i4>
      </vt:variant>
      <vt:variant>
        <vt:i4>167</vt:i4>
      </vt:variant>
      <vt:variant>
        <vt:i4>0</vt:i4>
      </vt:variant>
      <vt:variant>
        <vt:i4>5</vt:i4>
      </vt:variant>
      <vt:variant>
        <vt:lpwstr/>
      </vt:variant>
      <vt:variant>
        <vt:lpwstr>_Toc219799965</vt:lpwstr>
      </vt:variant>
      <vt:variant>
        <vt:i4>1966139</vt:i4>
      </vt:variant>
      <vt:variant>
        <vt:i4>161</vt:i4>
      </vt:variant>
      <vt:variant>
        <vt:i4>0</vt:i4>
      </vt:variant>
      <vt:variant>
        <vt:i4>5</vt:i4>
      </vt:variant>
      <vt:variant>
        <vt:lpwstr/>
      </vt:variant>
      <vt:variant>
        <vt:lpwstr>_Toc219799964</vt:lpwstr>
      </vt:variant>
      <vt:variant>
        <vt:i4>1966139</vt:i4>
      </vt:variant>
      <vt:variant>
        <vt:i4>158</vt:i4>
      </vt:variant>
      <vt:variant>
        <vt:i4>0</vt:i4>
      </vt:variant>
      <vt:variant>
        <vt:i4>5</vt:i4>
      </vt:variant>
      <vt:variant>
        <vt:lpwstr/>
      </vt:variant>
      <vt:variant>
        <vt:lpwstr>_Toc219799963</vt:lpwstr>
      </vt:variant>
      <vt:variant>
        <vt:i4>1966139</vt:i4>
      </vt:variant>
      <vt:variant>
        <vt:i4>155</vt:i4>
      </vt:variant>
      <vt:variant>
        <vt:i4>0</vt:i4>
      </vt:variant>
      <vt:variant>
        <vt:i4>5</vt:i4>
      </vt:variant>
      <vt:variant>
        <vt:lpwstr/>
      </vt:variant>
      <vt:variant>
        <vt:lpwstr>_Toc219799962</vt:lpwstr>
      </vt:variant>
      <vt:variant>
        <vt:i4>1966139</vt:i4>
      </vt:variant>
      <vt:variant>
        <vt:i4>152</vt:i4>
      </vt:variant>
      <vt:variant>
        <vt:i4>0</vt:i4>
      </vt:variant>
      <vt:variant>
        <vt:i4>5</vt:i4>
      </vt:variant>
      <vt:variant>
        <vt:lpwstr/>
      </vt:variant>
      <vt:variant>
        <vt:lpwstr>_Toc219799961</vt:lpwstr>
      </vt:variant>
      <vt:variant>
        <vt:i4>1966139</vt:i4>
      </vt:variant>
      <vt:variant>
        <vt:i4>149</vt:i4>
      </vt:variant>
      <vt:variant>
        <vt:i4>0</vt:i4>
      </vt:variant>
      <vt:variant>
        <vt:i4>5</vt:i4>
      </vt:variant>
      <vt:variant>
        <vt:lpwstr/>
      </vt:variant>
      <vt:variant>
        <vt:lpwstr>_Toc219799960</vt:lpwstr>
      </vt:variant>
      <vt:variant>
        <vt:i4>1900603</vt:i4>
      </vt:variant>
      <vt:variant>
        <vt:i4>146</vt:i4>
      </vt:variant>
      <vt:variant>
        <vt:i4>0</vt:i4>
      </vt:variant>
      <vt:variant>
        <vt:i4>5</vt:i4>
      </vt:variant>
      <vt:variant>
        <vt:lpwstr/>
      </vt:variant>
      <vt:variant>
        <vt:lpwstr>_Toc219799959</vt:lpwstr>
      </vt:variant>
      <vt:variant>
        <vt:i4>1900603</vt:i4>
      </vt:variant>
      <vt:variant>
        <vt:i4>143</vt:i4>
      </vt:variant>
      <vt:variant>
        <vt:i4>0</vt:i4>
      </vt:variant>
      <vt:variant>
        <vt:i4>5</vt:i4>
      </vt:variant>
      <vt:variant>
        <vt:lpwstr/>
      </vt:variant>
      <vt:variant>
        <vt:lpwstr>_Toc219799958</vt:lpwstr>
      </vt:variant>
      <vt:variant>
        <vt:i4>1900603</vt:i4>
      </vt:variant>
      <vt:variant>
        <vt:i4>140</vt:i4>
      </vt:variant>
      <vt:variant>
        <vt:i4>0</vt:i4>
      </vt:variant>
      <vt:variant>
        <vt:i4>5</vt:i4>
      </vt:variant>
      <vt:variant>
        <vt:lpwstr/>
      </vt:variant>
      <vt:variant>
        <vt:lpwstr>_Toc219799957</vt:lpwstr>
      </vt:variant>
      <vt:variant>
        <vt:i4>1900603</vt:i4>
      </vt:variant>
      <vt:variant>
        <vt:i4>137</vt:i4>
      </vt:variant>
      <vt:variant>
        <vt:i4>0</vt:i4>
      </vt:variant>
      <vt:variant>
        <vt:i4>5</vt:i4>
      </vt:variant>
      <vt:variant>
        <vt:lpwstr/>
      </vt:variant>
      <vt:variant>
        <vt:lpwstr>_Toc219799956</vt:lpwstr>
      </vt:variant>
      <vt:variant>
        <vt:i4>1900603</vt:i4>
      </vt:variant>
      <vt:variant>
        <vt:i4>134</vt:i4>
      </vt:variant>
      <vt:variant>
        <vt:i4>0</vt:i4>
      </vt:variant>
      <vt:variant>
        <vt:i4>5</vt:i4>
      </vt:variant>
      <vt:variant>
        <vt:lpwstr/>
      </vt:variant>
      <vt:variant>
        <vt:lpwstr>_Toc219799955</vt:lpwstr>
      </vt:variant>
      <vt:variant>
        <vt:i4>1900603</vt:i4>
      </vt:variant>
      <vt:variant>
        <vt:i4>131</vt:i4>
      </vt:variant>
      <vt:variant>
        <vt:i4>0</vt:i4>
      </vt:variant>
      <vt:variant>
        <vt:i4>5</vt:i4>
      </vt:variant>
      <vt:variant>
        <vt:lpwstr/>
      </vt:variant>
      <vt:variant>
        <vt:lpwstr>_Toc219799954</vt:lpwstr>
      </vt:variant>
      <vt:variant>
        <vt:i4>1900603</vt:i4>
      </vt:variant>
      <vt:variant>
        <vt:i4>128</vt:i4>
      </vt:variant>
      <vt:variant>
        <vt:i4>0</vt:i4>
      </vt:variant>
      <vt:variant>
        <vt:i4>5</vt:i4>
      </vt:variant>
      <vt:variant>
        <vt:lpwstr/>
      </vt:variant>
      <vt:variant>
        <vt:lpwstr>_Toc219799953</vt:lpwstr>
      </vt:variant>
      <vt:variant>
        <vt:i4>1900603</vt:i4>
      </vt:variant>
      <vt:variant>
        <vt:i4>125</vt:i4>
      </vt:variant>
      <vt:variant>
        <vt:i4>0</vt:i4>
      </vt:variant>
      <vt:variant>
        <vt:i4>5</vt:i4>
      </vt:variant>
      <vt:variant>
        <vt:lpwstr/>
      </vt:variant>
      <vt:variant>
        <vt:lpwstr>_Toc219799952</vt:lpwstr>
      </vt:variant>
      <vt:variant>
        <vt:i4>1900603</vt:i4>
      </vt:variant>
      <vt:variant>
        <vt:i4>122</vt:i4>
      </vt:variant>
      <vt:variant>
        <vt:i4>0</vt:i4>
      </vt:variant>
      <vt:variant>
        <vt:i4>5</vt:i4>
      </vt:variant>
      <vt:variant>
        <vt:lpwstr/>
      </vt:variant>
      <vt:variant>
        <vt:lpwstr>_Toc219799951</vt:lpwstr>
      </vt:variant>
      <vt:variant>
        <vt:i4>1900603</vt:i4>
      </vt:variant>
      <vt:variant>
        <vt:i4>119</vt:i4>
      </vt:variant>
      <vt:variant>
        <vt:i4>0</vt:i4>
      </vt:variant>
      <vt:variant>
        <vt:i4>5</vt:i4>
      </vt:variant>
      <vt:variant>
        <vt:lpwstr/>
      </vt:variant>
      <vt:variant>
        <vt:lpwstr>_Toc219799950</vt:lpwstr>
      </vt:variant>
      <vt:variant>
        <vt:i4>1835067</vt:i4>
      </vt:variant>
      <vt:variant>
        <vt:i4>116</vt:i4>
      </vt:variant>
      <vt:variant>
        <vt:i4>0</vt:i4>
      </vt:variant>
      <vt:variant>
        <vt:i4>5</vt:i4>
      </vt:variant>
      <vt:variant>
        <vt:lpwstr/>
      </vt:variant>
      <vt:variant>
        <vt:lpwstr>_Toc219799949</vt:lpwstr>
      </vt:variant>
      <vt:variant>
        <vt:i4>1835067</vt:i4>
      </vt:variant>
      <vt:variant>
        <vt:i4>113</vt:i4>
      </vt:variant>
      <vt:variant>
        <vt:i4>0</vt:i4>
      </vt:variant>
      <vt:variant>
        <vt:i4>5</vt:i4>
      </vt:variant>
      <vt:variant>
        <vt:lpwstr/>
      </vt:variant>
      <vt:variant>
        <vt:lpwstr>_Toc219799948</vt:lpwstr>
      </vt:variant>
      <vt:variant>
        <vt:i4>1835067</vt:i4>
      </vt:variant>
      <vt:variant>
        <vt:i4>110</vt:i4>
      </vt:variant>
      <vt:variant>
        <vt:i4>0</vt:i4>
      </vt:variant>
      <vt:variant>
        <vt:i4>5</vt:i4>
      </vt:variant>
      <vt:variant>
        <vt:lpwstr/>
      </vt:variant>
      <vt:variant>
        <vt:lpwstr>_Toc219799947</vt:lpwstr>
      </vt:variant>
      <vt:variant>
        <vt:i4>1835067</vt:i4>
      </vt:variant>
      <vt:variant>
        <vt:i4>107</vt:i4>
      </vt:variant>
      <vt:variant>
        <vt:i4>0</vt:i4>
      </vt:variant>
      <vt:variant>
        <vt:i4>5</vt:i4>
      </vt:variant>
      <vt:variant>
        <vt:lpwstr/>
      </vt:variant>
      <vt:variant>
        <vt:lpwstr>_Toc219799946</vt:lpwstr>
      </vt:variant>
      <vt:variant>
        <vt:i4>1835067</vt:i4>
      </vt:variant>
      <vt:variant>
        <vt:i4>104</vt:i4>
      </vt:variant>
      <vt:variant>
        <vt:i4>0</vt:i4>
      </vt:variant>
      <vt:variant>
        <vt:i4>5</vt:i4>
      </vt:variant>
      <vt:variant>
        <vt:lpwstr/>
      </vt:variant>
      <vt:variant>
        <vt:lpwstr>_Toc219799945</vt:lpwstr>
      </vt:variant>
      <vt:variant>
        <vt:i4>1835067</vt:i4>
      </vt:variant>
      <vt:variant>
        <vt:i4>101</vt:i4>
      </vt:variant>
      <vt:variant>
        <vt:i4>0</vt:i4>
      </vt:variant>
      <vt:variant>
        <vt:i4>5</vt:i4>
      </vt:variant>
      <vt:variant>
        <vt:lpwstr/>
      </vt:variant>
      <vt:variant>
        <vt:lpwstr>_Toc219799944</vt:lpwstr>
      </vt:variant>
      <vt:variant>
        <vt:i4>1835067</vt:i4>
      </vt:variant>
      <vt:variant>
        <vt:i4>98</vt:i4>
      </vt:variant>
      <vt:variant>
        <vt:i4>0</vt:i4>
      </vt:variant>
      <vt:variant>
        <vt:i4>5</vt:i4>
      </vt:variant>
      <vt:variant>
        <vt:lpwstr/>
      </vt:variant>
      <vt:variant>
        <vt:lpwstr>_Toc219799943</vt:lpwstr>
      </vt:variant>
      <vt:variant>
        <vt:i4>1835067</vt:i4>
      </vt:variant>
      <vt:variant>
        <vt:i4>95</vt:i4>
      </vt:variant>
      <vt:variant>
        <vt:i4>0</vt:i4>
      </vt:variant>
      <vt:variant>
        <vt:i4>5</vt:i4>
      </vt:variant>
      <vt:variant>
        <vt:lpwstr/>
      </vt:variant>
      <vt:variant>
        <vt:lpwstr>_Toc219799942</vt:lpwstr>
      </vt:variant>
      <vt:variant>
        <vt:i4>1835067</vt:i4>
      </vt:variant>
      <vt:variant>
        <vt:i4>92</vt:i4>
      </vt:variant>
      <vt:variant>
        <vt:i4>0</vt:i4>
      </vt:variant>
      <vt:variant>
        <vt:i4>5</vt:i4>
      </vt:variant>
      <vt:variant>
        <vt:lpwstr/>
      </vt:variant>
      <vt:variant>
        <vt:lpwstr>_Toc219799941</vt:lpwstr>
      </vt:variant>
      <vt:variant>
        <vt:i4>1835067</vt:i4>
      </vt:variant>
      <vt:variant>
        <vt:i4>89</vt:i4>
      </vt:variant>
      <vt:variant>
        <vt:i4>0</vt:i4>
      </vt:variant>
      <vt:variant>
        <vt:i4>5</vt:i4>
      </vt:variant>
      <vt:variant>
        <vt:lpwstr/>
      </vt:variant>
      <vt:variant>
        <vt:lpwstr>_Toc219799940</vt:lpwstr>
      </vt:variant>
      <vt:variant>
        <vt:i4>1769531</vt:i4>
      </vt:variant>
      <vt:variant>
        <vt:i4>86</vt:i4>
      </vt:variant>
      <vt:variant>
        <vt:i4>0</vt:i4>
      </vt:variant>
      <vt:variant>
        <vt:i4>5</vt:i4>
      </vt:variant>
      <vt:variant>
        <vt:lpwstr/>
      </vt:variant>
      <vt:variant>
        <vt:lpwstr>_Toc219799939</vt:lpwstr>
      </vt:variant>
      <vt:variant>
        <vt:i4>1769531</vt:i4>
      </vt:variant>
      <vt:variant>
        <vt:i4>83</vt:i4>
      </vt:variant>
      <vt:variant>
        <vt:i4>0</vt:i4>
      </vt:variant>
      <vt:variant>
        <vt:i4>5</vt:i4>
      </vt:variant>
      <vt:variant>
        <vt:lpwstr/>
      </vt:variant>
      <vt:variant>
        <vt:lpwstr>_Toc219799938</vt:lpwstr>
      </vt:variant>
      <vt:variant>
        <vt:i4>1769531</vt:i4>
      </vt:variant>
      <vt:variant>
        <vt:i4>80</vt:i4>
      </vt:variant>
      <vt:variant>
        <vt:i4>0</vt:i4>
      </vt:variant>
      <vt:variant>
        <vt:i4>5</vt:i4>
      </vt:variant>
      <vt:variant>
        <vt:lpwstr/>
      </vt:variant>
      <vt:variant>
        <vt:lpwstr>_Toc219799937</vt:lpwstr>
      </vt:variant>
      <vt:variant>
        <vt:i4>1769531</vt:i4>
      </vt:variant>
      <vt:variant>
        <vt:i4>77</vt:i4>
      </vt:variant>
      <vt:variant>
        <vt:i4>0</vt:i4>
      </vt:variant>
      <vt:variant>
        <vt:i4>5</vt:i4>
      </vt:variant>
      <vt:variant>
        <vt:lpwstr/>
      </vt:variant>
      <vt:variant>
        <vt:lpwstr>_Toc219799936</vt:lpwstr>
      </vt:variant>
      <vt:variant>
        <vt:i4>1769531</vt:i4>
      </vt:variant>
      <vt:variant>
        <vt:i4>74</vt:i4>
      </vt:variant>
      <vt:variant>
        <vt:i4>0</vt:i4>
      </vt:variant>
      <vt:variant>
        <vt:i4>5</vt:i4>
      </vt:variant>
      <vt:variant>
        <vt:lpwstr/>
      </vt:variant>
      <vt:variant>
        <vt:lpwstr>_Toc219799935</vt:lpwstr>
      </vt:variant>
      <vt:variant>
        <vt:i4>1769531</vt:i4>
      </vt:variant>
      <vt:variant>
        <vt:i4>71</vt:i4>
      </vt:variant>
      <vt:variant>
        <vt:i4>0</vt:i4>
      </vt:variant>
      <vt:variant>
        <vt:i4>5</vt:i4>
      </vt:variant>
      <vt:variant>
        <vt:lpwstr/>
      </vt:variant>
      <vt:variant>
        <vt:lpwstr>_Toc219799934</vt:lpwstr>
      </vt:variant>
      <vt:variant>
        <vt:i4>1769531</vt:i4>
      </vt:variant>
      <vt:variant>
        <vt:i4>68</vt:i4>
      </vt:variant>
      <vt:variant>
        <vt:i4>0</vt:i4>
      </vt:variant>
      <vt:variant>
        <vt:i4>5</vt:i4>
      </vt:variant>
      <vt:variant>
        <vt:lpwstr/>
      </vt:variant>
      <vt:variant>
        <vt:lpwstr>_Toc219799933</vt:lpwstr>
      </vt:variant>
      <vt:variant>
        <vt:i4>1769531</vt:i4>
      </vt:variant>
      <vt:variant>
        <vt:i4>65</vt:i4>
      </vt:variant>
      <vt:variant>
        <vt:i4>0</vt:i4>
      </vt:variant>
      <vt:variant>
        <vt:i4>5</vt:i4>
      </vt:variant>
      <vt:variant>
        <vt:lpwstr/>
      </vt:variant>
      <vt:variant>
        <vt:lpwstr>_Toc219799932</vt:lpwstr>
      </vt:variant>
      <vt:variant>
        <vt:i4>1769531</vt:i4>
      </vt:variant>
      <vt:variant>
        <vt:i4>62</vt:i4>
      </vt:variant>
      <vt:variant>
        <vt:i4>0</vt:i4>
      </vt:variant>
      <vt:variant>
        <vt:i4>5</vt:i4>
      </vt:variant>
      <vt:variant>
        <vt:lpwstr/>
      </vt:variant>
      <vt:variant>
        <vt:lpwstr>_Toc219799931</vt:lpwstr>
      </vt:variant>
      <vt:variant>
        <vt:i4>1769531</vt:i4>
      </vt:variant>
      <vt:variant>
        <vt:i4>59</vt:i4>
      </vt:variant>
      <vt:variant>
        <vt:i4>0</vt:i4>
      </vt:variant>
      <vt:variant>
        <vt:i4>5</vt:i4>
      </vt:variant>
      <vt:variant>
        <vt:lpwstr/>
      </vt:variant>
      <vt:variant>
        <vt:lpwstr>_Toc219799930</vt:lpwstr>
      </vt:variant>
      <vt:variant>
        <vt:i4>1703995</vt:i4>
      </vt:variant>
      <vt:variant>
        <vt:i4>56</vt:i4>
      </vt:variant>
      <vt:variant>
        <vt:i4>0</vt:i4>
      </vt:variant>
      <vt:variant>
        <vt:i4>5</vt:i4>
      </vt:variant>
      <vt:variant>
        <vt:lpwstr/>
      </vt:variant>
      <vt:variant>
        <vt:lpwstr>_Toc219799929</vt:lpwstr>
      </vt:variant>
      <vt:variant>
        <vt:i4>1703995</vt:i4>
      </vt:variant>
      <vt:variant>
        <vt:i4>53</vt:i4>
      </vt:variant>
      <vt:variant>
        <vt:i4>0</vt:i4>
      </vt:variant>
      <vt:variant>
        <vt:i4>5</vt:i4>
      </vt:variant>
      <vt:variant>
        <vt:lpwstr/>
      </vt:variant>
      <vt:variant>
        <vt:lpwstr>_Toc219799928</vt:lpwstr>
      </vt:variant>
      <vt:variant>
        <vt:i4>1703995</vt:i4>
      </vt:variant>
      <vt:variant>
        <vt:i4>50</vt:i4>
      </vt:variant>
      <vt:variant>
        <vt:i4>0</vt:i4>
      </vt:variant>
      <vt:variant>
        <vt:i4>5</vt:i4>
      </vt:variant>
      <vt:variant>
        <vt:lpwstr/>
      </vt:variant>
      <vt:variant>
        <vt:lpwstr>_Toc219799927</vt:lpwstr>
      </vt:variant>
      <vt:variant>
        <vt:i4>1703995</vt:i4>
      </vt:variant>
      <vt:variant>
        <vt:i4>47</vt:i4>
      </vt:variant>
      <vt:variant>
        <vt:i4>0</vt:i4>
      </vt:variant>
      <vt:variant>
        <vt:i4>5</vt:i4>
      </vt:variant>
      <vt:variant>
        <vt:lpwstr/>
      </vt:variant>
      <vt:variant>
        <vt:lpwstr>_Toc219799926</vt:lpwstr>
      </vt:variant>
      <vt:variant>
        <vt:i4>1703995</vt:i4>
      </vt:variant>
      <vt:variant>
        <vt:i4>44</vt:i4>
      </vt:variant>
      <vt:variant>
        <vt:i4>0</vt:i4>
      </vt:variant>
      <vt:variant>
        <vt:i4>5</vt:i4>
      </vt:variant>
      <vt:variant>
        <vt:lpwstr/>
      </vt:variant>
      <vt:variant>
        <vt:lpwstr>_Toc219799925</vt:lpwstr>
      </vt:variant>
      <vt:variant>
        <vt:i4>1703995</vt:i4>
      </vt:variant>
      <vt:variant>
        <vt:i4>41</vt:i4>
      </vt:variant>
      <vt:variant>
        <vt:i4>0</vt:i4>
      </vt:variant>
      <vt:variant>
        <vt:i4>5</vt:i4>
      </vt:variant>
      <vt:variant>
        <vt:lpwstr/>
      </vt:variant>
      <vt:variant>
        <vt:lpwstr>_Toc219799924</vt:lpwstr>
      </vt:variant>
      <vt:variant>
        <vt:i4>1703995</vt:i4>
      </vt:variant>
      <vt:variant>
        <vt:i4>38</vt:i4>
      </vt:variant>
      <vt:variant>
        <vt:i4>0</vt:i4>
      </vt:variant>
      <vt:variant>
        <vt:i4>5</vt:i4>
      </vt:variant>
      <vt:variant>
        <vt:lpwstr/>
      </vt:variant>
      <vt:variant>
        <vt:lpwstr>_Toc219799923</vt:lpwstr>
      </vt:variant>
      <vt:variant>
        <vt:i4>1703995</vt:i4>
      </vt:variant>
      <vt:variant>
        <vt:i4>35</vt:i4>
      </vt:variant>
      <vt:variant>
        <vt:i4>0</vt:i4>
      </vt:variant>
      <vt:variant>
        <vt:i4>5</vt:i4>
      </vt:variant>
      <vt:variant>
        <vt:lpwstr/>
      </vt:variant>
      <vt:variant>
        <vt:lpwstr>_Toc219799922</vt:lpwstr>
      </vt:variant>
      <vt:variant>
        <vt:i4>1703995</vt:i4>
      </vt:variant>
      <vt:variant>
        <vt:i4>32</vt:i4>
      </vt:variant>
      <vt:variant>
        <vt:i4>0</vt:i4>
      </vt:variant>
      <vt:variant>
        <vt:i4>5</vt:i4>
      </vt:variant>
      <vt:variant>
        <vt:lpwstr/>
      </vt:variant>
      <vt:variant>
        <vt:lpwstr>_Toc219799921</vt:lpwstr>
      </vt:variant>
      <vt:variant>
        <vt:i4>1703995</vt:i4>
      </vt:variant>
      <vt:variant>
        <vt:i4>29</vt:i4>
      </vt:variant>
      <vt:variant>
        <vt:i4>0</vt:i4>
      </vt:variant>
      <vt:variant>
        <vt:i4>5</vt:i4>
      </vt:variant>
      <vt:variant>
        <vt:lpwstr/>
      </vt:variant>
      <vt:variant>
        <vt:lpwstr>_Toc219799920</vt:lpwstr>
      </vt:variant>
      <vt:variant>
        <vt:i4>1638459</vt:i4>
      </vt:variant>
      <vt:variant>
        <vt:i4>26</vt:i4>
      </vt:variant>
      <vt:variant>
        <vt:i4>0</vt:i4>
      </vt:variant>
      <vt:variant>
        <vt:i4>5</vt:i4>
      </vt:variant>
      <vt:variant>
        <vt:lpwstr/>
      </vt:variant>
      <vt:variant>
        <vt:lpwstr>_Toc219799919</vt:lpwstr>
      </vt:variant>
      <vt:variant>
        <vt:i4>1638459</vt:i4>
      </vt:variant>
      <vt:variant>
        <vt:i4>23</vt:i4>
      </vt:variant>
      <vt:variant>
        <vt:i4>0</vt:i4>
      </vt:variant>
      <vt:variant>
        <vt:i4>5</vt:i4>
      </vt:variant>
      <vt:variant>
        <vt:lpwstr/>
      </vt:variant>
      <vt:variant>
        <vt:lpwstr>_Toc219799918</vt:lpwstr>
      </vt:variant>
      <vt:variant>
        <vt:i4>1638459</vt:i4>
      </vt:variant>
      <vt:variant>
        <vt:i4>20</vt:i4>
      </vt:variant>
      <vt:variant>
        <vt:i4>0</vt:i4>
      </vt:variant>
      <vt:variant>
        <vt:i4>5</vt:i4>
      </vt:variant>
      <vt:variant>
        <vt:lpwstr/>
      </vt:variant>
      <vt:variant>
        <vt:lpwstr>_Toc219799917</vt:lpwstr>
      </vt:variant>
      <vt:variant>
        <vt:i4>1638459</vt:i4>
      </vt:variant>
      <vt:variant>
        <vt:i4>17</vt:i4>
      </vt:variant>
      <vt:variant>
        <vt:i4>0</vt:i4>
      </vt:variant>
      <vt:variant>
        <vt:i4>5</vt:i4>
      </vt:variant>
      <vt:variant>
        <vt:lpwstr/>
      </vt:variant>
      <vt:variant>
        <vt:lpwstr>_Toc219799916</vt:lpwstr>
      </vt:variant>
      <vt:variant>
        <vt:i4>1638459</vt:i4>
      </vt:variant>
      <vt:variant>
        <vt:i4>14</vt:i4>
      </vt:variant>
      <vt:variant>
        <vt:i4>0</vt:i4>
      </vt:variant>
      <vt:variant>
        <vt:i4>5</vt:i4>
      </vt:variant>
      <vt:variant>
        <vt:lpwstr/>
      </vt:variant>
      <vt:variant>
        <vt:lpwstr>_Toc219799915</vt:lpwstr>
      </vt:variant>
      <vt:variant>
        <vt:i4>1638459</vt:i4>
      </vt:variant>
      <vt:variant>
        <vt:i4>11</vt:i4>
      </vt:variant>
      <vt:variant>
        <vt:i4>0</vt:i4>
      </vt:variant>
      <vt:variant>
        <vt:i4>5</vt:i4>
      </vt:variant>
      <vt:variant>
        <vt:lpwstr/>
      </vt:variant>
      <vt:variant>
        <vt:lpwstr>_Toc219799914</vt:lpwstr>
      </vt:variant>
      <vt:variant>
        <vt:i4>1638459</vt:i4>
      </vt:variant>
      <vt:variant>
        <vt:i4>5</vt:i4>
      </vt:variant>
      <vt:variant>
        <vt:i4>0</vt:i4>
      </vt:variant>
      <vt:variant>
        <vt:i4>5</vt:i4>
      </vt:variant>
      <vt:variant>
        <vt:lpwstr/>
      </vt:variant>
      <vt:variant>
        <vt:lpwstr>_Toc219799913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Parish Clerk</dc:creator>
  <cp:lastModifiedBy>Claudia</cp:lastModifiedBy>
  <cp:revision>33</cp:revision>
  <cp:lastPrinted>2025-01-17T14:40:00Z</cp:lastPrinted>
  <dcterms:created xsi:type="dcterms:W3CDTF">2024-12-09T10:31:00Z</dcterms:created>
  <dcterms:modified xsi:type="dcterms:W3CDTF">2025-01-20T16:45:00Z</dcterms:modified>
</cp:coreProperties>
</file>