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CA" w:rsidRDefault="00B74E6F" w:rsidP="002129CA">
      <w:pPr>
        <w:pStyle w:val="Style"/>
        <w:spacing w:before="844" w:line="249" w:lineRule="exact"/>
        <w:ind w:right="-5"/>
        <w:jc w:val="center"/>
        <w:rPr>
          <w:rFonts w:ascii="Arial" w:hAnsi="Arial" w:cs="Arial"/>
          <w:b/>
        </w:rPr>
      </w:pPr>
      <w:r>
        <w:rPr>
          <w:rFonts w:ascii="Arial" w:hAnsi="Arial" w:cs="Arial"/>
          <w:b/>
          <w:noProof/>
          <w:u w:val="single"/>
        </w:rPr>
        <w:drawing>
          <wp:anchor distT="0" distB="0" distL="114300" distR="114300" simplePos="0" relativeHeight="251659264" behindDoc="1" locked="0" layoutInCell="1" allowOverlap="1">
            <wp:simplePos x="0" y="0"/>
            <wp:positionH relativeFrom="column">
              <wp:posOffset>1004570</wp:posOffset>
            </wp:positionH>
            <wp:positionV relativeFrom="paragraph">
              <wp:posOffset>-117475</wp:posOffset>
            </wp:positionV>
            <wp:extent cx="3619500" cy="1809750"/>
            <wp:effectExtent l="19050" t="0" r="0" b="0"/>
            <wp:wrapTight wrapText="bothSides">
              <wp:wrapPolygon edited="0">
                <wp:start x="-114" y="0"/>
                <wp:lineTo x="-114" y="21373"/>
                <wp:lineTo x="21600" y="21373"/>
                <wp:lineTo x="21600" y="0"/>
                <wp:lineTo x="-114"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5" cstate="print"/>
                    <a:srcRect/>
                    <a:stretch>
                      <a:fillRect/>
                    </a:stretch>
                  </pic:blipFill>
                  <pic:spPr bwMode="auto">
                    <a:xfrm>
                      <a:off x="0" y="0"/>
                      <a:ext cx="3619500" cy="1809750"/>
                    </a:xfrm>
                    <a:prstGeom prst="rect">
                      <a:avLst/>
                    </a:prstGeom>
                    <a:noFill/>
                    <a:ln w="9525">
                      <a:noFill/>
                      <a:miter lim="800000"/>
                      <a:headEnd/>
                      <a:tailEnd/>
                    </a:ln>
                  </pic:spPr>
                </pic:pic>
              </a:graphicData>
            </a:graphic>
          </wp:anchor>
        </w:drawing>
      </w:r>
    </w:p>
    <w:p w:rsidR="002129CA" w:rsidRDefault="002129CA" w:rsidP="002129CA">
      <w:pPr>
        <w:pStyle w:val="Style"/>
        <w:spacing w:before="844" w:line="249" w:lineRule="exact"/>
        <w:ind w:right="-5"/>
        <w:jc w:val="center"/>
        <w:rPr>
          <w:rFonts w:ascii="Arial" w:hAnsi="Arial" w:cs="Arial"/>
          <w:b/>
        </w:rPr>
      </w:pPr>
    </w:p>
    <w:p w:rsidR="001C4FAE" w:rsidRDefault="001C4FAE" w:rsidP="001C4FAE">
      <w:pPr>
        <w:pStyle w:val="Style"/>
        <w:spacing w:line="249" w:lineRule="exact"/>
        <w:ind w:right="-5"/>
        <w:jc w:val="center"/>
        <w:rPr>
          <w:rFonts w:asciiTheme="minorHAnsi" w:hAnsiTheme="minorHAnsi" w:cstheme="minorHAnsi"/>
          <w:b/>
          <w:sz w:val="36"/>
          <w:u w:val="single"/>
        </w:rPr>
      </w:pPr>
    </w:p>
    <w:p w:rsidR="001C4FAE" w:rsidRDefault="001C4FAE" w:rsidP="001C4FAE">
      <w:pPr>
        <w:pStyle w:val="Style"/>
        <w:spacing w:line="249" w:lineRule="exact"/>
        <w:ind w:right="-5"/>
        <w:jc w:val="center"/>
        <w:rPr>
          <w:rFonts w:asciiTheme="minorHAnsi" w:hAnsiTheme="minorHAnsi" w:cstheme="minorHAnsi"/>
          <w:b/>
          <w:sz w:val="36"/>
          <w:u w:val="single"/>
        </w:rPr>
      </w:pPr>
    </w:p>
    <w:p w:rsidR="00B17CA4" w:rsidRDefault="00B17CA4" w:rsidP="001C4FAE">
      <w:pPr>
        <w:pStyle w:val="Style"/>
        <w:spacing w:line="249" w:lineRule="exact"/>
        <w:ind w:right="-5"/>
        <w:jc w:val="center"/>
        <w:rPr>
          <w:rFonts w:asciiTheme="minorHAnsi" w:hAnsiTheme="minorHAnsi" w:cstheme="minorHAnsi"/>
          <w:b/>
          <w:sz w:val="36"/>
          <w:u w:val="single"/>
        </w:rPr>
      </w:pPr>
    </w:p>
    <w:p w:rsidR="00B17CA4" w:rsidRDefault="00B17CA4" w:rsidP="001C4FAE">
      <w:pPr>
        <w:pStyle w:val="Style"/>
        <w:spacing w:line="249" w:lineRule="exact"/>
        <w:ind w:right="-5"/>
        <w:jc w:val="center"/>
        <w:rPr>
          <w:rFonts w:asciiTheme="minorHAnsi" w:hAnsiTheme="minorHAnsi" w:cstheme="minorHAnsi"/>
          <w:b/>
          <w:sz w:val="36"/>
          <w:u w:val="single"/>
        </w:rPr>
      </w:pPr>
    </w:p>
    <w:p w:rsidR="00C22835" w:rsidRPr="001C4FAE" w:rsidRDefault="00C22835" w:rsidP="001C4FAE">
      <w:pPr>
        <w:pStyle w:val="Style"/>
        <w:spacing w:line="249" w:lineRule="exact"/>
        <w:ind w:right="-5"/>
        <w:jc w:val="center"/>
        <w:rPr>
          <w:rFonts w:asciiTheme="minorHAnsi" w:hAnsiTheme="minorHAnsi" w:cstheme="minorHAnsi"/>
          <w:b/>
          <w:sz w:val="36"/>
          <w:u w:val="single"/>
        </w:rPr>
      </w:pPr>
      <w:r w:rsidRPr="001C4FAE">
        <w:rPr>
          <w:rFonts w:asciiTheme="minorHAnsi" w:hAnsiTheme="minorHAnsi" w:cstheme="minorHAnsi"/>
          <w:b/>
          <w:sz w:val="36"/>
          <w:u w:val="single"/>
        </w:rPr>
        <w:t>Tender Documents</w:t>
      </w:r>
    </w:p>
    <w:p w:rsidR="00C22835" w:rsidRPr="001C4FAE" w:rsidRDefault="00C22835" w:rsidP="001C4FAE">
      <w:pPr>
        <w:pStyle w:val="Style"/>
        <w:ind w:right="-6"/>
        <w:jc w:val="center"/>
        <w:rPr>
          <w:rFonts w:asciiTheme="minorHAnsi" w:hAnsiTheme="minorHAnsi" w:cstheme="minorHAnsi"/>
          <w:b/>
          <w:sz w:val="28"/>
          <w:u w:val="single"/>
        </w:rPr>
      </w:pPr>
    </w:p>
    <w:p w:rsidR="00C22835" w:rsidRPr="001C4FAE" w:rsidRDefault="00C22835" w:rsidP="00C22835">
      <w:pPr>
        <w:pStyle w:val="Style"/>
        <w:ind w:right="-6"/>
        <w:rPr>
          <w:rFonts w:asciiTheme="minorHAnsi" w:hAnsiTheme="minorHAnsi" w:cstheme="minorHAnsi"/>
          <w:b/>
          <w:sz w:val="28"/>
        </w:rPr>
      </w:pPr>
    </w:p>
    <w:p w:rsidR="00C22835" w:rsidRPr="001C4FAE" w:rsidRDefault="00C22835" w:rsidP="00C22835">
      <w:pPr>
        <w:pStyle w:val="Style"/>
        <w:ind w:right="-6"/>
        <w:rPr>
          <w:rFonts w:asciiTheme="minorHAnsi" w:hAnsiTheme="minorHAnsi" w:cstheme="minorHAnsi"/>
          <w:b/>
          <w:sz w:val="28"/>
        </w:rPr>
      </w:pPr>
    </w:p>
    <w:p w:rsidR="00C22835" w:rsidRPr="001C4FAE" w:rsidRDefault="00C22835" w:rsidP="00F023E8">
      <w:pPr>
        <w:pStyle w:val="Style"/>
        <w:tabs>
          <w:tab w:val="left" w:pos="2410"/>
        </w:tabs>
        <w:ind w:right="-6"/>
        <w:rPr>
          <w:rFonts w:asciiTheme="minorHAnsi" w:hAnsiTheme="minorHAnsi" w:cstheme="minorHAnsi"/>
          <w:b/>
          <w:sz w:val="28"/>
        </w:rPr>
      </w:pPr>
      <w:r w:rsidRPr="001C4FAE">
        <w:rPr>
          <w:rFonts w:asciiTheme="minorHAnsi" w:hAnsiTheme="minorHAnsi" w:cstheme="minorHAnsi"/>
          <w:b/>
          <w:sz w:val="28"/>
        </w:rPr>
        <w:t>Appendix I</w:t>
      </w:r>
      <w:r w:rsidRPr="001C4FAE">
        <w:rPr>
          <w:rFonts w:asciiTheme="minorHAnsi" w:hAnsiTheme="minorHAnsi" w:cstheme="minorHAnsi"/>
          <w:b/>
          <w:sz w:val="28"/>
        </w:rPr>
        <w:tab/>
      </w:r>
      <w:r w:rsidR="003C028E" w:rsidRPr="001C4FAE">
        <w:rPr>
          <w:rFonts w:asciiTheme="minorHAnsi" w:hAnsiTheme="minorHAnsi" w:cstheme="minorHAnsi"/>
          <w:b/>
          <w:sz w:val="28"/>
        </w:rPr>
        <w:t>FORM OF TENDER</w:t>
      </w:r>
    </w:p>
    <w:p w:rsidR="00C22835" w:rsidRPr="001C4FAE" w:rsidRDefault="00C22835" w:rsidP="003C028E">
      <w:pPr>
        <w:pStyle w:val="Style"/>
        <w:tabs>
          <w:tab w:val="left" w:pos="2640"/>
        </w:tabs>
        <w:ind w:right="-6"/>
        <w:rPr>
          <w:rFonts w:asciiTheme="minorHAnsi" w:hAnsiTheme="minorHAnsi" w:cstheme="minorHAnsi"/>
          <w:b/>
          <w:sz w:val="28"/>
        </w:rPr>
      </w:pPr>
    </w:p>
    <w:p w:rsidR="00C22835" w:rsidRPr="001C4FAE" w:rsidRDefault="00C22835" w:rsidP="00F023E8">
      <w:pPr>
        <w:pStyle w:val="Style"/>
        <w:tabs>
          <w:tab w:val="left" w:pos="2410"/>
        </w:tabs>
        <w:ind w:left="2640" w:right="-6" w:hanging="2640"/>
        <w:rPr>
          <w:rFonts w:asciiTheme="minorHAnsi" w:hAnsiTheme="minorHAnsi" w:cstheme="minorHAnsi"/>
          <w:b/>
          <w:sz w:val="28"/>
        </w:rPr>
      </w:pPr>
      <w:r w:rsidRPr="001C4FAE">
        <w:rPr>
          <w:rFonts w:asciiTheme="minorHAnsi" w:hAnsiTheme="minorHAnsi" w:cstheme="minorHAnsi"/>
          <w:b/>
          <w:sz w:val="28"/>
        </w:rPr>
        <w:t>Appendix II</w:t>
      </w:r>
      <w:r w:rsidR="00DD461C" w:rsidRPr="001C4FAE">
        <w:rPr>
          <w:rFonts w:asciiTheme="minorHAnsi" w:hAnsiTheme="minorHAnsi" w:cstheme="minorHAnsi"/>
          <w:b/>
          <w:sz w:val="28"/>
        </w:rPr>
        <w:tab/>
      </w:r>
      <w:r w:rsidR="00B116D0" w:rsidRPr="001C4FAE">
        <w:rPr>
          <w:rFonts w:asciiTheme="minorHAnsi" w:hAnsiTheme="minorHAnsi" w:cstheme="minorHAnsi"/>
          <w:b/>
          <w:sz w:val="28"/>
        </w:rPr>
        <w:t>NON-COLLUSIVE TENDERING CERTIFICATE</w:t>
      </w:r>
    </w:p>
    <w:p w:rsidR="00C22835" w:rsidRPr="001C4FAE" w:rsidRDefault="00C22835" w:rsidP="003C028E">
      <w:pPr>
        <w:pStyle w:val="Style"/>
        <w:tabs>
          <w:tab w:val="left" w:pos="2640"/>
        </w:tabs>
        <w:ind w:right="-6"/>
        <w:rPr>
          <w:rFonts w:asciiTheme="minorHAnsi" w:hAnsiTheme="minorHAnsi" w:cstheme="minorHAnsi"/>
          <w:b/>
          <w:sz w:val="28"/>
        </w:rPr>
      </w:pPr>
    </w:p>
    <w:p w:rsidR="009D4447" w:rsidRPr="001C4FAE" w:rsidRDefault="009D4447" w:rsidP="00F023E8">
      <w:pPr>
        <w:pStyle w:val="Style"/>
        <w:tabs>
          <w:tab w:val="left" w:pos="2410"/>
        </w:tabs>
        <w:ind w:left="2640" w:right="-6" w:hanging="2640"/>
        <w:rPr>
          <w:rFonts w:asciiTheme="minorHAnsi" w:hAnsiTheme="minorHAnsi" w:cstheme="minorHAnsi"/>
          <w:b/>
          <w:sz w:val="28"/>
        </w:rPr>
      </w:pPr>
      <w:r w:rsidRPr="001C4FAE">
        <w:rPr>
          <w:rFonts w:asciiTheme="minorHAnsi" w:hAnsiTheme="minorHAnsi" w:cstheme="minorHAnsi"/>
          <w:b/>
          <w:sz w:val="28"/>
        </w:rPr>
        <w:t>Appendix III</w:t>
      </w:r>
      <w:r w:rsidRPr="001C4FAE">
        <w:rPr>
          <w:rFonts w:asciiTheme="minorHAnsi" w:hAnsiTheme="minorHAnsi" w:cstheme="minorHAnsi"/>
          <w:b/>
          <w:sz w:val="28"/>
        </w:rPr>
        <w:tab/>
      </w:r>
      <w:r w:rsidR="0026797D" w:rsidRPr="001C4FAE">
        <w:rPr>
          <w:rFonts w:asciiTheme="minorHAnsi" w:hAnsiTheme="minorHAnsi" w:cstheme="minorHAnsi"/>
          <w:b/>
          <w:sz w:val="28"/>
        </w:rPr>
        <w:t>CERTIFICATE AS TO CANVASSING</w:t>
      </w:r>
    </w:p>
    <w:p w:rsidR="009D4447" w:rsidRPr="001C4FAE" w:rsidRDefault="009D4447" w:rsidP="003C028E">
      <w:pPr>
        <w:pStyle w:val="Style"/>
        <w:tabs>
          <w:tab w:val="left" w:pos="2640"/>
        </w:tabs>
        <w:ind w:right="-6"/>
        <w:rPr>
          <w:rFonts w:asciiTheme="minorHAnsi" w:hAnsiTheme="minorHAnsi" w:cstheme="minorHAnsi"/>
          <w:b/>
          <w:sz w:val="28"/>
        </w:rPr>
      </w:pPr>
    </w:p>
    <w:p w:rsidR="00C22835" w:rsidRPr="001C4FAE" w:rsidRDefault="00C22835" w:rsidP="00F023E8">
      <w:pPr>
        <w:pStyle w:val="Style"/>
        <w:tabs>
          <w:tab w:val="left" w:pos="2410"/>
        </w:tabs>
        <w:ind w:right="-6"/>
        <w:rPr>
          <w:rFonts w:asciiTheme="minorHAnsi" w:hAnsiTheme="minorHAnsi" w:cstheme="minorHAnsi"/>
          <w:b/>
          <w:sz w:val="28"/>
        </w:rPr>
      </w:pPr>
      <w:r w:rsidRPr="001C4FAE">
        <w:rPr>
          <w:rFonts w:asciiTheme="minorHAnsi" w:hAnsiTheme="minorHAnsi" w:cstheme="minorHAnsi"/>
          <w:b/>
          <w:sz w:val="28"/>
        </w:rPr>
        <w:t>Appendix I</w:t>
      </w:r>
      <w:r w:rsidR="009D4447" w:rsidRPr="001C4FAE">
        <w:rPr>
          <w:rFonts w:asciiTheme="minorHAnsi" w:hAnsiTheme="minorHAnsi" w:cstheme="minorHAnsi"/>
          <w:b/>
          <w:sz w:val="28"/>
        </w:rPr>
        <w:t>V</w:t>
      </w:r>
      <w:r w:rsidRPr="001C4FAE">
        <w:rPr>
          <w:rFonts w:asciiTheme="minorHAnsi" w:hAnsiTheme="minorHAnsi" w:cstheme="minorHAnsi"/>
          <w:b/>
          <w:sz w:val="28"/>
        </w:rPr>
        <w:tab/>
      </w:r>
      <w:r w:rsidR="00AD12E1" w:rsidRPr="001C4FAE">
        <w:rPr>
          <w:rFonts w:asciiTheme="minorHAnsi" w:hAnsiTheme="minorHAnsi" w:cstheme="minorHAnsi"/>
          <w:b/>
          <w:sz w:val="28"/>
        </w:rPr>
        <w:t xml:space="preserve">SCHEDULE OF </w:t>
      </w:r>
      <w:r w:rsidR="003C028E" w:rsidRPr="001C4FAE">
        <w:rPr>
          <w:rFonts w:asciiTheme="minorHAnsi" w:hAnsiTheme="minorHAnsi" w:cstheme="minorHAnsi"/>
          <w:b/>
          <w:sz w:val="28"/>
        </w:rPr>
        <w:t>PRICED SITE DETAILS</w:t>
      </w:r>
    </w:p>
    <w:p w:rsidR="00C22835" w:rsidRPr="001C4FAE" w:rsidRDefault="00C22835" w:rsidP="003C028E">
      <w:pPr>
        <w:pStyle w:val="Style"/>
        <w:tabs>
          <w:tab w:val="left" w:pos="2640"/>
        </w:tabs>
        <w:ind w:right="-6"/>
        <w:rPr>
          <w:rFonts w:asciiTheme="minorHAnsi" w:hAnsiTheme="minorHAnsi" w:cstheme="minorHAnsi"/>
          <w:b/>
          <w:sz w:val="28"/>
        </w:rPr>
      </w:pPr>
    </w:p>
    <w:p w:rsidR="00C22835" w:rsidRPr="001C4FAE" w:rsidRDefault="00C22835" w:rsidP="00F023E8">
      <w:pPr>
        <w:pStyle w:val="Style"/>
        <w:tabs>
          <w:tab w:val="left" w:pos="2410"/>
        </w:tabs>
        <w:ind w:left="2410" w:right="-6" w:hanging="2410"/>
        <w:rPr>
          <w:rFonts w:asciiTheme="minorHAnsi" w:hAnsiTheme="minorHAnsi" w:cstheme="minorHAnsi"/>
          <w:b/>
          <w:sz w:val="28"/>
        </w:rPr>
      </w:pPr>
      <w:r w:rsidRPr="001C4FAE">
        <w:rPr>
          <w:rFonts w:asciiTheme="minorHAnsi" w:hAnsiTheme="minorHAnsi" w:cstheme="minorHAnsi"/>
          <w:b/>
          <w:sz w:val="28"/>
        </w:rPr>
        <w:t>Appendix V</w:t>
      </w:r>
      <w:r w:rsidRPr="001C4FAE">
        <w:rPr>
          <w:rFonts w:asciiTheme="minorHAnsi" w:hAnsiTheme="minorHAnsi" w:cstheme="minorHAnsi"/>
          <w:b/>
          <w:sz w:val="28"/>
        </w:rPr>
        <w:tab/>
      </w:r>
      <w:r w:rsidR="00AD12E1" w:rsidRPr="001C4FAE">
        <w:rPr>
          <w:rFonts w:asciiTheme="minorHAnsi" w:hAnsiTheme="minorHAnsi" w:cstheme="minorHAnsi"/>
          <w:b/>
          <w:sz w:val="28"/>
        </w:rPr>
        <w:t xml:space="preserve">SCHEDULE OF </w:t>
      </w:r>
      <w:r w:rsidR="003C028E" w:rsidRPr="001C4FAE">
        <w:rPr>
          <w:rFonts w:asciiTheme="minorHAnsi" w:hAnsiTheme="minorHAnsi" w:cstheme="minorHAnsi"/>
          <w:b/>
          <w:sz w:val="28"/>
        </w:rPr>
        <w:t>RATES</w:t>
      </w:r>
      <w:r w:rsidR="004E2D5F" w:rsidRPr="001C4FAE">
        <w:rPr>
          <w:rFonts w:asciiTheme="minorHAnsi" w:hAnsiTheme="minorHAnsi" w:cstheme="minorHAnsi"/>
          <w:b/>
          <w:sz w:val="28"/>
        </w:rPr>
        <w:t xml:space="preserve"> </w:t>
      </w:r>
      <w:r w:rsidR="00A352C7" w:rsidRPr="001C4FAE">
        <w:rPr>
          <w:rFonts w:asciiTheme="minorHAnsi" w:hAnsiTheme="minorHAnsi" w:cstheme="minorHAnsi"/>
          <w:b/>
          <w:sz w:val="28"/>
        </w:rPr>
        <w:t xml:space="preserve">(DAY RATES) </w:t>
      </w:r>
      <w:r w:rsidR="004E2D5F" w:rsidRPr="001C4FAE">
        <w:rPr>
          <w:rFonts w:asciiTheme="minorHAnsi" w:hAnsiTheme="minorHAnsi" w:cstheme="minorHAnsi"/>
          <w:b/>
          <w:sz w:val="28"/>
        </w:rPr>
        <w:t>PART 1 AND PART 2</w:t>
      </w:r>
    </w:p>
    <w:p w:rsidR="00C22835" w:rsidRPr="001C4FAE" w:rsidRDefault="00C22835" w:rsidP="00C22835">
      <w:pPr>
        <w:pStyle w:val="Style"/>
        <w:ind w:right="-6"/>
        <w:rPr>
          <w:rFonts w:asciiTheme="minorHAnsi" w:hAnsiTheme="minorHAnsi" w:cstheme="minorHAnsi"/>
          <w:b/>
          <w:sz w:val="22"/>
          <w:szCs w:val="20"/>
        </w:rPr>
      </w:pPr>
    </w:p>
    <w:p w:rsidR="00C22835" w:rsidRPr="001C4FAE" w:rsidRDefault="00C22835" w:rsidP="00C22835">
      <w:pPr>
        <w:pStyle w:val="Style"/>
        <w:ind w:right="-6"/>
        <w:rPr>
          <w:rFonts w:asciiTheme="minorHAnsi" w:hAnsiTheme="minorHAnsi" w:cstheme="minorHAnsi"/>
          <w:b/>
          <w:sz w:val="22"/>
          <w:szCs w:val="20"/>
        </w:rPr>
      </w:pPr>
    </w:p>
    <w:p w:rsidR="00C22835" w:rsidRPr="001C4FAE" w:rsidRDefault="00C22835" w:rsidP="00C22835">
      <w:pPr>
        <w:pStyle w:val="Style"/>
        <w:ind w:right="-6"/>
        <w:rPr>
          <w:rFonts w:asciiTheme="minorHAnsi" w:hAnsiTheme="minorHAnsi" w:cstheme="minorHAnsi"/>
          <w:b/>
          <w:sz w:val="22"/>
          <w:szCs w:val="20"/>
        </w:rPr>
      </w:pPr>
    </w:p>
    <w:p w:rsidR="00B17CA4" w:rsidRDefault="003C028E" w:rsidP="003C028E">
      <w:pPr>
        <w:pStyle w:val="Style"/>
        <w:spacing w:line="360" w:lineRule="auto"/>
        <w:ind w:right="-6"/>
        <w:jc w:val="center"/>
        <w:rPr>
          <w:rFonts w:asciiTheme="minorHAnsi" w:hAnsiTheme="minorHAnsi" w:cstheme="minorHAnsi"/>
          <w:b/>
          <w:sz w:val="28"/>
        </w:rPr>
      </w:pPr>
      <w:r w:rsidRPr="001C4FAE">
        <w:rPr>
          <w:rFonts w:asciiTheme="minorHAnsi" w:hAnsiTheme="minorHAnsi" w:cstheme="minorHAnsi"/>
          <w:b/>
          <w:sz w:val="28"/>
        </w:rPr>
        <w:t>These tender documents must</w:t>
      </w:r>
      <w:r w:rsidR="00C22835" w:rsidRPr="001C4FAE">
        <w:rPr>
          <w:rFonts w:asciiTheme="minorHAnsi" w:hAnsiTheme="minorHAnsi" w:cstheme="minorHAnsi"/>
          <w:b/>
          <w:sz w:val="28"/>
        </w:rPr>
        <w:t xml:space="preserve"> be signed </w:t>
      </w:r>
      <w:r w:rsidRPr="001C4FAE">
        <w:rPr>
          <w:rFonts w:asciiTheme="minorHAnsi" w:hAnsiTheme="minorHAnsi" w:cstheme="minorHAnsi"/>
          <w:b/>
          <w:sz w:val="28"/>
        </w:rPr>
        <w:t xml:space="preserve">and dated </w:t>
      </w:r>
      <w:r w:rsidR="00C22835" w:rsidRPr="001C4FAE">
        <w:rPr>
          <w:rFonts w:asciiTheme="minorHAnsi" w:hAnsiTheme="minorHAnsi" w:cstheme="minorHAnsi"/>
          <w:b/>
          <w:sz w:val="28"/>
        </w:rPr>
        <w:t xml:space="preserve">where indicated and returned </w:t>
      </w:r>
      <w:r w:rsidR="00ED15EB" w:rsidRPr="001C4FAE">
        <w:rPr>
          <w:rFonts w:asciiTheme="minorHAnsi" w:hAnsiTheme="minorHAnsi" w:cstheme="minorHAnsi"/>
          <w:b/>
          <w:sz w:val="28"/>
        </w:rPr>
        <w:t xml:space="preserve">on or before the due date </w:t>
      </w:r>
    </w:p>
    <w:p w:rsidR="00C22835" w:rsidRPr="001C4FAE" w:rsidRDefault="00C22835" w:rsidP="003C028E">
      <w:pPr>
        <w:pStyle w:val="Style"/>
        <w:spacing w:line="360" w:lineRule="auto"/>
        <w:ind w:right="-6"/>
        <w:jc w:val="center"/>
        <w:rPr>
          <w:rFonts w:asciiTheme="minorHAnsi" w:hAnsiTheme="minorHAnsi" w:cstheme="minorHAnsi"/>
          <w:b/>
          <w:sz w:val="28"/>
        </w:rPr>
      </w:pPr>
      <w:r w:rsidRPr="001C4FAE">
        <w:rPr>
          <w:rFonts w:asciiTheme="minorHAnsi" w:hAnsiTheme="minorHAnsi" w:cstheme="minorHAnsi"/>
          <w:b/>
          <w:sz w:val="28"/>
        </w:rPr>
        <w:t>BY REGISTERED POST OR RECORDED DELIVERY TO:</w:t>
      </w:r>
    </w:p>
    <w:p w:rsidR="003C028E" w:rsidRPr="001C4FAE" w:rsidRDefault="003C028E" w:rsidP="00C22835">
      <w:pPr>
        <w:pStyle w:val="Style"/>
        <w:ind w:right="-6"/>
        <w:rPr>
          <w:rFonts w:asciiTheme="minorHAnsi" w:hAnsiTheme="minorHAnsi" w:cstheme="minorHAnsi"/>
          <w:b/>
          <w:sz w:val="28"/>
        </w:rPr>
      </w:pPr>
    </w:p>
    <w:p w:rsidR="00C22835" w:rsidRPr="001C4FAE" w:rsidRDefault="00C22835" w:rsidP="00B17CA4">
      <w:pPr>
        <w:pStyle w:val="Style"/>
        <w:spacing w:line="360" w:lineRule="auto"/>
        <w:ind w:right="-6"/>
        <w:rPr>
          <w:rFonts w:asciiTheme="minorHAnsi" w:hAnsiTheme="minorHAnsi" w:cstheme="minorHAnsi"/>
          <w:b/>
          <w:sz w:val="28"/>
        </w:rPr>
      </w:pPr>
      <w:r w:rsidRPr="001C4FAE">
        <w:rPr>
          <w:rFonts w:asciiTheme="minorHAnsi" w:hAnsiTheme="minorHAnsi" w:cstheme="minorHAnsi"/>
          <w:b/>
          <w:sz w:val="28"/>
        </w:rPr>
        <w:t>The Parish Clerk</w:t>
      </w:r>
    </w:p>
    <w:p w:rsidR="00C22835" w:rsidRPr="001C4FAE" w:rsidRDefault="00C22835" w:rsidP="00B17CA4">
      <w:pPr>
        <w:pStyle w:val="Style"/>
        <w:spacing w:line="360" w:lineRule="auto"/>
        <w:ind w:right="-6"/>
        <w:rPr>
          <w:rFonts w:asciiTheme="minorHAnsi" w:hAnsiTheme="minorHAnsi" w:cstheme="minorHAnsi"/>
          <w:b/>
          <w:sz w:val="28"/>
        </w:rPr>
      </w:pPr>
      <w:r w:rsidRPr="001C4FAE">
        <w:rPr>
          <w:rFonts w:asciiTheme="minorHAnsi" w:hAnsiTheme="minorHAnsi" w:cstheme="minorHAnsi"/>
          <w:b/>
          <w:sz w:val="28"/>
        </w:rPr>
        <w:t>Brundall Parish Council</w:t>
      </w:r>
    </w:p>
    <w:p w:rsidR="006B1E78" w:rsidRPr="001C4FAE" w:rsidRDefault="006B1E78" w:rsidP="00B17CA4">
      <w:pPr>
        <w:pStyle w:val="Style"/>
        <w:spacing w:line="360" w:lineRule="auto"/>
        <w:ind w:right="-6"/>
        <w:rPr>
          <w:rFonts w:asciiTheme="minorHAnsi" w:hAnsiTheme="minorHAnsi" w:cstheme="minorHAnsi"/>
          <w:b/>
          <w:sz w:val="28"/>
        </w:rPr>
      </w:pPr>
      <w:r w:rsidRPr="001C4FAE">
        <w:rPr>
          <w:rFonts w:asciiTheme="minorHAnsi" w:hAnsiTheme="minorHAnsi" w:cstheme="minorHAnsi"/>
          <w:b/>
          <w:sz w:val="28"/>
        </w:rPr>
        <w:t>Brundall Memorial Hall</w:t>
      </w:r>
    </w:p>
    <w:p w:rsidR="006B1E78" w:rsidRPr="001C4FAE" w:rsidRDefault="006B1E78" w:rsidP="00B17CA4">
      <w:pPr>
        <w:pStyle w:val="Style"/>
        <w:spacing w:line="360" w:lineRule="auto"/>
        <w:ind w:right="-6"/>
        <w:rPr>
          <w:rFonts w:asciiTheme="minorHAnsi" w:hAnsiTheme="minorHAnsi" w:cstheme="minorHAnsi"/>
          <w:b/>
          <w:sz w:val="28"/>
        </w:rPr>
      </w:pPr>
      <w:r w:rsidRPr="001C4FAE">
        <w:rPr>
          <w:rFonts w:asciiTheme="minorHAnsi" w:hAnsiTheme="minorHAnsi" w:cstheme="minorHAnsi"/>
          <w:b/>
          <w:sz w:val="28"/>
        </w:rPr>
        <w:t>Links Avenue</w:t>
      </w:r>
    </w:p>
    <w:p w:rsidR="006B1E78" w:rsidRPr="001C4FAE" w:rsidRDefault="006B1E78" w:rsidP="00B17CA4">
      <w:pPr>
        <w:pStyle w:val="Style"/>
        <w:spacing w:line="360" w:lineRule="auto"/>
        <w:ind w:right="-6"/>
        <w:rPr>
          <w:rFonts w:asciiTheme="minorHAnsi" w:hAnsiTheme="minorHAnsi" w:cstheme="minorHAnsi"/>
          <w:b/>
          <w:sz w:val="28"/>
        </w:rPr>
      </w:pPr>
      <w:r w:rsidRPr="001C4FAE">
        <w:rPr>
          <w:rFonts w:asciiTheme="minorHAnsi" w:hAnsiTheme="minorHAnsi" w:cstheme="minorHAnsi"/>
          <w:b/>
          <w:sz w:val="28"/>
        </w:rPr>
        <w:t>Brundall</w:t>
      </w:r>
    </w:p>
    <w:p w:rsidR="006B1E78" w:rsidRPr="001C4FAE" w:rsidRDefault="006B1E78" w:rsidP="00B17CA4">
      <w:pPr>
        <w:pStyle w:val="Style"/>
        <w:spacing w:line="360" w:lineRule="auto"/>
        <w:ind w:right="-6"/>
        <w:rPr>
          <w:rFonts w:asciiTheme="minorHAnsi" w:hAnsiTheme="minorHAnsi" w:cstheme="minorHAnsi"/>
          <w:b/>
          <w:sz w:val="28"/>
        </w:rPr>
      </w:pPr>
      <w:r w:rsidRPr="001C4FAE">
        <w:rPr>
          <w:rFonts w:asciiTheme="minorHAnsi" w:hAnsiTheme="minorHAnsi" w:cstheme="minorHAnsi"/>
          <w:b/>
          <w:sz w:val="28"/>
        </w:rPr>
        <w:t>NR13 5LL</w:t>
      </w:r>
    </w:p>
    <w:p w:rsidR="00893154" w:rsidRPr="00B17CA4" w:rsidRDefault="00C22835" w:rsidP="001942D9">
      <w:pPr>
        <w:pStyle w:val="Style"/>
        <w:spacing w:after="120" w:line="259" w:lineRule="auto"/>
        <w:ind w:right="-6"/>
        <w:jc w:val="center"/>
        <w:rPr>
          <w:rFonts w:asciiTheme="minorHAnsi" w:hAnsiTheme="minorHAnsi" w:cstheme="minorHAnsi"/>
          <w:b/>
          <w:sz w:val="28"/>
        </w:rPr>
      </w:pPr>
      <w:r w:rsidRPr="001C4FAE">
        <w:rPr>
          <w:rFonts w:asciiTheme="minorHAnsi" w:hAnsiTheme="minorHAnsi" w:cstheme="minorHAnsi"/>
          <w:b/>
          <w:sz w:val="22"/>
          <w:szCs w:val="20"/>
          <w:u w:val="single"/>
        </w:rPr>
        <w:br w:type="page"/>
      </w:r>
      <w:r w:rsidR="00893154" w:rsidRPr="00B17CA4">
        <w:rPr>
          <w:rFonts w:asciiTheme="minorHAnsi" w:hAnsiTheme="minorHAnsi" w:cstheme="minorHAnsi"/>
          <w:b/>
          <w:sz w:val="22"/>
          <w:szCs w:val="20"/>
          <w:u w:val="single"/>
        </w:rPr>
        <w:lastRenderedPageBreak/>
        <w:t xml:space="preserve">APPENDIX </w:t>
      </w:r>
      <w:r w:rsidR="00893154" w:rsidRPr="00B17CA4">
        <w:rPr>
          <w:rFonts w:asciiTheme="minorHAnsi" w:hAnsiTheme="minorHAnsi" w:cstheme="minorHAnsi"/>
          <w:b/>
          <w:sz w:val="28"/>
          <w:u w:val="single"/>
        </w:rPr>
        <w:t>I</w:t>
      </w:r>
    </w:p>
    <w:p w:rsidR="00893154" w:rsidRPr="00B17CA4" w:rsidRDefault="00893154" w:rsidP="001942D9">
      <w:pPr>
        <w:pStyle w:val="Style"/>
        <w:spacing w:after="120" w:line="259" w:lineRule="auto"/>
        <w:ind w:right="-6"/>
        <w:jc w:val="center"/>
        <w:rPr>
          <w:rFonts w:asciiTheme="minorHAnsi" w:hAnsiTheme="minorHAnsi" w:cstheme="minorHAnsi"/>
          <w:b/>
          <w:sz w:val="22"/>
          <w:szCs w:val="20"/>
          <w:u w:val="single"/>
        </w:rPr>
      </w:pPr>
      <w:r w:rsidRPr="00B17CA4">
        <w:rPr>
          <w:rFonts w:asciiTheme="minorHAnsi" w:hAnsiTheme="minorHAnsi" w:cstheme="minorHAnsi"/>
          <w:b/>
          <w:sz w:val="22"/>
          <w:szCs w:val="20"/>
          <w:u w:val="single"/>
        </w:rPr>
        <w:t>FORM OF TENDER</w:t>
      </w:r>
    </w:p>
    <w:p w:rsidR="00083028" w:rsidRPr="00B17CA4" w:rsidRDefault="00083028" w:rsidP="00B17CA4">
      <w:pPr>
        <w:pStyle w:val="Style"/>
        <w:spacing w:after="120" w:line="259" w:lineRule="auto"/>
        <w:ind w:right="-6"/>
        <w:rPr>
          <w:rFonts w:asciiTheme="minorHAnsi" w:hAnsiTheme="minorHAnsi" w:cstheme="minorHAnsi"/>
          <w:b/>
          <w:sz w:val="22"/>
          <w:szCs w:val="20"/>
          <w:u w:val="single"/>
        </w:rPr>
      </w:pPr>
    </w:p>
    <w:p w:rsidR="00893154" w:rsidRPr="001942D9" w:rsidRDefault="00893154" w:rsidP="00B17CA4">
      <w:pPr>
        <w:pStyle w:val="Style"/>
        <w:spacing w:after="120" w:line="259" w:lineRule="auto"/>
        <w:rPr>
          <w:rFonts w:asciiTheme="minorHAnsi" w:hAnsiTheme="minorHAnsi" w:cstheme="minorHAnsi"/>
          <w:b/>
          <w:sz w:val="28"/>
          <w:szCs w:val="20"/>
          <w:u w:val="single"/>
        </w:rPr>
      </w:pPr>
      <w:r w:rsidRPr="001942D9">
        <w:rPr>
          <w:rFonts w:asciiTheme="minorHAnsi" w:hAnsiTheme="minorHAnsi" w:cstheme="minorHAnsi"/>
          <w:b/>
          <w:sz w:val="28"/>
          <w:szCs w:val="20"/>
          <w:u w:val="single"/>
        </w:rPr>
        <w:t>TENDER FOR GROUND</w:t>
      </w:r>
      <w:r w:rsidR="00FA4C3C" w:rsidRPr="001942D9">
        <w:rPr>
          <w:rFonts w:asciiTheme="minorHAnsi" w:hAnsiTheme="minorHAnsi" w:cstheme="minorHAnsi"/>
          <w:b/>
          <w:sz w:val="28"/>
          <w:szCs w:val="20"/>
          <w:u w:val="single"/>
        </w:rPr>
        <w:t>S</w:t>
      </w:r>
      <w:r w:rsidRPr="001942D9">
        <w:rPr>
          <w:rFonts w:asciiTheme="minorHAnsi" w:hAnsiTheme="minorHAnsi" w:cstheme="minorHAnsi"/>
          <w:b/>
          <w:sz w:val="28"/>
          <w:szCs w:val="20"/>
          <w:u w:val="single"/>
        </w:rPr>
        <w:t xml:space="preserve"> MAINTENANCE </w:t>
      </w:r>
    </w:p>
    <w:p w:rsidR="00083028" w:rsidRPr="00B17CA4" w:rsidRDefault="00083028" w:rsidP="00B17CA4">
      <w:pPr>
        <w:pStyle w:val="Style"/>
        <w:spacing w:after="120" w:line="259" w:lineRule="auto"/>
        <w:ind w:right="-6"/>
        <w:rPr>
          <w:rFonts w:asciiTheme="minorHAnsi" w:hAnsiTheme="minorHAnsi" w:cstheme="minorHAnsi"/>
          <w:b/>
          <w:sz w:val="22"/>
          <w:szCs w:val="20"/>
        </w:rPr>
      </w:pPr>
    </w:p>
    <w:p w:rsidR="00083028" w:rsidRPr="00B17CA4" w:rsidRDefault="00083028" w:rsidP="00B17CA4">
      <w:pPr>
        <w:pStyle w:val="Style"/>
        <w:spacing w:after="120" w:line="259" w:lineRule="auto"/>
        <w:ind w:right="-6"/>
        <w:rPr>
          <w:rFonts w:asciiTheme="minorHAnsi" w:hAnsiTheme="minorHAnsi" w:cstheme="minorHAnsi"/>
          <w:b/>
          <w:sz w:val="22"/>
          <w:szCs w:val="20"/>
        </w:rPr>
      </w:pPr>
    </w:p>
    <w:p w:rsidR="00893154" w:rsidRPr="00B17CA4" w:rsidRDefault="00893154" w:rsidP="00B17CA4">
      <w:pPr>
        <w:pStyle w:val="Style"/>
        <w:spacing w:after="120" w:line="259" w:lineRule="auto"/>
        <w:ind w:right="-6"/>
        <w:rPr>
          <w:rFonts w:asciiTheme="minorHAnsi" w:hAnsiTheme="minorHAnsi" w:cstheme="minorHAnsi"/>
          <w:sz w:val="22"/>
          <w:szCs w:val="20"/>
        </w:rPr>
      </w:pPr>
      <w:r w:rsidRPr="00B17CA4">
        <w:rPr>
          <w:rFonts w:asciiTheme="minorHAnsi" w:hAnsiTheme="minorHAnsi" w:cstheme="minorHAnsi"/>
          <w:sz w:val="22"/>
          <w:szCs w:val="20"/>
        </w:rPr>
        <w:t>TO:</w:t>
      </w:r>
      <w:r w:rsidRPr="00B17CA4">
        <w:rPr>
          <w:rFonts w:asciiTheme="minorHAnsi" w:hAnsiTheme="minorHAnsi" w:cstheme="minorHAnsi"/>
          <w:sz w:val="22"/>
          <w:szCs w:val="20"/>
        </w:rPr>
        <w:tab/>
        <w:t xml:space="preserve">THE PARISH CLERK </w:t>
      </w:r>
    </w:p>
    <w:p w:rsidR="00893154" w:rsidRPr="00B17CA4" w:rsidRDefault="00893154" w:rsidP="00B17CA4">
      <w:pPr>
        <w:pStyle w:val="Style"/>
        <w:spacing w:after="120" w:line="259" w:lineRule="auto"/>
        <w:ind w:right="-6"/>
        <w:rPr>
          <w:rFonts w:asciiTheme="minorHAnsi" w:hAnsiTheme="minorHAnsi" w:cstheme="minorHAnsi"/>
          <w:sz w:val="22"/>
          <w:szCs w:val="20"/>
        </w:rPr>
      </w:pPr>
      <w:r w:rsidRPr="00B17CA4">
        <w:rPr>
          <w:rFonts w:asciiTheme="minorHAnsi" w:hAnsiTheme="minorHAnsi" w:cstheme="minorHAnsi"/>
          <w:sz w:val="22"/>
          <w:szCs w:val="20"/>
        </w:rPr>
        <w:tab/>
        <w:t>BRUNDAL</w:t>
      </w:r>
      <w:r w:rsidR="00100709" w:rsidRPr="00B17CA4">
        <w:rPr>
          <w:rFonts w:asciiTheme="minorHAnsi" w:hAnsiTheme="minorHAnsi" w:cstheme="minorHAnsi"/>
          <w:sz w:val="22"/>
          <w:szCs w:val="20"/>
        </w:rPr>
        <w:t>L</w:t>
      </w:r>
      <w:r w:rsidRPr="00B17CA4">
        <w:rPr>
          <w:rFonts w:asciiTheme="minorHAnsi" w:hAnsiTheme="minorHAnsi" w:cstheme="minorHAnsi"/>
          <w:sz w:val="22"/>
          <w:szCs w:val="20"/>
        </w:rPr>
        <w:t xml:space="preserve"> PARISH COUNCIL</w:t>
      </w:r>
    </w:p>
    <w:p w:rsidR="00100709" w:rsidRPr="00B17CA4" w:rsidRDefault="00100709" w:rsidP="00B17CA4">
      <w:pPr>
        <w:pStyle w:val="Style"/>
        <w:spacing w:after="120" w:line="259" w:lineRule="auto"/>
        <w:ind w:right="-6" w:firstLine="720"/>
        <w:rPr>
          <w:rFonts w:asciiTheme="minorHAnsi" w:hAnsiTheme="minorHAnsi" w:cstheme="minorHAnsi"/>
          <w:sz w:val="22"/>
          <w:szCs w:val="20"/>
        </w:rPr>
      </w:pPr>
      <w:r w:rsidRPr="00B17CA4">
        <w:rPr>
          <w:rFonts w:asciiTheme="minorHAnsi" w:hAnsiTheme="minorHAnsi" w:cstheme="minorHAnsi"/>
          <w:sz w:val="22"/>
          <w:szCs w:val="20"/>
        </w:rPr>
        <w:t>Brundall Memorial Hall</w:t>
      </w:r>
    </w:p>
    <w:p w:rsidR="00100709" w:rsidRPr="00B17CA4" w:rsidRDefault="00100709" w:rsidP="00B17CA4">
      <w:pPr>
        <w:pStyle w:val="Style"/>
        <w:spacing w:after="120" w:line="259" w:lineRule="auto"/>
        <w:ind w:right="-6" w:firstLine="720"/>
        <w:rPr>
          <w:rFonts w:asciiTheme="minorHAnsi" w:hAnsiTheme="minorHAnsi" w:cstheme="minorHAnsi"/>
          <w:sz w:val="22"/>
          <w:szCs w:val="20"/>
        </w:rPr>
      </w:pPr>
      <w:r w:rsidRPr="00B17CA4">
        <w:rPr>
          <w:rFonts w:asciiTheme="minorHAnsi" w:hAnsiTheme="minorHAnsi" w:cstheme="minorHAnsi"/>
          <w:sz w:val="22"/>
          <w:szCs w:val="20"/>
        </w:rPr>
        <w:t>Links Avenue</w:t>
      </w:r>
    </w:p>
    <w:p w:rsidR="00100709" w:rsidRPr="00B17CA4" w:rsidRDefault="00100709" w:rsidP="00B17CA4">
      <w:pPr>
        <w:pStyle w:val="Style"/>
        <w:spacing w:after="120" w:line="259" w:lineRule="auto"/>
        <w:ind w:right="-6" w:firstLine="720"/>
        <w:rPr>
          <w:rFonts w:asciiTheme="minorHAnsi" w:hAnsiTheme="minorHAnsi" w:cstheme="minorHAnsi"/>
          <w:sz w:val="22"/>
          <w:szCs w:val="20"/>
        </w:rPr>
      </w:pPr>
      <w:r w:rsidRPr="00B17CA4">
        <w:rPr>
          <w:rFonts w:asciiTheme="minorHAnsi" w:hAnsiTheme="minorHAnsi" w:cstheme="minorHAnsi"/>
          <w:sz w:val="22"/>
          <w:szCs w:val="20"/>
        </w:rPr>
        <w:t>Brundall</w:t>
      </w:r>
    </w:p>
    <w:p w:rsidR="00100709" w:rsidRPr="00B17CA4" w:rsidRDefault="00100709" w:rsidP="00B17CA4">
      <w:pPr>
        <w:pStyle w:val="Style"/>
        <w:spacing w:after="120" w:line="259" w:lineRule="auto"/>
        <w:ind w:right="-6" w:firstLine="720"/>
        <w:rPr>
          <w:rFonts w:asciiTheme="minorHAnsi" w:hAnsiTheme="minorHAnsi" w:cstheme="minorHAnsi"/>
          <w:sz w:val="22"/>
          <w:szCs w:val="20"/>
        </w:rPr>
      </w:pPr>
      <w:r w:rsidRPr="00B17CA4">
        <w:rPr>
          <w:rFonts w:asciiTheme="minorHAnsi" w:hAnsiTheme="minorHAnsi" w:cstheme="minorHAnsi"/>
          <w:sz w:val="22"/>
          <w:szCs w:val="20"/>
        </w:rPr>
        <w:t>NR13 5LL</w:t>
      </w:r>
    </w:p>
    <w:p w:rsidR="00083028" w:rsidRPr="00B17CA4" w:rsidRDefault="00083028" w:rsidP="00B17CA4">
      <w:pPr>
        <w:pStyle w:val="Style"/>
        <w:spacing w:after="120" w:line="259" w:lineRule="auto"/>
        <w:ind w:right="-6"/>
        <w:rPr>
          <w:rFonts w:asciiTheme="minorHAnsi" w:hAnsiTheme="minorHAnsi" w:cstheme="minorHAnsi"/>
          <w:sz w:val="22"/>
          <w:szCs w:val="20"/>
        </w:rPr>
      </w:pPr>
    </w:p>
    <w:p w:rsidR="00083028" w:rsidRPr="00B17CA4" w:rsidRDefault="00083028" w:rsidP="00B17CA4">
      <w:pPr>
        <w:pStyle w:val="Style"/>
        <w:spacing w:after="120" w:line="259" w:lineRule="auto"/>
        <w:ind w:right="-6"/>
        <w:rPr>
          <w:rFonts w:asciiTheme="minorHAnsi" w:hAnsiTheme="minorHAnsi" w:cstheme="minorHAnsi"/>
          <w:sz w:val="22"/>
          <w:szCs w:val="20"/>
        </w:rPr>
      </w:pPr>
    </w:p>
    <w:p w:rsidR="00893154" w:rsidRPr="00B17CA4" w:rsidRDefault="00893154" w:rsidP="00B17CA4">
      <w:pPr>
        <w:spacing w:after="120" w:line="259" w:lineRule="auto"/>
        <w:jc w:val="both"/>
        <w:rPr>
          <w:rFonts w:asciiTheme="minorHAnsi" w:hAnsiTheme="minorHAnsi" w:cstheme="minorHAnsi"/>
          <w:w w:val="109"/>
          <w:sz w:val="22"/>
          <w:szCs w:val="20"/>
        </w:rPr>
      </w:pPr>
      <w:r w:rsidRPr="00B17CA4">
        <w:rPr>
          <w:rFonts w:asciiTheme="minorHAnsi" w:hAnsiTheme="minorHAnsi" w:cstheme="minorHAnsi"/>
          <w:sz w:val="22"/>
          <w:szCs w:val="20"/>
        </w:rPr>
        <w:t>Having examined the Conditions of Contract, General Specification, Detailed Specifications, site details and site locations for the performance o</w:t>
      </w:r>
      <w:r w:rsidR="00573214" w:rsidRPr="00B17CA4">
        <w:rPr>
          <w:rFonts w:asciiTheme="minorHAnsi" w:hAnsiTheme="minorHAnsi" w:cstheme="minorHAnsi"/>
          <w:sz w:val="22"/>
          <w:szCs w:val="20"/>
        </w:rPr>
        <w:t>f</w:t>
      </w:r>
      <w:r w:rsidRPr="00B17CA4">
        <w:rPr>
          <w:rFonts w:asciiTheme="minorHAnsi" w:hAnsiTheme="minorHAnsi" w:cstheme="minorHAnsi"/>
          <w:sz w:val="22"/>
          <w:szCs w:val="20"/>
        </w:rPr>
        <w:t xml:space="preserve"> the above services, we offer to carry out all the said services in conformity therewith </w:t>
      </w:r>
      <w:r w:rsidR="00DF6066" w:rsidRPr="00B17CA4">
        <w:rPr>
          <w:rFonts w:asciiTheme="minorHAnsi" w:hAnsiTheme="minorHAnsi" w:cstheme="minorHAnsi"/>
          <w:sz w:val="22"/>
          <w:szCs w:val="20"/>
        </w:rPr>
        <w:t xml:space="preserve">for the contract period specified in Clause 2 of the Introduction to the Standard Conditions of Contract, </w:t>
      </w:r>
      <w:r w:rsidRPr="00B17CA4">
        <w:rPr>
          <w:rFonts w:asciiTheme="minorHAnsi" w:hAnsiTheme="minorHAnsi" w:cstheme="minorHAnsi"/>
          <w:sz w:val="22"/>
          <w:szCs w:val="20"/>
        </w:rPr>
        <w:t xml:space="preserve">for the </w:t>
      </w:r>
      <w:r w:rsidRPr="00B17CA4">
        <w:rPr>
          <w:rFonts w:asciiTheme="minorHAnsi" w:hAnsiTheme="minorHAnsi" w:cstheme="minorHAnsi"/>
          <w:sz w:val="22"/>
          <w:szCs w:val="20"/>
          <w:u w:val="single"/>
        </w:rPr>
        <w:t xml:space="preserve">ANNUAL SUM </w:t>
      </w:r>
      <w:r w:rsidRPr="00B17CA4">
        <w:rPr>
          <w:rFonts w:asciiTheme="minorHAnsi" w:hAnsiTheme="minorHAnsi" w:cstheme="minorHAnsi"/>
          <w:sz w:val="22"/>
          <w:szCs w:val="20"/>
        </w:rPr>
        <w:t xml:space="preserve">specified below, </w:t>
      </w:r>
      <w:r w:rsidR="00110C00" w:rsidRPr="00B17CA4">
        <w:rPr>
          <w:rFonts w:asciiTheme="minorHAnsi" w:hAnsiTheme="minorHAnsi" w:cstheme="minorHAnsi"/>
          <w:sz w:val="22"/>
          <w:szCs w:val="20"/>
        </w:rPr>
        <w:t xml:space="preserve">subject </w:t>
      </w:r>
      <w:r w:rsidRPr="00B17CA4">
        <w:rPr>
          <w:rFonts w:asciiTheme="minorHAnsi" w:hAnsiTheme="minorHAnsi" w:cstheme="minorHAnsi"/>
          <w:sz w:val="22"/>
          <w:szCs w:val="20"/>
        </w:rPr>
        <w:t xml:space="preserve">to an annual review in accordance with Clause 32 of the </w:t>
      </w:r>
      <w:r w:rsidR="00110C00" w:rsidRPr="00B17CA4">
        <w:rPr>
          <w:rFonts w:asciiTheme="minorHAnsi" w:hAnsiTheme="minorHAnsi" w:cstheme="minorHAnsi"/>
          <w:sz w:val="22"/>
          <w:szCs w:val="20"/>
        </w:rPr>
        <w:t>Standard Conditions of Contract</w:t>
      </w:r>
      <w:r w:rsidRPr="00B17CA4">
        <w:rPr>
          <w:rFonts w:asciiTheme="minorHAnsi" w:hAnsiTheme="minorHAnsi" w:cstheme="minorHAnsi"/>
          <w:sz w:val="22"/>
          <w:szCs w:val="20"/>
        </w:rPr>
        <w:t xml:space="preserve">, or such other sums as may be ascertained in </w:t>
      </w:r>
      <w:r w:rsidRPr="00B17CA4">
        <w:rPr>
          <w:rFonts w:asciiTheme="minorHAnsi" w:hAnsiTheme="minorHAnsi" w:cstheme="minorHAnsi"/>
          <w:w w:val="109"/>
          <w:sz w:val="22"/>
          <w:szCs w:val="20"/>
        </w:rPr>
        <w:t>accordance with the said Tender Documents.</w:t>
      </w:r>
    </w:p>
    <w:p w:rsidR="00893154" w:rsidRPr="00B17CA4" w:rsidRDefault="00893154" w:rsidP="00B17CA4">
      <w:pPr>
        <w:spacing w:after="120" w:line="259" w:lineRule="auto"/>
        <w:jc w:val="both"/>
        <w:rPr>
          <w:rFonts w:asciiTheme="minorHAnsi" w:hAnsiTheme="minorHAnsi" w:cstheme="minorHAnsi"/>
          <w:w w:val="109"/>
          <w:sz w:val="22"/>
          <w:szCs w:val="20"/>
        </w:rPr>
      </w:pPr>
    </w:p>
    <w:p w:rsidR="00893154" w:rsidRPr="00B17CA4" w:rsidRDefault="00893154" w:rsidP="00B17CA4">
      <w:pPr>
        <w:tabs>
          <w:tab w:val="left" w:leader="dot" w:pos="4920"/>
        </w:tabs>
        <w:spacing w:after="120" w:line="259" w:lineRule="auto"/>
        <w:jc w:val="both"/>
        <w:rPr>
          <w:rFonts w:asciiTheme="minorHAnsi" w:hAnsiTheme="minorHAnsi" w:cstheme="minorHAnsi"/>
          <w:w w:val="109"/>
          <w:sz w:val="22"/>
          <w:szCs w:val="20"/>
        </w:rPr>
      </w:pPr>
      <w:r w:rsidRPr="00B17CA4">
        <w:rPr>
          <w:rFonts w:asciiTheme="minorHAnsi" w:hAnsiTheme="minorHAnsi" w:cstheme="minorHAnsi"/>
          <w:w w:val="109"/>
          <w:sz w:val="22"/>
          <w:szCs w:val="20"/>
        </w:rPr>
        <w:t>£</w:t>
      </w:r>
      <w:r w:rsidRPr="00B17CA4">
        <w:rPr>
          <w:rFonts w:asciiTheme="minorHAnsi" w:hAnsiTheme="minorHAnsi" w:cstheme="minorHAnsi"/>
          <w:w w:val="109"/>
          <w:sz w:val="22"/>
          <w:szCs w:val="20"/>
        </w:rPr>
        <w:tab/>
        <w:t>Per Annum plus VAT</w:t>
      </w:r>
    </w:p>
    <w:p w:rsidR="00893154" w:rsidRPr="00B17CA4" w:rsidRDefault="00893154" w:rsidP="00B17CA4">
      <w:pPr>
        <w:tabs>
          <w:tab w:val="left" w:leader="dot" w:pos="4920"/>
        </w:tabs>
        <w:spacing w:after="120" w:line="259" w:lineRule="auto"/>
        <w:jc w:val="both"/>
        <w:rPr>
          <w:rFonts w:asciiTheme="minorHAnsi" w:hAnsiTheme="minorHAnsi" w:cstheme="minorHAnsi"/>
          <w:w w:val="109"/>
          <w:sz w:val="22"/>
          <w:szCs w:val="20"/>
        </w:rPr>
      </w:pPr>
    </w:p>
    <w:p w:rsidR="00083028" w:rsidRPr="00B17CA4" w:rsidRDefault="00893154" w:rsidP="00B17CA4">
      <w:pPr>
        <w:spacing w:after="120" w:line="259" w:lineRule="auto"/>
        <w:rPr>
          <w:rFonts w:asciiTheme="minorHAnsi" w:hAnsiTheme="minorHAnsi" w:cstheme="minorHAnsi"/>
          <w:color w:val="000000"/>
          <w:sz w:val="22"/>
        </w:rPr>
      </w:pPr>
      <w:r w:rsidRPr="00B17CA4">
        <w:rPr>
          <w:rFonts w:asciiTheme="minorHAnsi" w:hAnsiTheme="minorHAnsi" w:cstheme="minorHAnsi"/>
          <w:w w:val="109"/>
          <w:sz w:val="22"/>
          <w:szCs w:val="20"/>
        </w:rPr>
        <w:t>The addition</w:t>
      </w:r>
      <w:r w:rsidR="008B48F3" w:rsidRPr="00B17CA4">
        <w:rPr>
          <w:rFonts w:asciiTheme="minorHAnsi" w:hAnsiTheme="minorHAnsi" w:cstheme="minorHAnsi"/>
          <w:w w:val="109"/>
          <w:sz w:val="22"/>
          <w:szCs w:val="20"/>
        </w:rPr>
        <w:t>al</w:t>
      </w:r>
      <w:r w:rsidRPr="00B17CA4">
        <w:rPr>
          <w:rFonts w:asciiTheme="minorHAnsi" w:hAnsiTheme="minorHAnsi" w:cstheme="minorHAnsi"/>
          <w:w w:val="109"/>
          <w:sz w:val="22"/>
          <w:szCs w:val="20"/>
        </w:rPr>
        <w:t xml:space="preserve"> optional “extra over” cost for </w:t>
      </w:r>
      <w:r w:rsidRPr="00B17CA4">
        <w:rPr>
          <w:rFonts w:asciiTheme="minorHAnsi" w:hAnsiTheme="minorHAnsi" w:cstheme="minorHAnsi"/>
          <w:color w:val="000000"/>
          <w:sz w:val="22"/>
        </w:rPr>
        <w:t>clippings to be boxed off and disposed of to the satisfaction of the Council will be</w:t>
      </w:r>
      <w:r w:rsidR="00083028" w:rsidRPr="00B17CA4">
        <w:rPr>
          <w:rFonts w:asciiTheme="minorHAnsi" w:hAnsiTheme="minorHAnsi" w:cstheme="minorHAnsi"/>
          <w:color w:val="000000"/>
          <w:sz w:val="22"/>
        </w:rPr>
        <w:t>:</w:t>
      </w:r>
    </w:p>
    <w:p w:rsidR="00083028" w:rsidRDefault="00083028" w:rsidP="00893154">
      <w:pPr>
        <w:spacing w:before="100" w:beforeAutospacing="1" w:after="100" w:afterAutospacing="1"/>
        <w:rPr>
          <w:rFonts w:cs="Arial"/>
          <w:color w:val="000000"/>
        </w:rPr>
      </w:pPr>
    </w:p>
    <w:p w:rsidR="00893154" w:rsidRPr="001942D9" w:rsidRDefault="00083028" w:rsidP="00893154">
      <w:pPr>
        <w:spacing w:before="100" w:beforeAutospacing="1" w:after="100" w:afterAutospacing="1"/>
        <w:rPr>
          <w:rFonts w:asciiTheme="minorHAnsi" w:hAnsiTheme="minorHAnsi" w:cstheme="minorHAnsi"/>
          <w:color w:val="000000"/>
          <w:sz w:val="22"/>
        </w:rPr>
      </w:pPr>
      <w:r>
        <w:rPr>
          <w:rFonts w:cs="Arial"/>
          <w:color w:val="000000"/>
        </w:rPr>
        <w:t xml:space="preserve"> </w:t>
      </w:r>
      <w:r w:rsidRPr="001942D9">
        <w:rPr>
          <w:rFonts w:asciiTheme="minorHAnsi" w:hAnsiTheme="minorHAnsi" w:cstheme="minorHAnsi"/>
          <w:color w:val="000000"/>
          <w:sz w:val="22"/>
        </w:rPr>
        <w:t>£…………………………………………………………….</w:t>
      </w:r>
      <w:r w:rsidR="00893154" w:rsidRPr="001942D9">
        <w:rPr>
          <w:rFonts w:asciiTheme="minorHAnsi" w:hAnsiTheme="minorHAnsi" w:cstheme="minorHAnsi"/>
          <w:color w:val="000000"/>
          <w:sz w:val="22"/>
        </w:rPr>
        <w:t>.Per Annum plus VAT</w:t>
      </w:r>
    </w:p>
    <w:p w:rsidR="00083028" w:rsidRDefault="00083028" w:rsidP="00083028">
      <w:pPr>
        <w:pStyle w:val="Style"/>
        <w:spacing w:before="235" w:line="244" w:lineRule="exact"/>
        <w:ind w:right="33"/>
        <w:jc w:val="both"/>
        <w:rPr>
          <w:rFonts w:ascii="Arial" w:hAnsi="Arial" w:cs="Arial"/>
          <w:sz w:val="20"/>
          <w:szCs w:val="20"/>
          <w:lang w:bidi="he-IL"/>
        </w:rPr>
      </w:pPr>
    </w:p>
    <w:p w:rsidR="00083028" w:rsidRPr="001942D9" w:rsidRDefault="00083028" w:rsidP="00083028">
      <w:pPr>
        <w:pStyle w:val="Style"/>
        <w:spacing w:before="235" w:line="244" w:lineRule="exact"/>
        <w:ind w:right="33"/>
        <w:jc w:val="both"/>
        <w:rPr>
          <w:rFonts w:asciiTheme="minorHAnsi" w:hAnsiTheme="minorHAnsi" w:cstheme="minorHAnsi"/>
          <w:sz w:val="22"/>
          <w:szCs w:val="20"/>
          <w:lang w:bidi="he-IL"/>
        </w:rPr>
      </w:pPr>
      <w:r w:rsidRPr="001942D9">
        <w:rPr>
          <w:rFonts w:asciiTheme="minorHAnsi" w:hAnsiTheme="minorHAnsi" w:cstheme="minorHAnsi"/>
          <w:sz w:val="22"/>
          <w:szCs w:val="20"/>
          <w:lang w:bidi="he-IL"/>
        </w:rPr>
        <w:t>SIGNED: ……………………………………………………………………………………………….</w:t>
      </w:r>
    </w:p>
    <w:p w:rsidR="00083028" w:rsidRPr="001942D9" w:rsidRDefault="00083028" w:rsidP="00083028">
      <w:pPr>
        <w:pStyle w:val="Style"/>
        <w:spacing w:before="235" w:line="244" w:lineRule="exact"/>
        <w:ind w:right="1791"/>
        <w:jc w:val="both"/>
        <w:rPr>
          <w:rFonts w:asciiTheme="minorHAnsi" w:hAnsiTheme="minorHAnsi" w:cstheme="minorHAnsi"/>
          <w:sz w:val="22"/>
          <w:szCs w:val="20"/>
          <w:lang w:bidi="he-IL"/>
        </w:rPr>
      </w:pPr>
    </w:p>
    <w:p w:rsidR="00083028" w:rsidRPr="001942D9" w:rsidRDefault="00083028" w:rsidP="00083028">
      <w:pPr>
        <w:pStyle w:val="Style"/>
        <w:spacing w:before="235" w:line="244" w:lineRule="exact"/>
        <w:ind w:right="33"/>
        <w:rPr>
          <w:rFonts w:asciiTheme="minorHAnsi" w:hAnsiTheme="minorHAnsi" w:cstheme="minorHAnsi"/>
          <w:sz w:val="22"/>
          <w:szCs w:val="20"/>
          <w:lang w:bidi="he-IL"/>
        </w:rPr>
      </w:pPr>
      <w:r w:rsidRPr="001942D9">
        <w:rPr>
          <w:rFonts w:asciiTheme="minorHAnsi" w:hAnsiTheme="minorHAnsi" w:cstheme="minorHAnsi"/>
          <w:sz w:val="22"/>
          <w:szCs w:val="20"/>
          <w:lang w:bidi="he-IL"/>
        </w:rPr>
        <w:t>ON BEHALF OF: ………………………………………………………………………………………</w:t>
      </w:r>
    </w:p>
    <w:p w:rsidR="00083028" w:rsidRPr="001942D9" w:rsidRDefault="00083028" w:rsidP="00083028">
      <w:pPr>
        <w:pStyle w:val="Style"/>
        <w:spacing w:before="235" w:line="244" w:lineRule="exact"/>
        <w:ind w:right="1791"/>
        <w:jc w:val="both"/>
        <w:rPr>
          <w:rFonts w:asciiTheme="minorHAnsi" w:hAnsiTheme="minorHAnsi" w:cstheme="minorHAnsi"/>
          <w:sz w:val="22"/>
          <w:szCs w:val="20"/>
          <w:lang w:bidi="he-IL"/>
        </w:rPr>
      </w:pPr>
    </w:p>
    <w:p w:rsidR="00083028" w:rsidRPr="001942D9" w:rsidRDefault="00083028" w:rsidP="00676FD9">
      <w:pPr>
        <w:pStyle w:val="Style"/>
        <w:spacing w:before="235" w:line="244" w:lineRule="exact"/>
        <w:ind w:right="33"/>
        <w:rPr>
          <w:rFonts w:asciiTheme="minorHAnsi" w:hAnsiTheme="minorHAnsi" w:cstheme="minorHAnsi"/>
          <w:sz w:val="22"/>
          <w:szCs w:val="20"/>
          <w:lang w:bidi="he-IL"/>
        </w:rPr>
      </w:pPr>
      <w:r w:rsidRPr="001942D9">
        <w:rPr>
          <w:rFonts w:asciiTheme="minorHAnsi" w:hAnsiTheme="minorHAnsi" w:cstheme="minorHAnsi"/>
          <w:sz w:val="22"/>
          <w:szCs w:val="20"/>
          <w:lang w:bidi="he-IL"/>
        </w:rPr>
        <w:t>DATED: ………………………………………………....................................</w:t>
      </w:r>
      <w:r w:rsidR="00676FD9" w:rsidRPr="001942D9">
        <w:rPr>
          <w:rFonts w:asciiTheme="minorHAnsi" w:hAnsiTheme="minorHAnsi" w:cstheme="minorHAnsi"/>
          <w:sz w:val="22"/>
          <w:szCs w:val="20"/>
          <w:lang w:bidi="he-IL"/>
        </w:rPr>
        <w:t>................................</w:t>
      </w:r>
    </w:p>
    <w:p w:rsidR="00893154" w:rsidRPr="001942D9" w:rsidRDefault="00893154" w:rsidP="001942D9">
      <w:pPr>
        <w:pStyle w:val="Style"/>
        <w:spacing w:after="120" w:line="259" w:lineRule="auto"/>
        <w:ind w:right="-87"/>
        <w:jc w:val="center"/>
        <w:rPr>
          <w:rFonts w:asciiTheme="minorHAnsi" w:hAnsiTheme="minorHAnsi" w:cstheme="minorHAnsi"/>
          <w:b/>
          <w:szCs w:val="22"/>
          <w:lang w:bidi="he-IL"/>
        </w:rPr>
      </w:pPr>
      <w:r>
        <w:rPr>
          <w:w w:val="105"/>
          <w:szCs w:val="20"/>
        </w:rPr>
        <w:br w:type="page"/>
      </w:r>
      <w:r w:rsidRPr="001942D9">
        <w:rPr>
          <w:rFonts w:asciiTheme="minorHAnsi" w:hAnsiTheme="minorHAnsi" w:cstheme="minorHAnsi"/>
          <w:b/>
          <w:sz w:val="22"/>
          <w:szCs w:val="20"/>
          <w:lang w:bidi="he-IL"/>
        </w:rPr>
        <w:lastRenderedPageBreak/>
        <w:t>APPENDIX</w:t>
      </w:r>
      <w:r w:rsidRPr="001942D9">
        <w:rPr>
          <w:rFonts w:asciiTheme="minorHAnsi" w:hAnsiTheme="minorHAnsi" w:cstheme="minorHAnsi"/>
          <w:b/>
          <w:szCs w:val="22"/>
          <w:lang w:bidi="he-IL"/>
        </w:rPr>
        <w:t xml:space="preserve"> II</w:t>
      </w:r>
    </w:p>
    <w:p w:rsidR="00893154" w:rsidRPr="001942D9" w:rsidRDefault="00893154" w:rsidP="001942D9">
      <w:pPr>
        <w:pStyle w:val="Style"/>
        <w:spacing w:after="120" w:line="259" w:lineRule="auto"/>
        <w:ind w:right="1791"/>
        <w:rPr>
          <w:rFonts w:asciiTheme="minorHAnsi" w:hAnsiTheme="minorHAnsi" w:cstheme="minorHAnsi"/>
          <w:szCs w:val="22"/>
          <w:lang w:bidi="he-IL"/>
        </w:rPr>
      </w:pPr>
    </w:p>
    <w:p w:rsidR="00651217" w:rsidRPr="006E58FA" w:rsidRDefault="00651217" w:rsidP="006E58FA">
      <w:pPr>
        <w:rPr>
          <w:rFonts w:asciiTheme="minorHAnsi" w:hAnsiTheme="minorHAnsi" w:cstheme="minorHAnsi"/>
          <w:b/>
          <w:sz w:val="28"/>
        </w:rPr>
      </w:pPr>
      <w:r w:rsidRPr="006E58FA">
        <w:rPr>
          <w:rFonts w:asciiTheme="minorHAnsi" w:hAnsiTheme="minorHAnsi" w:cstheme="minorHAnsi"/>
          <w:b/>
          <w:sz w:val="28"/>
        </w:rPr>
        <w:t xml:space="preserve">NON-COLLUSIVE TENDERING CERTIFICATE </w:t>
      </w:r>
    </w:p>
    <w:p w:rsidR="00651217" w:rsidRPr="001942D9" w:rsidRDefault="00651217" w:rsidP="001942D9">
      <w:pPr>
        <w:autoSpaceDE w:val="0"/>
        <w:autoSpaceDN w:val="0"/>
        <w:adjustRightInd w:val="0"/>
        <w:spacing w:after="120" w:line="259" w:lineRule="auto"/>
        <w:jc w:val="center"/>
        <w:rPr>
          <w:rFonts w:asciiTheme="minorHAnsi" w:hAnsiTheme="minorHAnsi" w:cstheme="minorHAnsi"/>
          <w:color w:val="000000"/>
          <w:sz w:val="22"/>
          <w:szCs w:val="20"/>
          <w:lang w:eastAsia="en-GB"/>
        </w:rPr>
      </w:pPr>
    </w:p>
    <w:p w:rsidR="00651217" w:rsidRPr="001942D9" w:rsidRDefault="00651217"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color w:val="000000"/>
          <w:sz w:val="22"/>
          <w:szCs w:val="20"/>
          <w:lang w:eastAsia="en-GB"/>
        </w:rPr>
        <w:t>In recognition of the principle that the essence of tendering is that the awarding authority shall receive bona fide competitive te</w:t>
      </w:r>
      <w:r w:rsidR="00083028" w:rsidRPr="001942D9">
        <w:rPr>
          <w:rFonts w:asciiTheme="minorHAnsi" w:hAnsiTheme="minorHAnsi" w:cstheme="minorHAnsi"/>
          <w:color w:val="000000"/>
          <w:sz w:val="22"/>
          <w:szCs w:val="20"/>
          <w:lang w:eastAsia="en-GB"/>
        </w:rPr>
        <w:t>nders from all those tendering:</w:t>
      </w:r>
    </w:p>
    <w:p w:rsidR="0026797D" w:rsidRPr="001942D9" w:rsidRDefault="0026797D"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color w:val="000000"/>
          <w:sz w:val="22"/>
          <w:szCs w:val="20"/>
          <w:lang w:eastAsia="en-GB"/>
        </w:rPr>
        <w:t xml:space="preserve">I/We, the undersigned, certify that this is a bona fide tender and that I/we have not fixed or adjusted the amount of any tender by or in accordance with any agreement or arrangements with any other person. I/We also certify that I/we have not done, and I/we undertake that I/we will not do at any time either before the hour and date specified for the return of this tender or during the period of any post tender negotiations, any of the following acts: </w:t>
      </w:r>
    </w:p>
    <w:p w:rsidR="0026797D" w:rsidRPr="001942D9" w:rsidRDefault="0026797D" w:rsidP="001942D9">
      <w:pPr>
        <w:pStyle w:val="ListParagraph"/>
        <w:numPr>
          <w:ilvl w:val="0"/>
          <w:numId w:val="4"/>
        </w:num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color w:val="000000"/>
          <w:sz w:val="22"/>
          <w:szCs w:val="20"/>
          <w:lang w:eastAsia="en-GB"/>
        </w:rPr>
        <w:t xml:space="preserve">Communicating to a person, other than the person calling for those tenders, the amount or approximate amount of the proposed tender, except where the disclosure, in confidence, of the approximate amount of the tender was necessary to obtain insurance premium quotations required for the preparation of the tender. </w:t>
      </w:r>
    </w:p>
    <w:p w:rsidR="0026797D" w:rsidRPr="001942D9" w:rsidRDefault="0026797D" w:rsidP="001942D9">
      <w:pPr>
        <w:pStyle w:val="ListParagraph"/>
        <w:numPr>
          <w:ilvl w:val="0"/>
          <w:numId w:val="4"/>
        </w:num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color w:val="000000"/>
          <w:sz w:val="22"/>
          <w:szCs w:val="20"/>
          <w:lang w:eastAsia="en-GB"/>
        </w:rPr>
        <w:t xml:space="preserve">Entering into any agreement or arrangement with any other person that he shall refrain from tendering, or as to the amount of any tender to be submitted. </w:t>
      </w:r>
    </w:p>
    <w:p w:rsidR="0026797D" w:rsidRDefault="0026797D" w:rsidP="001942D9">
      <w:pPr>
        <w:pStyle w:val="ListParagraph"/>
        <w:numPr>
          <w:ilvl w:val="0"/>
          <w:numId w:val="4"/>
        </w:num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color w:val="000000"/>
          <w:sz w:val="22"/>
          <w:szCs w:val="20"/>
          <w:lang w:eastAsia="en-GB"/>
        </w:rPr>
        <w:t xml:space="preserve">Offering or paying or giving or agreeing to pay or give any sum of money or valuable consideration directly or indirectly to any person for doing or having done or causing or having caused to be done in relation to any other tender for the said work any act or thing of the sort described above. </w:t>
      </w:r>
    </w:p>
    <w:p w:rsidR="001942D9" w:rsidRPr="001942D9" w:rsidRDefault="001942D9"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p>
    <w:p w:rsidR="0026797D" w:rsidRPr="001942D9" w:rsidRDefault="0026797D"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b/>
          <w:bCs/>
          <w:color w:val="000000"/>
          <w:sz w:val="22"/>
          <w:szCs w:val="20"/>
          <w:lang w:eastAsia="en-GB"/>
        </w:rPr>
        <w:t xml:space="preserve">IN THIS CERTIFICATE </w:t>
      </w:r>
    </w:p>
    <w:p w:rsidR="0026797D" w:rsidRDefault="0026797D"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r w:rsidRPr="001942D9">
        <w:rPr>
          <w:rFonts w:asciiTheme="minorHAnsi" w:hAnsiTheme="minorHAnsi" w:cstheme="minorHAnsi"/>
          <w:color w:val="000000"/>
          <w:sz w:val="22"/>
          <w:szCs w:val="20"/>
          <w:lang w:eastAsia="en-GB"/>
        </w:rPr>
        <w:t xml:space="preserve">The word ‘person’ includes any persons and any body or association, corporate or incorporate, and ‘any agreement or arrangement’ includes any such transaction, formal or informal, and whether legally binding or not. </w:t>
      </w:r>
    </w:p>
    <w:p w:rsidR="001942D9" w:rsidRDefault="001942D9"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p>
    <w:p w:rsidR="001942D9" w:rsidRPr="001942D9" w:rsidRDefault="001942D9" w:rsidP="001942D9">
      <w:pPr>
        <w:autoSpaceDE w:val="0"/>
        <w:autoSpaceDN w:val="0"/>
        <w:adjustRightInd w:val="0"/>
        <w:spacing w:after="120" w:line="259" w:lineRule="auto"/>
        <w:jc w:val="both"/>
        <w:rPr>
          <w:rFonts w:asciiTheme="minorHAnsi" w:hAnsiTheme="minorHAnsi" w:cstheme="minorHAnsi"/>
          <w:color w:val="000000"/>
          <w:sz w:val="22"/>
          <w:szCs w:val="20"/>
          <w:lang w:eastAsia="en-GB"/>
        </w:rPr>
      </w:pPr>
    </w:p>
    <w:p w:rsidR="00893154" w:rsidRPr="001942D9" w:rsidRDefault="00893154" w:rsidP="001942D9">
      <w:pPr>
        <w:pStyle w:val="Style"/>
        <w:spacing w:after="120" w:line="259" w:lineRule="auto"/>
        <w:ind w:right="33"/>
        <w:jc w:val="both"/>
        <w:rPr>
          <w:rFonts w:asciiTheme="minorHAnsi" w:hAnsiTheme="minorHAnsi" w:cstheme="minorHAnsi"/>
          <w:sz w:val="22"/>
          <w:szCs w:val="20"/>
          <w:lang w:bidi="he-IL"/>
        </w:rPr>
      </w:pPr>
      <w:r w:rsidRPr="001942D9">
        <w:rPr>
          <w:rFonts w:asciiTheme="minorHAnsi" w:hAnsiTheme="minorHAnsi" w:cstheme="minorHAnsi"/>
          <w:sz w:val="22"/>
          <w:szCs w:val="20"/>
          <w:lang w:bidi="he-IL"/>
        </w:rPr>
        <w:t>SIGNED: ……………………………………………………………………………………………….</w:t>
      </w:r>
    </w:p>
    <w:p w:rsidR="00893154" w:rsidRPr="001942D9" w:rsidRDefault="00893154" w:rsidP="001942D9">
      <w:pPr>
        <w:pStyle w:val="Style"/>
        <w:spacing w:after="120" w:line="259" w:lineRule="auto"/>
        <w:ind w:right="1791"/>
        <w:jc w:val="both"/>
        <w:rPr>
          <w:rFonts w:asciiTheme="minorHAnsi" w:hAnsiTheme="minorHAnsi" w:cstheme="minorHAnsi"/>
          <w:sz w:val="22"/>
          <w:szCs w:val="20"/>
          <w:lang w:bidi="he-IL"/>
        </w:rPr>
      </w:pPr>
    </w:p>
    <w:p w:rsidR="00893154" w:rsidRPr="001942D9" w:rsidRDefault="00893154" w:rsidP="001942D9">
      <w:pPr>
        <w:pStyle w:val="Style"/>
        <w:spacing w:after="120" w:line="259" w:lineRule="auto"/>
        <w:ind w:right="33"/>
        <w:rPr>
          <w:rFonts w:asciiTheme="minorHAnsi" w:hAnsiTheme="minorHAnsi" w:cstheme="minorHAnsi"/>
          <w:sz w:val="22"/>
          <w:szCs w:val="20"/>
          <w:lang w:bidi="he-IL"/>
        </w:rPr>
      </w:pPr>
      <w:r w:rsidRPr="001942D9">
        <w:rPr>
          <w:rFonts w:asciiTheme="minorHAnsi" w:hAnsiTheme="minorHAnsi" w:cstheme="minorHAnsi"/>
          <w:sz w:val="22"/>
          <w:szCs w:val="20"/>
          <w:lang w:bidi="he-IL"/>
        </w:rPr>
        <w:t>ON BEHALF OF: ………………………………………………………………………………………</w:t>
      </w:r>
    </w:p>
    <w:p w:rsidR="00893154" w:rsidRPr="001942D9" w:rsidRDefault="00893154" w:rsidP="001942D9">
      <w:pPr>
        <w:pStyle w:val="Style"/>
        <w:spacing w:after="120" w:line="259" w:lineRule="auto"/>
        <w:ind w:right="1791"/>
        <w:jc w:val="both"/>
        <w:rPr>
          <w:rFonts w:asciiTheme="minorHAnsi" w:hAnsiTheme="minorHAnsi" w:cstheme="minorHAnsi"/>
          <w:sz w:val="22"/>
          <w:szCs w:val="20"/>
          <w:lang w:bidi="he-IL"/>
        </w:rPr>
      </w:pPr>
    </w:p>
    <w:p w:rsidR="00893154" w:rsidRPr="001942D9" w:rsidRDefault="00893154" w:rsidP="001942D9">
      <w:pPr>
        <w:pStyle w:val="Style"/>
        <w:spacing w:after="120" w:line="259" w:lineRule="auto"/>
        <w:ind w:right="-87"/>
        <w:jc w:val="both"/>
        <w:rPr>
          <w:rFonts w:asciiTheme="minorHAnsi" w:hAnsiTheme="minorHAnsi" w:cstheme="minorHAnsi"/>
          <w:sz w:val="22"/>
          <w:szCs w:val="20"/>
          <w:lang w:bidi="he-IL"/>
        </w:rPr>
      </w:pPr>
      <w:r w:rsidRPr="001942D9">
        <w:rPr>
          <w:rFonts w:asciiTheme="minorHAnsi" w:hAnsiTheme="minorHAnsi" w:cstheme="minorHAnsi"/>
          <w:sz w:val="22"/>
          <w:szCs w:val="20"/>
          <w:lang w:bidi="he-IL"/>
        </w:rPr>
        <w:t>DATED: ……………………………………………….......................................................................</w:t>
      </w:r>
    </w:p>
    <w:p w:rsidR="009D4447" w:rsidRPr="006E58FA" w:rsidRDefault="00893154" w:rsidP="001942D9">
      <w:pPr>
        <w:pStyle w:val="Style"/>
        <w:spacing w:after="120" w:line="259" w:lineRule="auto"/>
        <w:ind w:right="-87"/>
        <w:jc w:val="center"/>
        <w:rPr>
          <w:rFonts w:asciiTheme="minorHAnsi" w:hAnsiTheme="minorHAnsi" w:cstheme="minorHAnsi"/>
          <w:b/>
          <w:szCs w:val="22"/>
          <w:lang w:bidi="he-IL"/>
        </w:rPr>
      </w:pPr>
      <w:r w:rsidRPr="001942D9">
        <w:rPr>
          <w:rFonts w:asciiTheme="minorHAnsi" w:hAnsiTheme="minorHAnsi" w:cstheme="minorHAnsi"/>
          <w:w w:val="105"/>
          <w:sz w:val="28"/>
          <w:szCs w:val="20"/>
        </w:rPr>
        <w:br w:type="page"/>
      </w:r>
      <w:r w:rsidR="009D4447" w:rsidRPr="006E58FA">
        <w:rPr>
          <w:rFonts w:asciiTheme="minorHAnsi" w:hAnsiTheme="minorHAnsi" w:cstheme="minorHAnsi"/>
          <w:b/>
          <w:sz w:val="22"/>
          <w:szCs w:val="20"/>
          <w:lang w:bidi="he-IL"/>
        </w:rPr>
        <w:lastRenderedPageBreak/>
        <w:t>APPENDIX</w:t>
      </w:r>
      <w:r w:rsidR="009D4447" w:rsidRPr="006E58FA">
        <w:rPr>
          <w:rFonts w:asciiTheme="minorHAnsi" w:hAnsiTheme="minorHAnsi" w:cstheme="minorHAnsi"/>
          <w:b/>
          <w:szCs w:val="22"/>
          <w:lang w:bidi="he-IL"/>
        </w:rPr>
        <w:t xml:space="preserve"> III</w:t>
      </w:r>
    </w:p>
    <w:p w:rsidR="009D4447" w:rsidRPr="006E58FA" w:rsidRDefault="009D4447" w:rsidP="009D4447">
      <w:pPr>
        <w:pStyle w:val="Style"/>
        <w:spacing w:line="273" w:lineRule="exact"/>
        <w:ind w:right="1791"/>
        <w:rPr>
          <w:rFonts w:asciiTheme="minorHAnsi" w:hAnsiTheme="minorHAnsi" w:cstheme="minorHAnsi"/>
          <w:szCs w:val="22"/>
          <w:lang w:bidi="he-IL"/>
        </w:rPr>
      </w:pPr>
    </w:p>
    <w:p w:rsidR="00651217" w:rsidRPr="006E58FA" w:rsidRDefault="00B116D0" w:rsidP="006E58FA">
      <w:pPr>
        <w:rPr>
          <w:rFonts w:asciiTheme="minorHAnsi" w:hAnsiTheme="minorHAnsi" w:cstheme="minorHAnsi"/>
          <w:b/>
        </w:rPr>
      </w:pPr>
      <w:r w:rsidRPr="006E58FA">
        <w:rPr>
          <w:rFonts w:asciiTheme="minorHAnsi" w:hAnsiTheme="minorHAnsi" w:cstheme="minorHAnsi"/>
          <w:b/>
          <w:sz w:val="28"/>
        </w:rPr>
        <w:t>CERTIFICATE AS TO CANVASSING</w:t>
      </w:r>
    </w:p>
    <w:p w:rsidR="00B116D0" w:rsidRPr="006E58FA" w:rsidRDefault="00B116D0" w:rsidP="00B116D0">
      <w:pPr>
        <w:pStyle w:val="Default"/>
        <w:jc w:val="center"/>
        <w:rPr>
          <w:rFonts w:asciiTheme="minorHAnsi" w:hAnsiTheme="minorHAnsi" w:cstheme="minorHAnsi"/>
          <w:b/>
          <w:bCs/>
          <w:sz w:val="22"/>
          <w:szCs w:val="20"/>
        </w:rPr>
      </w:pPr>
    </w:p>
    <w:p w:rsidR="009D4447" w:rsidRPr="006E58FA" w:rsidRDefault="00651217" w:rsidP="00B116D0">
      <w:pPr>
        <w:autoSpaceDE w:val="0"/>
        <w:autoSpaceDN w:val="0"/>
        <w:adjustRightInd w:val="0"/>
        <w:spacing w:after="120" w:line="360" w:lineRule="auto"/>
        <w:jc w:val="both"/>
        <w:rPr>
          <w:rFonts w:asciiTheme="minorHAnsi" w:hAnsiTheme="minorHAnsi" w:cstheme="minorHAnsi"/>
          <w:color w:val="000000"/>
          <w:sz w:val="22"/>
          <w:szCs w:val="20"/>
          <w:lang w:eastAsia="en-GB"/>
        </w:rPr>
      </w:pPr>
      <w:r w:rsidRPr="006E58FA">
        <w:rPr>
          <w:rFonts w:asciiTheme="minorHAnsi" w:hAnsiTheme="minorHAnsi" w:cstheme="minorHAnsi"/>
          <w:color w:val="000000"/>
          <w:sz w:val="22"/>
          <w:szCs w:val="20"/>
          <w:lang w:eastAsia="en-GB"/>
        </w:rPr>
        <w:t>I/We the undersigned certify that I/we have not canvassed or solicited any Member, Officer or employee of the Council, and that I/we will not in future canvass or solicit any Member, Officer or employee of the Council, in connection with the award of the Tender or any other tender or proposed tender for the Service and that no person employed by me/us or acting on my/our behalf has done or will do any such act.</w:t>
      </w:r>
    </w:p>
    <w:p w:rsidR="009D4447" w:rsidRPr="006E58FA" w:rsidRDefault="009D4447" w:rsidP="009D4447">
      <w:pPr>
        <w:pStyle w:val="Style"/>
        <w:tabs>
          <w:tab w:val="left" w:pos="8280"/>
        </w:tabs>
        <w:spacing w:before="235" w:line="244" w:lineRule="exact"/>
        <w:ind w:right="33"/>
        <w:jc w:val="both"/>
        <w:rPr>
          <w:rFonts w:asciiTheme="minorHAnsi" w:hAnsiTheme="minorHAnsi" w:cstheme="minorHAnsi"/>
          <w:sz w:val="22"/>
          <w:szCs w:val="20"/>
          <w:lang w:bidi="he-IL"/>
        </w:rPr>
      </w:pPr>
    </w:p>
    <w:p w:rsidR="0026797D" w:rsidRPr="006E58FA" w:rsidRDefault="0026797D" w:rsidP="009D4447">
      <w:pPr>
        <w:pStyle w:val="Style"/>
        <w:tabs>
          <w:tab w:val="left" w:pos="8280"/>
        </w:tabs>
        <w:spacing w:before="235" w:line="244" w:lineRule="exact"/>
        <w:ind w:right="33"/>
        <w:jc w:val="both"/>
        <w:rPr>
          <w:rFonts w:asciiTheme="minorHAnsi" w:hAnsiTheme="minorHAnsi" w:cstheme="minorHAnsi"/>
          <w:sz w:val="22"/>
          <w:szCs w:val="20"/>
          <w:lang w:bidi="he-IL"/>
        </w:rPr>
      </w:pPr>
    </w:p>
    <w:p w:rsidR="009D4447" w:rsidRPr="006E58FA" w:rsidRDefault="009D4447" w:rsidP="009D4447">
      <w:pPr>
        <w:pStyle w:val="Style"/>
        <w:spacing w:before="235" w:line="244" w:lineRule="exact"/>
        <w:ind w:right="33"/>
        <w:jc w:val="both"/>
        <w:rPr>
          <w:rFonts w:asciiTheme="minorHAnsi" w:hAnsiTheme="minorHAnsi" w:cstheme="minorHAnsi"/>
          <w:sz w:val="22"/>
          <w:szCs w:val="20"/>
          <w:lang w:bidi="he-IL"/>
        </w:rPr>
      </w:pPr>
      <w:r w:rsidRPr="006E58FA">
        <w:rPr>
          <w:rFonts w:asciiTheme="minorHAnsi" w:hAnsiTheme="minorHAnsi" w:cstheme="minorHAnsi"/>
          <w:sz w:val="22"/>
          <w:szCs w:val="20"/>
          <w:lang w:bidi="he-IL"/>
        </w:rPr>
        <w:t>SIGNED: ……………………………………………………………………………………………….</w:t>
      </w:r>
    </w:p>
    <w:p w:rsidR="009D4447" w:rsidRPr="006E58FA" w:rsidRDefault="009D4447" w:rsidP="009D4447">
      <w:pPr>
        <w:pStyle w:val="Style"/>
        <w:spacing w:before="235" w:line="244" w:lineRule="exact"/>
        <w:ind w:right="1791"/>
        <w:jc w:val="both"/>
        <w:rPr>
          <w:rFonts w:asciiTheme="minorHAnsi" w:hAnsiTheme="minorHAnsi" w:cstheme="minorHAnsi"/>
          <w:sz w:val="22"/>
          <w:szCs w:val="20"/>
          <w:lang w:bidi="he-IL"/>
        </w:rPr>
      </w:pPr>
    </w:p>
    <w:p w:rsidR="009D4447" w:rsidRPr="006E58FA" w:rsidRDefault="009D4447" w:rsidP="009D4447">
      <w:pPr>
        <w:pStyle w:val="Style"/>
        <w:spacing w:before="235" w:line="244" w:lineRule="exact"/>
        <w:ind w:right="33"/>
        <w:rPr>
          <w:rFonts w:asciiTheme="minorHAnsi" w:hAnsiTheme="minorHAnsi" w:cstheme="minorHAnsi"/>
          <w:sz w:val="22"/>
          <w:szCs w:val="20"/>
          <w:lang w:bidi="he-IL"/>
        </w:rPr>
      </w:pPr>
      <w:r w:rsidRPr="006E58FA">
        <w:rPr>
          <w:rFonts w:asciiTheme="minorHAnsi" w:hAnsiTheme="minorHAnsi" w:cstheme="minorHAnsi"/>
          <w:sz w:val="22"/>
          <w:szCs w:val="20"/>
          <w:lang w:bidi="he-IL"/>
        </w:rPr>
        <w:t>ON BEHALF OF: ………………………………………………………………………………………</w:t>
      </w:r>
    </w:p>
    <w:p w:rsidR="009D4447" w:rsidRPr="006E58FA" w:rsidRDefault="009D4447" w:rsidP="009D4447">
      <w:pPr>
        <w:pStyle w:val="Style"/>
        <w:spacing w:before="235" w:line="244" w:lineRule="exact"/>
        <w:ind w:right="1791"/>
        <w:jc w:val="both"/>
        <w:rPr>
          <w:rFonts w:asciiTheme="minorHAnsi" w:hAnsiTheme="minorHAnsi" w:cstheme="minorHAnsi"/>
          <w:sz w:val="22"/>
          <w:szCs w:val="20"/>
          <w:lang w:bidi="he-IL"/>
        </w:rPr>
      </w:pPr>
    </w:p>
    <w:p w:rsidR="0026797D" w:rsidRPr="006E58FA" w:rsidRDefault="0026797D" w:rsidP="009D4447">
      <w:pPr>
        <w:pStyle w:val="Style"/>
        <w:spacing w:before="235" w:line="244" w:lineRule="exact"/>
        <w:ind w:right="1791"/>
        <w:jc w:val="both"/>
        <w:rPr>
          <w:rFonts w:asciiTheme="minorHAnsi" w:hAnsiTheme="minorHAnsi" w:cstheme="minorHAnsi"/>
          <w:sz w:val="22"/>
          <w:szCs w:val="20"/>
          <w:lang w:bidi="he-IL"/>
        </w:rPr>
      </w:pPr>
    </w:p>
    <w:p w:rsidR="00893154" w:rsidRDefault="009D4447" w:rsidP="00C67AE6">
      <w:pPr>
        <w:spacing w:after="120" w:line="259" w:lineRule="auto"/>
        <w:ind w:left="720" w:hanging="720"/>
        <w:jc w:val="center"/>
        <w:rPr>
          <w:rFonts w:asciiTheme="minorHAnsi" w:hAnsiTheme="minorHAnsi" w:cstheme="minorHAnsi"/>
          <w:b/>
          <w:w w:val="105"/>
          <w:sz w:val="22"/>
          <w:szCs w:val="22"/>
        </w:rPr>
      </w:pPr>
      <w:r w:rsidRPr="006E58FA">
        <w:rPr>
          <w:rFonts w:asciiTheme="minorHAnsi" w:hAnsiTheme="minorHAnsi" w:cstheme="minorHAnsi"/>
          <w:sz w:val="22"/>
          <w:szCs w:val="20"/>
          <w:lang w:bidi="he-IL"/>
        </w:rPr>
        <w:t>DATED: …………………………………………….......................................................................</w:t>
      </w:r>
      <w:r>
        <w:rPr>
          <w:w w:val="105"/>
          <w:szCs w:val="20"/>
        </w:rPr>
        <w:br w:type="page"/>
      </w:r>
      <w:r w:rsidR="00893154" w:rsidRPr="00C67AE6">
        <w:rPr>
          <w:rFonts w:asciiTheme="minorHAnsi" w:hAnsiTheme="minorHAnsi" w:cstheme="minorHAnsi"/>
          <w:b/>
          <w:w w:val="105"/>
          <w:sz w:val="22"/>
          <w:szCs w:val="22"/>
        </w:rPr>
        <w:lastRenderedPageBreak/>
        <w:t>APPENDIX I</w:t>
      </w:r>
      <w:r w:rsidRPr="00C67AE6">
        <w:rPr>
          <w:rFonts w:asciiTheme="minorHAnsi" w:hAnsiTheme="minorHAnsi" w:cstheme="minorHAnsi"/>
          <w:b/>
          <w:w w:val="105"/>
          <w:sz w:val="22"/>
          <w:szCs w:val="22"/>
        </w:rPr>
        <w:t>V</w:t>
      </w:r>
    </w:p>
    <w:p w:rsidR="00C67AE6" w:rsidRPr="00C67AE6" w:rsidRDefault="00C67AE6" w:rsidP="00C67AE6">
      <w:pPr>
        <w:spacing w:after="120" w:line="259" w:lineRule="auto"/>
        <w:ind w:left="720" w:hanging="720"/>
        <w:jc w:val="center"/>
        <w:rPr>
          <w:rFonts w:asciiTheme="minorHAnsi" w:hAnsiTheme="minorHAnsi" w:cstheme="minorHAnsi"/>
          <w:b/>
          <w:w w:val="105"/>
          <w:sz w:val="22"/>
          <w:szCs w:val="22"/>
        </w:rPr>
      </w:pPr>
    </w:p>
    <w:p w:rsidR="00893154" w:rsidRPr="00C67AE6" w:rsidRDefault="00893154" w:rsidP="00C67AE6">
      <w:pPr>
        <w:spacing w:after="120" w:line="259" w:lineRule="auto"/>
        <w:ind w:left="720" w:hanging="720"/>
        <w:jc w:val="both"/>
        <w:rPr>
          <w:rFonts w:asciiTheme="minorHAnsi" w:hAnsiTheme="minorHAnsi" w:cstheme="minorHAnsi"/>
          <w:b/>
          <w:w w:val="105"/>
          <w:sz w:val="28"/>
          <w:szCs w:val="22"/>
        </w:rPr>
      </w:pPr>
      <w:r w:rsidRPr="00C67AE6">
        <w:rPr>
          <w:rFonts w:asciiTheme="minorHAnsi" w:hAnsiTheme="minorHAnsi" w:cstheme="minorHAnsi"/>
          <w:b/>
          <w:w w:val="105"/>
          <w:sz w:val="28"/>
          <w:szCs w:val="22"/>
        </w:rPr>
        <w:t>SCHEDULE OF PRICED SITE DETAILS</w:t>
      </w:r>
    </w:p>
    <w:tbl>
      <w:tblPr>
        <w:tblW w:w="9661"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2"/>
        <w:gridCol w:w="3338"/>
        <w:gridCol w:w="2552"/>
        <w:gridCol w:w="2599"/>
      </w:tblGrid>
      <w:tr w:rsidR="00893154" w:rsidRPr="00C67AE6" w:rsidTr="004B473A">
        <w:trPr>
          <w:trHeight w:val="1417"/>
        </w:trPr>
        <w:tc>
          <w:tcPr>
            <w:tcW w:w="1172" w:type="dxa"/>
            <w:vAlign w:val="bottom"/>
          </w:tcPr>
          <w:p w:rsidR="00893154" w:rsidRPr="00C67AE6" w:rsidRDefault="00893154" w:rsidP="00C67AE6">
            <w:pPr>
              <w:spacing w:after="120" w:line="259" w:lineRule="auto"/>
              <w:jc w:val="center"/>
              <w:rPr>
                <w:rFonts w:asciiTheme="minorHAnsi" w:hAnsiTheme="minorHAnsi" w:cstheme="minorHAnsi"/>
                <w:b/>
                <w:w w:val="105"/>
                <w:sz w:val="22"/>
                <w:szCs w:val="22"/>
              </w:rPr>
            </w:pPr>
            <w:r w:rsidRPr="00C67AE6">
              <w:rPr>
                <w:rFonts w:asciiTheme="minorHAnsi" w:hAnsiTheme="minorHAnsi" w:cstheme="minorHAnsi"/>
                <w:b/>
                <w:w w:val="105"/>
                <w:sz w:val="22"/>
                <w:szCs w:val="22"/>
              </w:rPr>
              <w:t>Plan No</w:t>
            </w:r>
          </w:p>
        </w:tc>
        <w:tc>
          <w:tcPr>
            <w:tcW w:w="3338" w:type="dxa"/>
            <w:vAlign w:val="bottom"/>
          </w:tcPr>
          <w:p w:rsidR="00893154" w:rsidRPr="00C67AE6" w:rsidRDefault="00893154" w:rsidP="00C67AE6">
            <w:pPr>
              <w:spacing w:after="120" w:line="259" w:lineRule="auto"/>
              <w:jc w:val="center"/>
              <w:rPr>
                <w:rFonts w:asciiTheme="minorHAnsi" w:hAnsiTheme="minorHAnsi" w:cstheme="minorHAnsi"/>
                <w:b/>
                <w:w w:val="105"/>
                <w:sz w:val="22"/>
                <w:szCs w:val="22"/>
              </w:rPr>
            </w:pPr>
            <w:r w:rsidRPr="00C67AE6">
              <w:rPr>
                <w:rFonts w:asciiTheme="minorHAnsi" w:hAnsiTheme="minorHAnsi" w:cstheme="minorHAnsi"/>
                <w:b/>
                <w:w w:val="105"/>
                <w:sz w:val="22"/>
                <w:szCs w:val="22"/>
              </w:rPr>
              <w:t>Location</w:t>
            </w:r>
          </w:p>
        </w:tc>
        <w:tc>
          <w:tcPr>
            <w:tcW w:w="2552" w:type="dxa"/>
            <w:vAlign w:val="bottom"/>
          </w:tcPr>
          <w:p w:rsidR="00893154" w:rsidRPr="00C67AE6" w:rsidRDefault="00893154" w:rsidP="00C67AE6">
            <w:pPr>
              <w:spacing w:after="120" w:line="259" w:lineRule="auto"/>
              <w:jc w:val="center"/>
              <w:rPr>
                <w:rFonts w:asciiTheme="minorHAnsi" w:hAnsiTheme="minorHAnsi" w:cstheme="minorHAnsi"/>
                <w:b/>
                <w:w w:val="105"/>
                <w:sz w:val="22"/>
                <w:szCs w:val="22"/>
              </w:rPr>
            </w:pPr>
            <w:r w:rsidRPr="00C67AE6">
              <w:rPr>
                <w:rFonts w:asciiTheme="minorHAnsi" w:hAnsiTheme="minorHAnsi" w:cstheme="minorHAnsi"/>
                <w:b/>
                <w:w w:val="105"/>
                <w:sz w:val="22"/>
                <w:szCs w:val="22"/>
              </w:rPr>
              <w:t>Amount for Standard Services to be performed at location for one year from commencement date</w:t>
            </w:r>
          </w:p>
          <w:p w:rsidR="00893154" w:rsidRPr="00C67AE6" w:rsidRDefault="00893154" w:rsidP="00C67AE6">
            <w:pPr>
              <w:spacing w:after="120" w:line="259" w:lineRule="auto"/>
              <w:jc w:val="center"/>
              <w:rPr>
                <w:rFonts w:asciiTheme="minorHAnsi" w:hAnsiTheme="minorHAnsi" w:cstheme="minorHAnsi"/>
                <w:b/>
                <w:w w:val="105"/>
                <w:sz w:val="22"/>
                <w:szCs w:val="22"/>
              </w:rPr>
            </w:pPr>
            <w:r w:rsidRPr="00C67AE6">
              <w:rPr>
                <w:rFonts w:asciiTheme="minorHAnsi" w:hAnsiTheme="minorHAnsi" w:cstheme="minorHAnsi"/>
                <w:b/>
                <w:w w:val="105"/>
                <w:sz w:val="22"/>
                <w:szCs w:val="22"/>
              </w:rPr>
              <w:t>£                 p</w:t>
            </w:r>
          </w:p>
        </w:tc>
        <w:tc>
          <w:tcPr>
            <w:tcW w:w="2599" w:type="dxa"/>
            <w:vAlign w:val="bottom"/>
          </w:tcPr>
          <w:p w:rsidR="00893154" w:rsidRPr="00C67AE6" w:rsidRDefault="00893154" w:rsidP="00C67AE6">
            <w:pPr>
              <w:spacing w:after="120" w:line="259" w:lineRule="auto"/>
              <w:jc w:val="center"/>
              <w:rPr>
                <w:rFonts w:asciiTheme="minorHAnsi" w:hAnsiTheme="minorHAnsi" w:cstheme="minorHAnsi"/>
                <w:b/>
                <w:w w:val="105"/>
                <w:sz w:val="22"/>
                <w:szCs w:val="22"/>
              </w:rPr>
            </w:pPr>
            <w:r w:rsidRPr="00C67AE6">
              <w:rPr>
                <w:rFonts w:asciiTheme="minorHAnsi" w:hAnsiTheme="minorHAnsi" w:cstheme="minorHAnsi"/>
                <w:b/>
                <w:w w:val="105"/>
                <w:sz w:val="22"/>
                <w:szCs w:val="22"/>
              </w:rPr>
              <w:t>Additional optional “extra over” amount for clippings to be boxed off and disposed of to the satisfaction of the Council for one year from commencement date</w:t>
            </w:r>
          </w:p>
          <w:p w:rsidR="00893154" w:rsidRPr="00C67AE6" w:rsidRDefault="00893154" w:rsidP="00C67AE6">
            <w:pPr>
              <w:spacing w:after="120" w:line="259" w:lineRule="auto"/>
              <w:jc w:val="center"/>
              <w:rPr>
                <w:rFonts w:asciiTheme="minorHAnsi" w:hAnsiTheme="minorHAnsi" w:cstheme="minorHAnsi"/>
                <w:b/>
                <w:w w:val="105"/>
                <w:sz w:val="22"/>
                <w:szCs w:val="22"/>
              </w:rPr>
            </w:pPr>
            <w:r w:rsidRPr="00C67AE6">
              <w:rPr>
                <w:rFonts w:asciiTheme="minorHAnsi" w:hAnsiTheme="minorHAnsi" w:cstheme="minorHAnsi"/>
                <w:b/>
                <w:w w:val="105"/>
                <w:sz w:val="22"/>
                <w:szCs w:val="22"/>
              </w:rPr>
              <w:t>£                  p</w:t>
            </w:r>
          </w:p>
        </w:tc>
      </w:tr>
      <w:tr w:rsidR="00893154" w:rsidRPr="00C67AE6" w:rsidTr="004B473A">
        <w:trPr>
          <w:trHeight w:val="540"/>
        </w:trPr>
        <w:tc>
          <w:tcPr>
            <w:tcW w:w="1172" w:type="dxa"/>
          </w:tcPr>
          <w:p w:rsidR="00893154" w:rsidRPr="00C67AE6" w:rsidRDefault="00893154"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1</w:t>
            </w:r>
          </w:p>
        </w:tc>
        <w:tc>
          <w:tcPr>
            <w:tcW w:w="3338" w:type="dxa"/>
          </w:tcPr>
          <w:p w:rsidR="00893154" w:rsidRPr="00C67AE6" w:rsidRDefault="00FA4C3C"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Countryside Park</w:t>
            </w:r>
            <w:r w:rsidR="0037036B" w:rsidRPr="00C67AE6">
              <w:rPr>
                <w:rFonts w:asciiTheme="minorHAnsi" w:hAnsiTheme="minorHAnsi" w:cstheme="minorHAnsi"/>
                <w:w w:val="105"/>
                <w:sz w:val="22"/>
                <w:szCs w:val="22"/>
              </w:rPr>
              <w:t xml:space="preserve"> - Postwick Lane</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center"/>
              <w:rPr>
                <w:rFonts w:asciiTheme="minorHAnsi" w:hAnsiTheme="minorHAnsi" w:cstheme="minorHAnsi"/>
                <w:b/>
                <w:w w:val="105"/>
                <w:sz w:val="22"/>
                <w:szCs w:val="22"/>
              </w:rPr>
            </w:pPr>
          </w:p>
        </w:tc>
      </w:tr>
      <w:tr w:rsidR="00893154" w:rsidRPr="00C67AE6" w:rsidTr="004B473A">
        <w:trPr>
          <w:trHeight w:val="540"/>
        </w:trPr>
        <w:tc>
          <w:tcPr>
            <w:tcW w:w="1172" w:type="dxa"/>
          </w:tcPr>
          <w:p w:rsidR="00893154" w:rsidRPr="00C67AE6" w:rsidRDefault="00893154"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2</w:t>
            </w:r>
          </w:p>
        </w:tc>
        <w:tc>
          <w:tcPr>
            <w:tcW w:w="3338" w:type="dxa"/>
          </w:tcPr>
          <w:p w:rsidR="00893154" w:rsidRPr="00C67AE6" w:rsidRDefault="0037036B"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Brundall Cemetery</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1172" w:type="dxa"/>
          </w:tcPr>
          <w:p w:rsidR="00893154" w:rsidRPr="00C67AE6" w:rsidRDefault="00893154"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3</w:t>
            </w:r>
          </w:p>
        </w:tc>
        <w:tc>
          <w:tcPr>
            <w:tcW w:w="3338" w:type="dxa"/>
          </w:tcPr>
          <w:p w:rsidR="00893154" w:rsidRPr="00C67AE6" w:rsidRDefault="0037036B"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Brundall Cemetery Playing Field</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1172" w:type="dxa"/>
          </w:tcPr>
          <w:p w:rsidR="00893154" w:rsidRPr="00C67AE6" w:rsidRDefault="00893154"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4</w:t>
            </w:r>
          </w:p>
        </w:tc>
        <w:tc>
          <w:tcPr>
            <w:tcW w:w="3338" w:type="dxa"/>
          </w:tcPr>
          <w:p w:rsidR="00893154" w:rsidRPr="00C67AE6" w:rsidRDefault="0037036B"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 xml:space="preserve">Memorial Hall </w:t>
            </w:r>
            <w:r w:rsidR="004B473A">
              <w:rPr>
                <w:rFonts w:asciiTheme="minorHAnsi" w:hAnsiTheme="minorHAnsi" w:cstheme="minorHAnsi"/>
                <w:w w:val="105"/>
                <w:sz w:val="22"/>
                <w:szCs w:val="22"/>
              </w:rPr>
              <w:t xml:space="preserve">Play area and </w:t>
            </w:r>
            <w:r w:rsidRPr="00C67AE6">
              <w:rPr>
                <w:rFonts w:asciiTheme="minorHAnsi" w:hAnsiTheme="minorHAnsi" w:cstheme="minorHAnsi"/>
                <w:w w:val="105"/>
                <w:sz w:val="22"/>
                <w:szCs w:val="22"/>
              </w:rPr>
              <w:t>Playing Field</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1172" w:type="dxa"/>
          </w:tcPr>
          <w:p w:rsidR="00893154" w:rsidRPr="00C67AE6" w:rsidRDefault="004B473A" w:rsidP="00C67AE6">
            <w:pPr>
              <w:spacing w:after="120" w:line="259" w:lineRule="auto"/>
              <w:jc w:val="both"/>
              <w:rPr>
                <w:rFonts w:asciiTheme="minorHAnsi" w:hAnsiTheme="minorHAnsi" w:cstheme="minorHAnsi"/>
                <w:w w:val="105"/>
                <w:sz w:val="22"/>
                <w:szCs w:val="22"/>
              </w:rPr>
            </w:pPr>
            <w:r>
              <w:rPr>
                <w:rFonts w:asciiTheme="minorHAnsi" w:hAnsiTheme="minorHAnsi" w:cstheme="minorHAnsi"/>
                <w:w w:val="105"/>
                <w:sz w:val="22"/>
                <w:szCs w:val="22"/>
              </w:rPr>
              <w:t>8</w:t>
            </w:r>
          </w:p>
        </w:tc>
        <w:tc>
          <w:tcPr>
            <w:tcW w:w="3338" w:type="dxa"/>
          </w:tcPr>
          <w:p w:rsidR="00893154" w:rsidRPr="00C67AE6" w:rsidRDefault="0037036B"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Meadow View Play Area</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1172" w:type="dxa"/>
          </w:tcPr>
          <w:p w:rsidR="00893154" w:rsidRPr="00C67AE6" w:rsidRDefault="004B473A" w:rsidP="00C67AE6">
            <w:pPr>
              <w:spacing w:after="120" w:line="259" w:lineRule="auto"/>
              <w:jc w:val="both"/>
              <w:rPr>
                <w:rFonts w:asciiTheme="minorHAnsi" w:hAnsiTheme="minorHAnsi" w:cstheme="minorHAnsi"/>
                <w:w w:val="105"/>
                <w:sz w:val="22"/>
                <w:szCs w:val="22"/>
              </w:rPr>
            </w:pPr>
            <w:r>
              <w:rPr>
                <w:rFonts w:asciiTheme="minorHAnsi" w:hAnsiTheme="minorHAnsi" w:cstheme="minorHAnsi"/>
                <w:w w:val="105"/>
                <w:sz w:val="22"/>
                <w:szCs w:val="22"/>
              </w:rPr>
              <w:t>9</w:t>
            </w:r>
          </w:p>
        </w:tc>
        <w:tc>
          <w:tcPr>
            <w:tcW w:w="3338" w:type="dxa"/>
          </w:tcPr>
          <w:p w:rsidR="00893154" w:rsidRPr="00C67AE6" w:rsidRDefault="004B473A"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Cremer’s Meadow</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1172" w:type="dxa"/>
          </w:tcPr>
          <w:p w:rsidR="00893154" w:rsidRPr="00C67AE6" w:rsidRDefault="004B473A" w:rsidP="00C67AE6">
            <w:pPr>
              <w:spacing w:after="120" w:line="259" w:lineRule="auto"/>
              <w:jc w:val="both"/>
              <w:rPr>
                <w:rFonts w:asciiTheme="minorHAnsi" w:hAnsiTheme="minorHAnsi" w:cstheme="minorHAnsi"/>
                <w:w w:val="105"/>
                <w:sz w:val="22"/>
                <w:szCs w:val="22"/>
              </w:rPr>
            </w:pPr>
            <w:r>
              <w:rPr>
                <w:rFonts w:asciiTheme="minorHAnsi" w:hAnsiTheme="minorHAnsi" w:cstheme="minorHAnsi"/>
                <w:w w:val="105"/>
                <w:sz w:val="22"/>
                <w:szCs w:val="22"/>
              </w:rPr>
              <w:t>10</w:t>
            </w:r>
          </w:p>
        </w:tc>
        <w:tc>
          <w:tcPr>
            <w:tcW w:w="3338" w:type="dxa"/>
          </w:tcPr>
          <w:p w:rsidR="00893154" w:rsidRPr="00C67AE6" w:rsidRDefault="004B473A" w:rsidP="00C67AE6">
            <w:pPr>
              <w:spacing w:after="120" w:line="259" w:lineRule="auto"/>
              <w:jc w:val="both"/>
              <w:rPr>
                <w:rFonts w:asciiTheme="minorHAnsi" w:hAnsiTheme="minorHAnsi" w:cstheme="minorHAnsi"/>
                <w:w w:val="105"/>
                <w:sz w:val="22"/>
                <w:szCs w:val="22"/>
              </w:rPr>
            </w:pPr>
            <w:r>
              <w:rPr>
                <w:rFonts w:asciiTheme="minorHAnsi" w:hAnsiTheme="minorHAnsi" w:cstheme="minorHAnsi"/>
                <w:w w:val="105"/>
                <w:sz w:val="22"/>
                <w:szCs w:val="22"/>
              </w:rPr>
              <w:t>Brundall Sports Hub</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1172" w:type="dxa"/>
          </w:tcPr>
          <w:p w:rsidR="00893154" w:rsidRPr="00C67AE6" w:rsidRDefault="004B473A" w:rsidP="00C67AE6">
            <w:pPr>
              <w:spacing w:after="120" w:line="259" w:lineRule="auto"/>
              <w:jc w:val="both"/>
              <w:rPr>
                <w:rFonts w:asciiTheme="minorHAnsi" w:hAnsiTheme="minorHAnsi" w:cstheme="minorHAnsi"/>
                <w:w w:val="105"/>
                <w:sz w:val="22"/>
                <w:szCs w:val="22"/>
              </w:rPr>
            </w:pPr>
            <w:r>
              <w:rPr>
                <w:rFonts w:asciiTheme="minorHAnsi" w:hAnsiTheme="minorHAnsi" w:cstheme="minorHAnsi"/>
                <w:w w:val="105"/>
                <w:sz w:val="22"/>
                <w:szCs w:val="22"/>
              </w:rPr>
              <w:t>11</w:t>
            </w:r>
          </w:p>
        </w:tc>
        <w:tc>
          <w:tcPr>
            <w:tcW w:w="3338" w:type="dxa"/>
          </w:tcPr>
          <w:p w:rsidR="00893154" w:rsidRPr="00C67AE6" w:rsidRDefault="004B473A"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Norfolk County Council Highways and Verge Cutting</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p>
        </w:tc>
      </w:tr>
      <w:tr w:rsidR="00893154" w:rsidRPr="00C67AE6" w:rsidTr="004B473A">
        <w:trPr>
          <w:trHeight w:val="540"/>
        </w:trPr>
        <w:tc>
          <w:tcPr>
            <w:tcW w:w="4510" w:type="dxa"/>
            <w:gridSpan w:val="2"/>
            <w:tcBorders>
              <w:left w:val="nil"/>
              <w:bottom w:val="nil"/>
            </w:tcBorders>
            <w:vAlign w:val="center"/>
          </w:tcPr>
          <w:p w:rsidR="00893154" w:rsidRPr="00C67AE6" w:rsidRDefault="00893154" w:rsidP="00C67AE6">
            <w:pPr>
              <w:spacing w:after="120" w:line="259" w:lineRule="auto"/>
              <w:jc w:val="right"/>
              <w:rPr>
                <w:rFonts w:asciiTheme="minorHAnsi" w:hAnsiTheme="minorHAnsi" w:cstheme="minorHAnsi"/>
                <w:w w:val="105"/>
                <w:sz w:val="22"/>
                <w:szCs w:val="22"/>
              </w:rPr>
            </w:pPr>
            <w:r w:rsidRPr="00C67AE6">
              <w:rPr>
                <w:rFonts w:asciiTheme="minorHAnsi" w:hAnsiTheme="minorHAnsi" w:cstheme="minorHAnsi"/>
                <w:w w:val="105"/>
                <w:sz w:val="22"/>
                <w:szCs w:val="22"/>
              </w:rPr>
              <w:t>TOTALS carried to APPENDIX I</w:t>
            </w:r>
          </w:p>
        </w:tc>
        <w:tc>
          <w:tcPr>
            <w:tcW w:w="2552"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w:t>
            </w:r>
          </w:p>
        </w:tc>
        <w:tc>
          <w:tcPr>
            <w:tcW w:w="2599" w:type="dxa"/>
            <w:vAlign w:val="center"/>
          </w:tcPr>
          <w:p w:rsidR="00893154" w:rsidRPr="00C67AE6" w:rsidRDefault="00893154" w:rsidP="00C67AE6">
            <w:pPr>
              <w:spacing w:after="120" w:line="259" w:lineRule="auto"/>
              <w:jc w:val="both"/>
              <w:rPr>
                <w:rFonts w:asciiTheme="minorHAnsi" w:hAnsiTheme="minorHAnsi" w:cstheme="minorHAnsi"/>
                <w:w w:val="105"/>
                <w:sz w:val="22"/>
                <w:szCs w:val="22"/>
              </w:rPr>
            </w:pPr>
            <w:r w:rsidRPr="00C67AE6">
              <w:rPr>
                <w:rFonts w:asciiTheme="minorHAnsi" w:hAnsiTheme="minorHAnsi" w:cstheme="minorHAnsi"/>
                <w:w w:val="105"/>
                <w:sz w:val="22"/>
                <w:szCs w:val="22"/>
              </w:rPr>
              <w:t>£</w:t>
            </w:r>
          </w:p>
        </w:tc>
      </w:tr>
    </w:tbl>
    <w:p w:rsidR="002408E0" w:rsidRDefault="002408E0" w:rsidP="002408E0">
      <w:pPr>
        <w:pStyle w:val="Style"/>
        <w:spacing w:before="235" w:line="244" w:lineRule="exact"/>
        <w:ind w:right="33"/>
        <w:jc w:val="both"/>
        <w:rPr>
          <w:rFonts w:ascii="Arial" w:hAnsi="Arial" w:cs="Arial"/>
          <w:sz w:val="20"/>
          <w:szCs w:val="20"/>
          <w:lang w:bidi="he-IL"/>
        </w:rPr>
      </w:pPr>
    </w:p>
    <w:p w:rsidR="002408E0" w:rsidRPr="00C67AE6" w:rsidRDefault="002408E0" w:rsidP="002408E0">
      <w:pPr>
        <w:pStyle w:val="Style"/>
        <w:spacing w:before="235" w:line="244" w:lineRule="exact"/>
        <w:ind w:right="33"/>
        <w:jc w:val="both"/>
        <w:rPr>
          <w:rFonts w:asciiTheme="minorHAnsi" w:hAnsiTheme="minorHAnsi" w:cstheme="minorHAnsi"/>
          <w:sz w:val="22"/>
          <w:szCs w:val="20"/>
          <w:lang w:bidi="he-IL"/>
        </w:rPr>
      </w:pPr>
      <w:r w:rsidRPr="00C67AE6">
        <w:rPr>
          <w:rFonts w:asciiTheme="minorHAnsi" w:hAnsiTheme="minorHAnsi" w:cstheme="minorHAnsi"/>
          <w:sz w:val="22"/>
          <w:szCs w:val="20"/>
          <w:lang w:bidi="he-IL"/>
        </w:rPr>
        <w:t>SIGNED: ……………………………………………………………………………………………….</w:t>
      </w:r>
    </w:p>
    <w:p w:rsidR="002408E0" w:rsidRPr="00C67AE6" w:rsidRDefault="002408E0" w:rsidP="002408E0">
      <w:pPr>
        <w:pStyle w:val="Style"/>
        <w:spacing w:before="235" w:line="244" w:lineRule="exact"/>
        <w:ind w:right="1791"/>
        <w:jc w:val="both"/>
        <w:rPr>
          <w:rFonts w:asciiTheme="minorHAnsi" w:hAnsiTheme="minorHAnsi" w:cstheme="minorHAnsi"/>
          <w:sz w:val="22"/>
          <w:szCs w:val="20"/>
          <w:lang w:bidi="he-IL"/>
        </w:rPr>
      </w:pPr>
    </w:p>
    <w:p w:rsidR="002408E0" w:rsidRPr="00C67AE6" w:rsidRDefault="002408E0" w:rsidP="002408E0">
      <w:pPr>
        <w:pStyle w:val="Style"/>
        <w:spacing w:before="235" w:line="244" w:lineRule="exact"/>
        <w:ind w:right="33"/>
        <w:rPr>
          <w:rFonts w:asciiTheme="minorHAnsi" w:hAnsiTheme="minorHAnsi" w:cstheme="minorHAnsi"/>
          <w:sz w:val="22"/>
          <w:szCs w:val="20"/>
          <w:lang w:bidi="he-IL"/>
        </w:rPr>
      </w:pPr>
      <w:r w:rsidRPr="00C67AE6">
        <w:rPr>
          <w:rFonts w:asciiTheme="minorHAnsi" w:hAnsiTheme="minorHAnsi" w:cstheme="minorHAnsi"/>
          <w:sz w:val="22"/>
          <w:szCs w:val="20"/>
          <w:lang w:bidi="he-IL"/>
        </w:rPr>
        <w:t>ON BEHALF OF: ………………………………………………………………………………………</w:t>
      </w:r>
    </w:p>
    <w:p w:rsidR="002408E0" w:rsidRPr="00C67AE6" w:rsidRDefault="002408E0" w:rsidP="002408E0">
      <w:pPr>
        <w:pStyle w:val="Style"/>
        <w:spacing w:before="235" w:line="244" w:lineRule="exact"/>
        <w:ind w:right="1791"/>
        <w:jc w:val="both"/>
        <w:rPr>
          <w:rFonts w:asciiTheme="minorHAnsi" w:hAnsiTheme="minorHAnsi" w:cstheme="minorHAnsi"/>
          <w:sz w:val="22"/>
          <w:szCs w:val="20"/>
          <w:lang w:bidi="he-IL"/>
        </w:rPr>
      </w:pPr>
    </w:p>
    <w:p w:rsidR="002408E0" w:rsidRPr="00C67AE6" w:rsidRDefault="002408E0" w:rsidP="002408E0">
      <w:pPr>
        <w:pStyle w:val="Style"/>
        <w:spacing w:before="235" w:line="244" w:lineRule="exact"/>
        <w:ind w:right="-87"/>
        <w:jc w:val="both"/>
        <w:rPr>
          <w:rFonts w:asciiTheme="minorHAnsi" w:hAnsiTheme="minorHAnsi" w:cstheme="minorHAnsi"/>
          <w:sz w:val="22"/>
          <w:szCs w:val="20"/>
          <w:lang w:bidi="he-IL"/>
        </w:rPr>
      </w:pPr>
      <w:r w:rsidRPr="00C67AE6">
        <w:rPr>
          <w:rFonts w:asciiTheme="minorHAnsi" w:hAnsiTheme="minorHAnsi" w:cstheme="minorHAnsi"/>
          <w:sz w:val="22"/>
          <w:szCs w:val="20"/>
          <w:lang w:bidi="he-IL"/>
        </w:rPr>
        <w:t>DATED: ……………………………………………….......................................................................</w:t>
      </w:r>
    </w:p>
    <w:p w:rsidR="00C67AE6" w:rsidRDefault="00C67AE6" w:rsidP="00893154">
      <w:pPr>
        <w:jc w:val="center"/>
        <w:rPr>
          <w:b/>
        </w:rPr>
      </w:pPr>
    </w:p>
    <w:p w:rsidR="00C67AE6" w:rsidRDefault="00C67AE6" w:rsidP="00893154">
      <w:pPr>
        <w:jc w:val="center"/>
        <w:rPr>
          <w:b/>
        </w:rPr>
      </w:pPr>
    </w:p>
    <w:p w:rsidR="00C67AE6" w:rsidRDefault="00C67AE6" w:rsidP="00893154">
      <w:pPr>
        <w:jc w:val="center"/>
        <w:rPr>
          <w:b/>
        </w:rPr>
      </w:pPr>
    </w:p>
    <w:p w:rsidR="00C67AE6" w:rsidRDefault="00C67AE6" w:rsidP="00893154">
      <w:pPr>
        <w:jc w:val="center"/>
        <w:rPr>
          <w:b/>
        </w:rPr>
      </w:pPr>
    </w:p>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 xml:space="preserve">APPENDIX </w:t>
      </w:r>
      <w:r w:rsidR="009D4447" w:rsidRPr="00C67AE6">
        <w:rPr>
          <w:rFonts w:asciiTheme="minorHAnsi" w:hAnsiTheme="minorHAnsi" w:cstheme="minorHAnsi"/>
          <w:b/>
          <w:sz w:val="22"/>
          <w:szCs w:val="22"/>
        </w:rPr>
        <w:t>V</w:t>
      </w:r>
    </w:p>
    <w:p w:rsidR="00893154" w:rsidRPr="00C67AE6" w:rsidRDefault="00893154" w:rsidP="00893154">
      <w:pPr>
        <w:rPr>
          <w:rFonts w:asciiTheme="minorHAnsi" w:hAnsiTheme="minorHAnsi" w:cstheme="minorHAnsi"/>
          <w:sz w:val="22"/>
          <w:szCs w:val="22"/>
        </w:rPr>
      </w:pPr>
    </w:p>
    <w:p w:rsidR="00AD12E1" w:rsidRPr="00C67AE6" w:rsidRDefault="00AD12E1" w:rsidP="00C67AE6">
      <w:pPr>
        <w:rPr>
          <w:rFonts w:asciiTheme="minorHAnsi" w:hAnsiTheme="minorHAnsi" w:cstheme="minorHAnsi"/>
          <w:b/>
          <w:sz w:val="28"/>
          <w:szCs w:val="22"/>
        </w:rPr>
      </w:pPr>
      <w:r w:rsidRPr="00C67AE6">
        <w:rPr>
          <w:rFonts w:asciiTheme="minorHAnsi" w:hAnsiTheme="minorHAnsi" w:cstheme="minorHAnsi"/>
          <w:b/>
          <w:sz w:val="28"/>
          <w:szCs w:val="22"/>
        </w:rPr>
        <w:lastRenderedPageBreak/>
        <w:t>SCHEDULE OF RATES</w:t>
      </w:r>
      <w:r w:rsidR="00A352C7" w:rsidRPr="00C67AE6">
        <w:rPr>
          <w:rFonts w:asciiTheme="minorHAnsi" w:hAnsiTheme="minorHAnsi" w:cstheme="minorHAnsi"/>
          <w:b/>
          <w:sz w:val="28"/>
          <w:szCs w:val="22"/>
        </w:rPr>
        <w:t xml:space="preserve"> (DAY RATES)</w:t>
      </w:r>
    </w:p>
    <w:p w:rsidR="00AD12E1" w:rsidRPr="00C67AE6" w:rsidRDefault="00AD12E1" w:rsidP="00893154">
      <w:pPr>
        <w:rPr>
          <w:rFonts w:asciiTheme="minorHAnsi" w:hAnsiTheme="minorHAnsi" w:cstheme="minorHAnsi"/>
          <w:b/>
          <w:sz w:val="22"/>
          <w:szCs w:val="22"/>
        </w:rPr>
      </w:pPr>
    </w:p>
    <w:p w:rsidR="00893154" w:rsidRPr="00C67AE6" w:rsidRDefault="00C67AE6" w:rsidP="00C67AE6">
      <w:pPr>
        <w:spacing w:after="120"/>
        <w:rPr>
          <w:rFonts w:asciiTheme="minorHAnsi" w:hAnsiTheme="minorHAnsi" w:cstheme="minorHAnsi"/>
          <w:b/>
          <w:sz w:val="22"/>
          <w:szCs w:val="22"/>
        </w:rPr>
      </w:pPr>
      <w:r w:rsidRPr="00C67AE6">
        <w:rPr>
          <w:rFonts w:asciiTheme="minorHAnsi" w:hAnsiTheme="minorHAnsi" w:cstheme="minorHAnsi"/>
          <w:b/>
          <w:sz w:val="22"/>
          <w:szCs w:val="22"/>
        </w:rPr>
        <w:t>Part 1</w:t>
      </w:r>
    </w:p>
    <w:p w:rsidR="00893154" w:rsidRPr="00C67AE6" w:rsidRDefault="00C67AE6" w:rsidP="00C67AE6">
      <w:pPr>
        <w:spacing w:after="120"/>
        <w:rPr>
          <w:rFonts w:asciiTheme="minorHAnsi" w:hAnsiTheme="minorHAnsi" w:cstheme="minorHAnsi"/>
          <w:sz w:val="22"/>
          <w:szCs w:val="22"/>
        </w:rPr>
      </w:pPr>
      <w:r w:rsidRPr="00C67AE6">
        <w:rPr>
          <w:rFonts w:asciiTheme="minorHAnsi" w:hAnsiTheme="minorHAnsi" w:cstheme="minorHAnsi"/>
          <w:sz w:val="22"/>
          <w:szCs w:val="22"/>
        </w:rPr>
        <w:t>Schedule of rates for additional services of a type referred to in or of a type similar to that referred to in the following parts of the specification</w:t>
      </w:r>
    </w:p>
    <w:p w:rsidR="00893154" w:rsidRPr="00C67AE6" w:rsidRDefault="00893154" w:rsidP="00C67AE6">
      <w:pPr>
        <w:spacing w:after="120"/>
        <w:rPr>
          <w:rFonts w:asciiTheme="minorHAnsi" w:hAnsiTheme="minorHAnsi" w:cstheme="minorHAnsi"/>
          <w:sz w:val="22"/>
          <w:szCs w:val="22"/>
        </w:rPr>
      </w:pPr>
    </w:p>
    <w:p w:rsidR="00893154" w:rsidRPr="00C67AE6" w:rsidRDefault="00C67AE6" w:rsidP="00C67AE6">
      <w:pPr>
        <w:spacing w:after="120"/>
        <w:rPr>
          <w:rFonts w:asciiTheme="minorHAnsi" w:hAnsiTheme="minorHAnsi" w:cstheme="minorHAnsi"/>
          <w:sz w:val="22"/>
          <w:szCs w:val="22"/>
        </w:rPr>
      </w:pPr>
      <w:r>
        <w:rPr>
          <w:rFonts w:asciiTheme="minorHAnsi" w:hAnsiTheme="minorHAnsi" w:cstheme="minorHAnsi"/>
          <w:sz w:val="22"/>
          <w:szCs w:val="22"/>
        </w:rPr>
        <w:t>Note:</w:t>
      </w:r>
    </w:p>
    <w:p w:rsidR="00893154" w:rsidRPr="00C67AE6" w:rsidRDefault="00C67AE6" w:rsidP="00C67AE6">
      <w:pPr>
        <w:numPr>
          <w:ilvl w:val="0"/>
          <w:numId w:val="3"/>
        </w:numPr>
        <w:spacing w:after="120"/>
        <w:rPr>
          <w:rFonts w:asciiTheme="minorHAnsi" w:hAnsiTheme="minorHAnsi" w:cstheme="minorHAnsi"/>
          <w:sz w:val="22"/>
          <w:szCs w:val="22"/>
        </w:rPr>
      </w:pPr>
      <w:r w:rsidRPr="00C67AE6">
        <w:rPr>
          <w:rFonts w:asciiTheme="minorHAnsi" w:hAnsiTheme="minorHAnsi" w:cstheme="minorHAnsi"/>
          <w:sz w:val="22"/>
          <w:szCs w:val="22"/>
        </w:rPr>
        <w:t>These rates shall only apply to additional services or variations to the tender documents and allowed for in the annual sum stated on the form of tender appendix i</w:t>
      </w:r>
    </w:p>
    <w:p w:rsidR="00893154" w:rsidRPr="00C67AE6" w:rsidRDefault="00C67AE6" w:rsidP="00C67AE6">
      <w:pPr>
        <w:numPr>
          <w:ilvl w:val="0"/>
          <w:numId w:val="3"/>
        </w:numPr>
        <w:spacing w:after="120"/>
        <w:rPr>
          <w:rFonts w:asciiTheme="minorHAnsi" w:hAnsiTheme="minorHAnsi" w:cstheme="minorHAnsi"/>
          <w:sz w:val="22"/>
          <w:szCs w:val="22"/>
        </w:rPr>
      </w:pPr>
      <w:r w:rsidRPr="00C67AE6">
        <w:rPr>
          <w:rFonts w:asciiTheme="minorHAnsi" w:hAnsiTheme="minorHAnsi" w:cstheme="minorHAnsi"/>
          <w:sz w:val="22"/>
          <w:szCs w:val="22"/>
        </w:rPr>
        <w:t>These rates shall include for all labour, materials and transport costs</w:t>
      </w:r>
    </w:p>
    <w:p w:rsidR="00893154" w:rsidRPr="00C67AE6" w:rsidRDefault="00893154" w:rsidP="00893154">
      <w:pPr>
        <w:rPr>
          <w:rFonts w:asciiTheme="minorHAnsi" w:hAnsiTheme="minorHAnsi" w:cstheme="minorHAnsi"/>
          <w:sz w:val="22"/>
          <w:szCs w:val="22"/>
        </w:rPr>
      </w:pPr>
    </w:p>
    <w:tbl>
      <w:tblPr>
        <w:tblW w:w="93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00"/>
        <w:gridCol w:w="1080"/>
        <w:gridCol w:w="1680"/>
      </w:tblGrid>
      <w:tr w:rsidR="00893154" w:rsidRPr="00C67AE6" w:rsidTr="00893154">
        <w:trPr>
          <w:trHeight w:val="480"/>
        </w:trPr>
        <w:tc>
          <w:tcPr>
            <w:tcW w:w="6600" w:type="dxa"/>
          </w:tcPr>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Description of Services</w:t>
            </w:r>
          </w:p>
        </w:tc>
        <w:tc>
          <w:tcPr>
            <w:tcW w:w="1080" w:type="dxa"/>
          </w:tcPr>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Unit</w:t>
            </w:r>
          </w:p>
        </w:tc>
        <w:tc>
          <w:tcPr>
            <w:tcW w:w="1680" w:type="dxa"/>
          </w:tcPr>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Unit Price</w:t>
            </w:r>
          </w:p>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                P</w:t>
            </w: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Remove course grass or weeds (by hand)</w:t>
            </w:r>
          </w:p>
        </w:tc>
        <w:tc>
          <w:tcPr>
            <w:tcW w:w="108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m</w:t>
            </w:r>
            <w:r w:rsidRPr="00C67AE6">
              <w:rPr>
                <w:rFonts w:asciiTheme="minorHAnsi" w:hAnsiTheme="minorHAnsi" w:cstheme="minorHAnsi"/>
                <w:sz w:val="22"/>
                <w:szCs w:val="22"/>
                <w:vertAlign w:val="superscript"/>
              </w:rPr>
              <w:t>2</w:t>
            </w:r>
          </w:p>
        </w:tc>
        <w:tc>
          <w:tcPr>
            <w:tcW w:w="1680" w:type="dxa"/>
            <w:vAlign w:val="center"/>
          </w:tcPr>
          <w:p w:rsidR="00893154" w:rsidRPr="00C67AE6" w:rsidRDefault="00893154" w:rsidP="00893154">
            <w:pPr>
              <w:rPr>
                <w:rFonts w:asciiTheme="minorHAnsi" w:hAnsiTheme="minorHAnsi" w:cstheme="minorHAnsi"/>
                <w:sz w:val="22"/>
                <w:szCs w:val="22"/>
              </w:rPr>
            </w:pPr>
          </w:p>
        </w:tc>
      </w:tr>
      <w:tr w:rsidR="00893154" w:rsidRPr="00C67AE6" w:rsidTr="00893154">
        <w:trPr>
          <w:trHeight w:val="339"/>
        </w:trPr>
        <w:tc>
          <w:tcPr>
            <w:tcW w:w="6600" w:type="dxa"/>
            <w:vAlign w:val="center"/>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Scarifying grass (by hand)</w:t>
            </w:r>
          </w:p>
        </w:tc>
        <w:tc>
          <w:tcPr>
            <w:tcW w:w="108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m</w:t>
            </w:r>
            <w:r w:rsidRPr="00C67AE6">
              <w:rPr>
                <w:rFonts w:asciiTheme="minorHAnsi" w:hAnsiTheme="minorHAnsi" w:cstheme="minorHAnsi"/>
                <w:sz w:val="22"/>
                <w:szCs w:val="22"/>
                <w:vertAlign w:val="superscript"/>
              </w:rPr>
              <w:t>2</w:t>
            </w:r>
          </w:p>
        </w:tc>
        <w:tc>
          <w:tcPr>
            <w:tcW w:w="1680" w:type="dxa"/>
            <w:vAlign w:val="center"/>
          </w:tcPr>
          <w:p w:rsidR="00893154" w:rsidRPr="00C67AE6" w:rsidRDefault="00893154" w:rsidP="00893154">
            <w:pPr>
              <w:rPr>
                <w:rFonts w:asciiTheme="minorHAnsi" w:hAnsiTheme="minorHAnsi" w:cstheme="minorHAnsi"/>
                <w:sz w:val="22"/>
                <w:szCs w:val="22"/>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 xml:space="preserve">Scarifying grass (by machine) </w:t>
            </w:r>
          </w:p>
        </w:tc>
        <w:tc>
          <w:tcPr>
            <w:tcW w:w="108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 m2</w:t>
            </w:r>
          </w:p>
        </w:tc>
        <w:tc>
          <w:tcPr>
            <w:tcW w:w="1680" w:type="dxa"/>
            <w:vAlign w:val="center"/>
          </w:tcPr>
          <w:p w:rsidR="00893154" w:rsidRPr="00C67AE6" w:rsidRDefault="00893154" w:rsidP="00893154">
            <w:pPr>
              <w:rPr>
                <w:rFonts w:asciiTheme="minorHAnsi" w:hAnsiTheme="minorHAnsi" w:cstheme="minorHAnsi"/>
                <w:sz w:val="22"/>
                <w:szCs w:val="22"/>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Spiking</w:t>
            </w:r>
          </w:p>
        </w:tc>
        <w:tc>
          <w:tcPr>
            <w:tcW w:w="108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Hollow tining</w:t>
            </w:r>
          </w:p>
        </w:tc>
        <w:tc>
          <w:tcPr>
            <w:tcW w:w="108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Slitting</w:t>
            </w:r>
          </w:p>
        </w:tc>
        <w:tc>
          <w:tcPr>
            <w:tcW w:w="108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Top dressing</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rPr>
              <w:t>m</w:t>
            </w:r>
            <w:r w:rsidRPr="00C67AE6">
              <w:rPr>
                <w:rFonts w:asciiTheme="minorHAnsi" w:hAnsiTheme="minorHAnsi" w:cstheme="minorHAnsi"/>
                <w:sz w:val="22"/>
                <w:szCs w:val="22"/>
                <w:vertAlign w:val="superscript"/>
              </w:rPr>
              <w:t>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Rolling</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Edging to flower beds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lin m</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Herbicide weed control to Roads/footpaths/mowing strips/gulleys/footings by walls/fences/hoggin/gravel</w:t>
            </w:r>
          </w:p>
        </w:tc>
        <w:tc>
          <w:tcPr>
            <w:tcW w:w="108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Mulching</w:t>
            </w:r>
          </w:p>
        </w:tc>
        <w:tc>
          <w:tcPr>
            <w:tcW w:w="108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Fertilise shrubberies</w:t>
            </w:r>
          </w:p>
        </w:tc>
        <w:tc>
          <w:tcPr>
            <w:tcW w:w="108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Supply Erect/Dismantle protective fencing</w:t>
            </w:r>
          </w:p>
        </w:tc>
        <w:tc>
          <w:tcPr>
            <w:tcW w:w="108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10 lin m</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Plant Ferns Herbaceous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each</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Plant Shrub</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m</w:t>
            </w:r>
            <w:r w:rsidRPr="00C67AE6">
              <w:rPr>
                <w:rFonts w:asciiTheme="minorHAnsi" w:hAnsiTheme="minorHAnsi" w:cstheme="minorHAnsi"/>
                <w:sz w:val="22"/>
                <w:szCs w:val="22"/>
                <w:vertAlign w:val="superscript"/>
                <w:lang w:bidi="he-IL"/>
              </w:rPr>
              <w:t>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Plant Roses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m</w:t>
            </w:r>
            <w:r w:rsidRPr="00C67AE6">
              <w:rPr>
                <w:rFonts w:asciiTheme="minorHAnsi" w:hAnsiTheme="minorHAnsi" w:cstheme="minorHAnsi"/>
                <w:sz w:val="22"/>
                <w:szCs w:val="22"/>
                <w:vertAlign w:val="superscript"/>
                <w:lang w:bidi="he-IL"/>
              </w:rPr>
              <w:t>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Plant Hedge</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lin m</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Bulbs on lawn (new site)</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m</w:t>
            </w:r>
            <w:r w:rsidRPr="00C67AE6">
              <w:rPr>
                <w:rFonts w:asciiTheme="minorHAnsi" w:hAnsiTheme="minorHAnsi" w:cstheme="minorHAnsi"/>
                <w:sz w:val="22"/>
                <w:szCs w:val="22"/>
                <w:vertAlign w:val="superscript"/>
                <w:lang w:bidi="he-IL"/>
              </w:rPr>
              <w:t>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Bulbs on lawn (established site)</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m</w:t>
            </w:r>
            <w:r w:rsidRPr="00C67AE6">
              <w:rPr>
                <w:rFonts w:asciiTheme="minorHAnsi" w:hAnsiTheme="minorHAnsi" w:cstheme="minorHAnsi"/>
                <w:sz w:val="22"/>
                <w:szCs w:val="22"/>
                <w:vertAlign w:val="superscript"/>
                <w:lang w:bidi="he-IL"/>
              </w:rPr>
              <w:t>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Bulbs in shrubberies (Summer)</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 bulbs</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Bulbs in shrubberies (Winter)</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 bulbs</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Turfing</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Seeding</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Take delivery of bulbs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Per 100</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bl>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rPr>
        <w:br w:type="page"/>
      </w:r>
    </w:p>
    <w:tbl>
      <w:tblPr>
        <w:tblW w:w="936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00"/>
        <w:gridCol w:w="1080"/>
        <w:gridCol w:w="1680"/>
      </w:tblGrid>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lastRenderedPageBreak/>
              <w:t>Removal of litter extraneous matter and bag/cart up to tip from:</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Lawns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Shrubberies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Flower beds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Sweeping hard surface path/roads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Sweeping gravel paths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Removal of leaves from grass areas: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By hand</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By machine</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Weed control shrubberies hoeing</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Preparation for herbicide fork through</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Apply herbicide</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Spot treat weeds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Prune shrubs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Cutting hedges:</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Up to 1.5m high</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Over 1.5m high</w:t>
            </w:r>
          </w:p>
        </w:tc>
        <w:tc>
          <w:tcPr>
            <w:tcW w:w="1080" w:type="dxa"/>
            <w:vAlign w:val="center"/>
          </w:tcPr>
          <w:p w:rsidR="00893154" w:rsidRPr="00C67AE6" w:rsidRDefault="00893154" w:rsidP="00893154">
            <w:pPr>
              <w:jc w:val="cente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Reform hedge:</w:t>
            </w:r>
          </w:p>
        </w:tc>
        <w:tc>
          <w:tcPr>
            <w:tcW w:w="1080" w:type="dxa"/>
            <w:vAlign w:val="center"/>
          </w:tcPr>
          <w:p w:rsidR="00893154" w:rsidRPr="00C67AE6" w:rsidRDefault="00893154" w:rsidP="00893154">
            <w:pPr>
              <w:rPr>
                <w:rFonts w:asciiTheme="minorHAnsi" w:hAnsiTheme="minorHAnsi" w:cstheme="minorHAnsi"/>
                <w:sz w:val="22"/>
                <w:szCs w:val="22"/>
                <w:lang w:bidi="he-IL"/>
              </w:rPr>
            </w:pP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r w:rsidR="00893154" w:rsidRPr="00C67AE6" w:rsidTr="00893154">
        <w:trPr>
          <w:trHeight w:val="345"/>
        </w:trPr>
        <w:tc>
          <w:tcPr>
            <w:tcW w:w="6600" w:type="dxa"/>
            <w:vAlign w:val="center"/>
          </w:tcPr>
          <w:p w:rsidR="00893154" w:rsidRPr="00C67AE6" w:rsidRDefault="00893154" w:rsidP="00893154">
            <w:pPr>
              <w:jc w:val="right"/>
              <w:rPr>
                <w:rFonts w:asciiTheme="minorHAnsi" w:hAnsiTheme="minorHAnsi" w:cstheme="minorHAnsi"/>
                <w:sz w:val="22"/>
                <w:szCs w:val="22"/>
                <w:lang w:bidi="he-IL"/>
              </w:rPr>
            </w:pPr>
            <w:r w:rsidRPr="00C67AE6">
              <w:rPr>
                <w:rFonts w:asciiTheme="minorHAnsi" w:hAnsiTheme="minorHAnsi" w:cstheme="minorHAnsi"/>
                <w:sz w:val="22"/>
                <w:szCs w:val="22"/>
                <w:lang w:bidi="he-IL"/>
              </w:rPr>
              <w:t>Cut back main framework</w:t>
            </w:r>
          </w:p>
        </w:tc>
        <w:tc>
          <w:tcPr>
            <w:tcW w:w="108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100 m2</w:t>
            </w:r>
          </w:p>
        </w:tc>
        <w:tc>
          <w:tcPr>
            <w:tcW w:w="1680" w:type="dxa"/>
            <w:vAlign w:val="center"/>
          </w:tcPr>
          <w:p w:rsidR="00893154" w:rsidRPr="00C67AE6" w:rsidRDefault="00893154" w:rsidP="00893154">
            <w:pPr>
              <w:rPr>
                <w:rFonts w:asciiTheme="minorHAnsi" w:hAnsiTheme="minorHAnsi" w:cstheme="minorHAnsi"/>
                <w:sz w:val="22"/>
                <w:szCs w:val="22"/>
                <w:lang w:bidi="he-IL"/>
              </w:rPr>
            </w:pPr>
          </w:p>
        </w:tc>
      </w:tr>
    </w:tbl>
    <w:p w:rsidR="00893154" w:rsidRPr="00C67AE6" w:rsidRDefault="00893154" w:rsidP="00893154">
      <w:pPr>
        <w:rPr>
          <w:rFonts w:asciiTheme="minorHAnsi" w:hAnsiTheme="minorHAnsi" w:cstheme="minorHAnsi"/>
          <w:sz w:val="22"/>
          <w:szCs w:val="22"/>
        </w:rPr>
      </w:pPr>
    </w:p>
    <w:p w:rsidR="00893154" w:rsidRPr="00C67AE6" w:rsidRDefault="00893154" w:rsidP="00C67AE6">
      <w:pPr>
        <w:spacing w:after="120" w:line="259" w:lineRule="auto"/>
        <w:rPr>
          <w:rFonts w:asciiTheme="minorHAnsi" w:hAnsiTheme="minorHAnsi" w:cstheme="minorHAnsi"/>
          <w:b/>
          <w:sz w:val="22"/>
          <w:szCs w:val="22"/>
        </w:rPr>
      </w:pPr>
      <w:r w:rsidRPr="00C67AE6">
        <w:rPr>
          <w:rFonts w:asciiTheme="minorHAnsi" w:hAnsiTheme="minorHAnsi" w:cstheme="minorHAnsi"/>
          <w:sz w:val="22"/>
          <w:szCs w:val="22"/>
        </w:rPr>
        <w:br w:type="page"/>
      </w:r>
      <w:r w:rsidR="00C67AE6" w:rsidRPr="00C67AE6">
        <w:rPr>
          <w:rFonts w:asciiTheme="minorHAnsi" w:hAnsiTheme="minorHAnsi" w:cstheme="minorHAnsi"/>
          <w:b/>
          <w:sz w:val="22"/>
          <w:szCs w:val="22"/>
        </w:rPr>
        <w:lastRenderedPageBreak/>
        <w:t xml:space="preserve">Part </w:t>
      </w:r>
      <w:r w:rsidRPr="00C67AE6">
        <w:rPr>
          <w:rFonts w:asciiTheme="minorHAnsi" w:hAnsiTheme="minorHAnsi" w:cstheme="minorHAnsi"/>
          <w:b/>
          <w:sz w:val="22"/>
          <w:szCs w:val="22"/>
        </w:rPr>
        <w:t>2</w:t>
      </w:r>
    </w:p>
    <w:p w:rsidR="00893154" w:rsidRPr="00C67AE6" w:rsidRDefault="00C67AE6" w:rsidP="00C67AE6">
      <w:pPr>
        <w:spacing w:after="120" w:line="259" w:lineRule="auto"/>
        <w:rPr>
          <w:rFonts w:asciiTheme="minorHAnsi" w:hAnsiTheme="minorHAnsi" w:cstheme="minorHAnsi"/>
          <w:sz w:val="22"/>
          <w:szCs w:val="22"/>
        </w:rPr>
      </w:pPr>
      <w:r w:rsidRPr="00C67AE6">
        <w:rPr>
          <w:rFonts w:asciiTheme="minorHAnsi" w:hAnsiTheme="minorHAnsi" w:cstheme="minorHAnsi"/>
          <w:sz w:val="22"/>
          <w:szCs w:val="22"/>
        </w:rPr>
        <w:t>Schedule of rates for additional services of a type referred to in or of a type similar to that referred to in the following parts of the specification</w:t>
      </w:r>
    </w:p>
    <w:p w:rsidR="00893154" w:rsidRPr="00C67AE6" w:rsidRDefault="00C67AE6" w:rsidP="00C67AE6">
      <w:pPr>
        <w:spacing w:after="120" w:line="259" w:lineRule="auto"/>
        <w:rPr>
          <w:rFonts w:asciiTheme="minorHAnsi" w:hAnsiTheme="minorHAnsi" w:cstheme="minorHAnsi"/>
          <w:sz w:val="22"/>
          <w:szCs w:val="22"/>
        </w:rPr>
      </w:pPr>
      <w:r w:rsidRPr="00C67AE6">
        <w:rPr>
          <w:rFonts w:asciiTheme="minorHAnsi" w:hAnsiTheme="minorHAnsi" w:cstheme="minorHAnsi"/>
          <w:sz w:val="22"/>
          <w:szCs w:val="22"/>
        </w:rPr>
        <w:t>Notes:</w:t>
      </w:r>
    </w:p>
    <w:p w:rsidR="00893154" w:rsidRPr="00C67AE6" w:rsidRDefault="00C67AE6" w:rsidP="00C67AE6">
      <w:pPr>
        <w:numPr>
          <w:ilvl w:val="0"/>
          <w:numId w:val="2"/>
        </w:numPr>
        <w:spacing w:after="120" w:line="259" w:lineRule="auto"/>
        <w:rPr>
          <w:rFonts w:asciiTheme="minorHAnsi" w:hAnsiTheme="minorHAnsi" w:cstheme="minorHAnsi"/>
          <w:sz w:val="22"/>
          <w:szCs w:val="22"/>
        </w:rPr>
      </w:pPr>
      <w:r w:rsidRPr="00C67AE6">
        <w:rPr>
          <w:rFonts w:asciiTheme="minorHAnsi" w:hAnsiTheme="minorHAnsi" w:cstheme="minorHAnsi"/>
          <w:sz w:val="22"/>
          <w:szCs w:val="22"/>
        </w:rPr>
        <w:t>These rates shall apply only if the additional services do not fall</w:t>
      </w:r>
      <w:r>
        <w:rPr>
          <w:rFonts w:asciiTheme="minorHAnsi" w:hAnsiTheme="minorHAnsi" w:cstheme="minorHAnsi"/>
          <w:sz w:val="22"/>
          <w:szCs w:val="22"/>
        </w:rPr>
        <w:t xml:space="preserve"> within part 1 of this appendix</w:t>
      </w:r>
    </w:p>
    <w:p w:rsidR="00893154" w:rsidRPr="00C67AE6" w:rsidRDefault="00C67AE6" w:rsidP="00C67AE6">
      <w:pPr>
        <w:numPr>
          <w:ilvl w:val="0"/>
          <w:numId w:val="2"/>
        </w:numPr>
        <w:spacing w:after="120" w:line="259" w:lineRule="auto"/>
        <w:rPr>
          <w:rFonts w:asciiTheme="minorHAnsi" w:hAnsiTheme="minorHAnsi" w:cstheme="minorHAnsi"/>
          <w:sz w:val="22"/>
          <w:szCs w:val="22"/>
        </w:rPr>
      </w:pPr>
      <w:r w:rsidRPr="00C67AE6">
        <w:rPr>
          <w:rFonts w:asciiTheme="minorHAnsi" w:hAnsiTheme="minorHAnsi" w:cstheme="minorHAnsi"/>
          <w:sz w:val="22"/>
          <w:szCs w:val="22"/>
        </w:rPr>
        <w:t>These rates shall include for all labour, materials and transport costs</w:t>
      </w:r>
    </w:p>
    <w:p w:rsidR="00893154" w:rsidRPr="00C67AE6" w:rsidRDefault="00893154" w:rsidP="00C67AE6">
      <w:pPr>
        <w:spacing w:after="120" w:line="259" w:lineRule="auto"/>
        <w:rPr>
          <w:rFonts w:asciiTheme="minorHAnsi" w:hAnsiTheme="minorHAnsi" w:cstheme="minorHAnsi"/>
          <w:sz w:val="22"/>
          <w:szCs w:val="22"/>
        </w:rPr>
      </w:pPr>
    </w:p>
    <w:tbl>
      <w:tblPr>
        <w:tblW w:w="972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10"/>
        <w:gridCol w:w="1410"/>
        <w:gridCol w:w="1800"/>
      </w:tblGrid>
      <w:tr w:rsidR="00893154" w:rsidRPr="00C67AE6" w:rsidTr="00ED3F86">
        <w:trPr>
          <w:trHeight w:val="480"/>
        </w:trPr>
        <w:tc>
          <w:tcPr>
            <w:tcW w:w="6510" w:type="dxa"/>
          </w:tcPr>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Description of Services</w:t>
            </w:r>
          </w:p>
        </w:tc>
        <w:tc>
          <w:tcPr>
            <w:tcW w:w="1410" w:type="dxa"/>
          </w:tcPr>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Unit</w:t>
            </w:r>
          </w:p>
        </w:tc>
        <w:tc>
          <w:tcPr>
            <w:tcW w:w="1800" w:type="dxa"/>
          </w:tcPr>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Unit Price</w:t>
            </w:r>
          </w:p>
          <w:p w:rsidR="00893154" w:rsidRPr="00C67AE6" w:rsidRDefault="00893154" w:rsidP="00893154">
            <w:pPr>
              <w:jc w:val="center"/>
              <w:rPr>
                <w:rFonts w:asciiTheme="minorHAnsi" w:hAnsiTheme="minorHAnsi" w:cstheme="minorHAnsi"/>
                <w:b/>
                <w:sz w:val="22"/>
                <w:szCs w:val="22"/>
              </w:rPr>
            </w:pPr>
            <w:r w:rsidRPr="00C67AE6">
              <w:rPr>
                <w:rFonts w:asciiTheme="minorHAnsi" w:hAnsiTheme="minorHAnsi" w:cstheme="minorHAnsi"/>
                <w:b/>
                <w:sz w:val="22"/>
                <w:szCs w:val="22"/>
              </w:rPr>
              <w:t>£                P</w:t>
            </w:r>
          </w:p>
        </w:tc>
      </w:tr>
      <w:tr w:rsidR="00893154" w:rsidRPr="00C67AE6" w:rsidTr="00ED3F86">
        <w:trPr>
          <w:trHeight w:val="345"/>
        </w:trPr>
        <w:tc>
          <w:tcPr>
            <w:tcW w:w="6510" w:type="dxa"/>
            <w:vAlign w:val="center"/>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Take delivery of plant material - shrub</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Per occasion 1-100</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Mowing with:</w:t>
            </w:r>
          </w:p>
        </w:tc>
        <w:tc>
          <w:tcPr>
            <w:tcW w:w="1410" w:type="dxa"/>
            <w:vAlign w:val="center"/>
          </w:tcPr>
          <w:p w:rsidR="00893154" w:rsidRPr="00C67AE6" w:rsidRDefault="00893154" w:rsidP="00893154">
            <w:pPr>
              <w:jc w:val="center"/>
              <w:rPr>
                <w:rFonts w:asciiTheme="minorHAnsi" w:hAnsiTheme="minorHAnsi" w:cstheme="minorHAnsi"/>
                <w:sz w:val="22"/>
                <w:szCs w:val="22"/>
              </w:rPr>
            </w:pP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18 rotary</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18” rotary (boxed)</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 xml:space="preserve">21” rotary </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21” rotary (boxed)</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24” rotary</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30” rotary</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tcPr>
          <w:p w:rsidR="00893154" w:rsidRPr="00C67AE6" w:rsidRDefault="00893154" w:rsidP="00893154">
            <w:pPr>
              <w:rPr>
                <w:rFonts w:asciiTheme="minorHAnsi" w:hAnsiTheme="minorHAnsi" w:cstheme="minorHAnsi"/>
                <w:sz w:val="22"/>
                <w:szCs w:val="22"/>
              </w:rPr>
            </w:pPr>
            <w:r w:rsidRPr="00C67AE6">
              <w:rPr>
                <w:rFonts w:asciiTheme="minorHAnsi" w:hAnsiTheme="minorHAnsi" w:cstheme="minorHAnsi"/>
                <w:sz w:val="22"/>
                <w:szCs w:val="22"/>
                <w:lang w:bidi="he-IL"/>
              </w:rPr>
              <w:t>60” rotary</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20” cylinder boxed</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24” cylinder boxed</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30” cylinder boxed</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72” cylinder</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84” cylinder</w:t>
            </w:r>
          </w:p>
        </w:tc>
        <w:tc>
          <w:tcPr>
            <w:tcW w:w="1410" w:type="dxa"/>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Cut and remove long grass from naturalised bulb areas in grass</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Application of herbicides by knapsack sprayer pedestrian machine</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m2</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Edging with long handled shears</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lin m</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Edging with strimmer</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lin m</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Reform edges of channels or bed using line/half moon cutter</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lin m</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Maintain Channels by:</w:t>
            </w:r>
          </w:p>
        </w:tc>
        <w:tc>
          <w:tcPr>
            <w:tcW w:w="1410" w:type="dxa"/>
            <w:vAlign w:val="center"/>
          </w:tcPr>
          <w:p w:rsidR="00893154" w:rsidRPr="00C67AE6" w:rsidRDefault="00893154" w:rsidP="00893154">
            <w:pPr>
              <w:jc w:val="center"/>
              <w:rPr>
                <w:rFonts w:asciiTheme="minorHAnsi" w:hAnsiTheme="minorHAnsi" w:cstheme="minorHAnsi"/>
                <w:sz w:val="22"/>
                <w:szCs w:val="22"/>
              </w:rPr>
            </w:pP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893154"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Hoeing</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lin m</w:t>
            </w:r>
          </w:p>
        </w:tc>
        <w:tc>
          <w:tcPr>
            <w:tcW w:w="1800" w:type="dxa"/>
            <w:vAlign w:val="center"/>
          </w:tcPr>
          <w:p w:rsidR="00893154" w:rsidRPr="00C67AE6" w:rsidRDefault="00893154" w:rsidP="00893154">
            <w:pPr>
              <w:rPr>
                <w:rFonts w:asciiTheme="minorHAnsi" w:hAnsiTheme="minorHAnsi" w:cstheme="minorHAnsi"/>
                <w:sz w:val="22"/>
                <w:szCs w:val="22"/>
              </w:rPr>
            </w:pPr>
          </w:p>
        </w:tc>
      </w:tr>
      <w:tr w:rsidR="00893154" w:rsidRPr="00C67AE6" w:rsidTr="00ED3F86">
        <w:trPr>
          <w:trHeight w:val="339"/>
        </w:trPr>
        <w:tc>
          <w:tcPr>
            <w:tcW w:w="6510" w:type="dxa"/>
            <w:vAlign w:val="center"/>
          </w:tcPr>
          <w:p w:rsidR="00893154" w:rsidRPr="00C67AE6" w:rsidRDefault="00C65AFF" w:rsidP="00893154">
            <w:pPr>
              <w:rPr>
                <w:rFonts w:asciiTheme="minorHAnsi" w:hAnsiTheme="minorHAnsi" w:cstheme="minorHAnsi"/>
                <w:sz w:val="22"/>
                <w:szCs w:val="22"/>
                <w:lang w:bidi="he-IL"/>
              </w:rPr>
            </w:pPr>
            <w:r w:rsidRPr="00C67AE6">
              <w:rPr>
                <w:rFonts w:asciiTheme="minorHAnsi" w:hAnsiTheme="minorHAnsi" w:cstheme="minorHAnsi"/>
                <w:sz w:val="22"/>
                <w:szCs w:val="22"/>
                <w:lang w:bidi="he-IL"/>
              </w:rPr>
              <w:t>Herbicide application</w:t>
            </w:r>
          </w:p>
        </w:tc>
        <w:tc>
          <w:tcPr>
            <w:tcW w:w="1410" w:type="dxa"/>
            <w:vAlign w:val="center"/>
          </w:tcPr>
          <w:p w:rsidR="00893154" w:rsidRPr="00C67AE6" w:rsidRDefault="00893154" w:rsidP="00893154">
            <w:pPr>
              <w:jc w:val="center"/>
              <w:rPr>
                <w:rFonts w:asciiTheme="minorHAnsi" w:hAnsiTheme="minorHAnsi" w:cstheme="minorHAnsi"/>
                <w:sz w:val="22"/>
                <w:szCs w:val="22"/>
              </w:rPr>
            </w:pPr>
            <w:r w:rsidRPr="00C67AE6">
              <w:rPr>
                <w:rFonts w:asciiTheme="minorHAnsi" w:hAnsiTheme="minorHAnsi" w:cstheme="minorHAnsi"/>
                <w:sz w:val="22"/>
                <w:szCs w:val="22"/>
              </w:rPr>
              <w:t>100 lin m</w:t>
            </w:r>
          </w:p>
        </w:tc>
        <w:tc>
          <w:tcPr>
            <w:tcW w:w="1800" w:type="dxa"/>
            <w:vAlign w:val="center"/>
          </w:tcPr>
          <w:p w:rsidR="00893154" w:rsidRPr="00C67AE6" w:rsidRDefault="00893154" w:rsidP="00893154">
            <w:pPr>
              <w:rPr>
                <w:rFonts w:asciiTheme="minorHAnsi" w:hAnsiTheme="minorHAnsi" w:cstheme="minorHAnsi"/>
                <w:sz w:val="22"/>
                <w:szCs w:val="22"/>
              </w:rPr>
            </w:pPr>
          </w:p>
        </w:tc>
      </w:tr>
    </w:tbl>
    <w:p w:rsidR="00DD461C" w:rsidRPr="00C67AE6" w:rsidRDefault="00DD461C" w:rsidP="002408E0">
      <w:pPr>
        <w:pStyle w:val="Style"/>
        <w:spacing w:before="235" w:line="244" w:lineRule="exact"/>
        <w:ind w:right="33"/>
        <w:jc w:val="both"/>
        <w:rPr>
          <w:rFonts w:asciiTheme="minorHAnsi" w:hAnsiTheme="minorHAnsi" w:cstheme="minorHAnsi"/>
          <w:sz w:val="22"/>
          <w:szCs w:val="22"/>
          <w:lang w:bidi="he-IL"/>
        </w:rPr>
      </w:pPr>
    </w:p>
    <w:p w:rsidR="002408E0" w:rsidRPr="00C67AE6" w:rsidRDefault="002408E0" w:rsidP="002408E0">
      <w:pPr>
        <w:pStyle w:val="Style"/>
        <w:spacing w:before="235" w:line="244" w:lineRule="exact"/>
        <w:ind w:right="33"/>
        <w:jc w:val="both"/>
        <w:rPr>
          <w:rFonts w:asciiTheme="minorHAnsi" w:hAnsiTheme="minorHAnsi" w:cstheme="minorHAnsi"/>
          <w:sz w:val="22"/>
          <w:szCs w:val="22"/>
          <w:lang w:bidi="he-IL"/>
        </w:rPr>
      </w:pPr>
      <w:r w:rsidRPr="00C67AE6">
        <w:rPr>
          <w:rFonts w:asciiTheme="minorHAnsi" w:hAnsiTheme="minorHAnsi" w:cstheme="minorHAnsi"/>
          <w:sz w:val="22"/>
          <w:szCs w:val="22"/>
          <w:lang w:bidi="he-IL"/>
        </w:rPr>
        <w:t>SIGNED: ……………………………………………………………………………………………….</w:t>
      </w:r>
    </w:p>
    <w:p w:rsidR="002408E0" w:rsidRPr="00C67AE6" w:rsidRDefault="002408E0" w:rsidP="002408E0">
      <w:pPr>
        <w:pStyle w:val="Style"/>
        <w:spacing w:before="235" w:line="244" w:lineRule="exact"/>
        <w:ind w:right="33"/>
        <w:rPr>
          <w:rFonts w:asciiTheme="minorHAnsi" w:hAnsiTheme="minorHAnsi" w:cstheme="minorHAnsi"/>
          <w:sz w:val="22"/>
          <w:szCs w:val="22"/>
          <w:lang w:bidi="he-IL"/>
        </w:rPr>
      </w:pPr>
      <w:r w:rsidRPr="00C67AE6">
        <w:rPr>
          <w:rFonts w:asciiTheme="minorHAnsi" w:hAnsiTheme="minorHAnsi" w:cstheme="minorHAnsi"/>
          <w:sz w:val="22"/>
          <w:szCs w:val="22"/>
          <w:lang w:bidi="he-IL"/>
        </w:rPr>
        <w:t>ON BEHALF OF: ………………………………………………………………………………………</w:t>
      </w:r>
    </w:p>
    <w:p w:rsidR="002408E0" w:rsidRPr="006830BB" w:rsidRDefault="002408E0" w:rsidP="002408E0">
      <w:pPr>
        <w:pStyle w:val="Style"/>
        <w:spacing w:before="235" w:line="244" w:lineRule="exact"/>
        <w:ind w:right="-87"/>
        <w:jc w:val="both"/>
        <w:rPr>
          <w:rFonts w:ascii="Arial" w:hAnsi="Arial" w:cs="Arial"/>
          <w:sz w:val="20"/>
          <w:szCs w:val="20"/>
          <w:lang w:bidi="he-IL"/>
        </w:rPr>
      </w:pPr>
      <w:r w:rsidRPr="00C67AE6">
        <w:rPr>
          <w:rFonts w:asciiTheme="minorHAnsi" w:hAnsiTheme="minorHAnsi" w:cstheme="minorHAnsi"/>
          <w:sz w:val="22"/>
          <w:szCs w:val="22"/>
          <w:lang w:bidi="he-IL"/>
        </w:rPr>
        <w:t>DATED: ………………………………………………....................................................................</w:t>
      </w:r>
      <w:r>
        <w:rPr>
          <w:rFonts w:ascii="Arial" w:hAnsi="Arial" w:cs="Arial"/>
          <w:sz w:val="20"/>
          <w:szCs w:val="20"/>
          <w:lang w:bidi="he-IL"/>
        </w:rPr>
        <w:t>.</w:t>
      </w:r>
    </w:p>
    <w:sectPr w:rsidR="002408E0" w:rsidRPr="006830BB" w:rsidSect="00C67AE6">
      <w:pgSz w:w="11907" w:h="16840" w:code="9"/>
      <w:pgMar w:top="1440" w:right="1701"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343A3"/>
    <w:multiLevelType w:val="hybridMultilevel"/>
    <w:tmpl w:val="A2F635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B1E4696"/>
    <w:multiLevelType w:val="hybridMultilevel"/>
    <w:tmpl w:val="431AC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3A7E83"/>
    <w:multiLevelType w:val="hybridMultilevel"/>
    <w:tmpl w:val="EFB6A044"/>
    <w:lvl w:ilvl="0" w:tplc="D988C52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69813D24"/>
    <w:multiLevelType w:val="hybridMultilevel"/>
    <w:tmpl w:val="ECCA9EF0"/>
    <w:lvl w:ilvl="0" w:tplc="31D8A9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compat/>
  <w:rsids>
    <w:rsidRoot w:val="00893154"/>
    <w:rsid w:val="00041081"/>
    <w:rsid w:val="0004757B"/>
    <w:rsid w:val="00063443"/>
    <w:rsid w:val="00083028"/>
    <w:rsid w:val="00100709"/>
    <w:rsid w:val="00110C00"/>
    <w:rsid w:val="0012658E"/>
    <w:rsid w:val="00172B2D"/>
    <w:rsid w:val="001942D9"/>
    <w:rsid w:val="001C4FAE"/>
    <w:rsid w:val="001F6E8E"/>
    <w:rsid w:val="002129CA"/>
    <w:rsid w:val="002408E0"/>
    <w:rsid w:val="0026797D"/>
    <w:rsid w:val="00321B27"/>
    <w:rsid w:val="00361A56"/>
    <w:rsid w:val="00362034"/>
    <w:rsid w:val="0037036B"/>
    <w:rsid w:val="003C028E"/>
    <w:rsid w:val="004050DD"/>
    <w:rsid w:val="00442189"/>
    <w:rsid w:val="0048541D"/>
    <w:rsid w:val="004A013B"/>
    <w:rsid w:val="004A3A02"/>
    <w:rsid w:val="004A44A1"/>
    <w:rsid w:val="004B3D29"/>
    <w:rsid w:val="004B473A"/>
    <w:rsid w:val="004E2D5F"/>
    <w:rsid w:val="005648FC"/>
    <w:rsid w:val="00573214"/>
    <w:rsid w:val="00591B85"/>
    <w:rsid w:val="005C190B"/>
    <w:rsid w:val="005F4E30"/>
    <w:rsid w:val="006062C4"/>
    <w:rsid w:val="00613129"/>
    <w:rsid w:val="00617F2A"/>
    <w:rsid w:val="00634548"/>
    <w:rsid w:val="00651217"/>
    <w:rsid w:val="00676FD9"/>
    <w:rsid w:val="006A28BC"/>
    <w:rsid w:val="006B1E78"/>
    <w:rsid w:val="006E58FA"/>
    <w:rsid w:val="0076273C"/>
    <w:rsid w:val="007C204C"/>
    <w:rsid w:val="007D6708"/>
    <w:rsid w:val="00814404"/>
    <w:rsid w:val="0087337E"/>
    <w:rsid w:val="00893154"/>
    <w:rsid w:val="008B48F3"/>
    <w:rsid w:val="008D1C19"/>
    <w:rsid w:val="009B20F4"/>
    <w:rsid w:val="009D4447"/>
    <w:rsid w:val="009F7418"/>
    <w:rsid w:val="00A352C7"/>
    <w:rsid w:val="00A44826"/>
    <w:rsid w:val="00A476DA"/>
    <w:rsid w:val="00A5348C"/>
    <w:rsid w:val="00AB5A0A"/>
    <w:rsid w:val="00AB656D"/>
    <w:rsid w:val="00AD12E1"/>
    <w:rsid w:val="00AD1880"/>
    <w:rsid w:val="00B116D0"/>
    <w:rsid w:val="00B12FE1"/>
    <w:rsid w:val="00B17CA4"/>
    <w:rsid w:val="00B72681"/>
    <w:rsid w:val="00B74E6F"/>
    <w:rsid w:val="00BB474C"/>
    <w:rsid w:val="00C22835"/>
    <w:rsid w:val="00C51DD9"/>
    <w:rsid w:val="00C65AFF"/>
    <w:rsid w:val="00C67AE6"/>
    <w:rsid w:val="00C67F2D"/>
    <w:rsid w:val="00C77B38"/>
    <w:rsid w:val="00CA4BFD"/>
    <w:rsid w:val="00CC2708"/>
    <w:rsid w:val="00CD408D"/>
    <w:rsid w:val="00D671FC"/>
    <w:rsid w:val="00D70324"/>
    <w:rsid w:val="00D70379"/>
    <w:rsid w:val="00D96B39"/>
    <w:rsid w:val="00DA4AE1"/>
    <w:rsid w:val="00DD461C"/>
    <w:rsid w:val="00DF6066"/>
    <w:rsid w:val="00E411A2"/>
    <w:rsid w:val="00E7799A"/>
    <w:rsid w:val="00E93A29"/>
    <w:rsid w:val="00ED15EB"/>
    <w:rsid w:val="00ED3F86"/>
    <w:rsid w:val="00ED7546"/>
    <w:rsid w:val="00F023E8"/>
    <w:rsid w:val="00F4120F"/>
    <w:rsid w:val="00F96751"/>
    <w:rsid w:val="00FA4C3C"/>
    <w:rsid w:val="00FE13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3154"/>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893154"/>
    <w:pPr>
      <w:widowControl w:val="0"/>
      <w:autoSpaceDE w:val="0"/>
      <w:autoSpaceDN w:val="0"/>
      <w:adjustRightInd w:val="0"/>
    </w:pPr>
    <w:rPr>
      <w:sz w:val="24"/>
      <w:szCs w:val="24"/>
    </w:rPr>
  </w:style>
  <w:style w:type="paragraph" w:customStyle="1" w:styleId="Default">
    <w:name w:val="Default"/>
    <w:rsid w:val="00651217"/>
    <w:pPr>
      <w:autoSpaceDE w:val="0"/>
      <w:autoSpaceDN w:val="0"/>
      <w:adjustRightInd w:val="0"/>
    </w:pPr>
    <w:rPr>
      <w:rFonts w:ascii="Arial" w:hAnsi="Arial" w:cs="Arial"/>
      <w:color w:val="000000"/>
      <w:sz w:val="24"/>
      <w:szCs w:val="24"/>
    </w:rPr>
  </w:style>
  <w:style w:type="paragraph" w:styleId="Title">
    <w:name w:val="Title"/>
    <w:basedOn w:val="Default"/>
    <w:next w:val="Default"/>
    <w:qFormat/>
    <w:rsid w:val="00651217"/>
    <w:rPr>
      <w:rFonts w:cs="Times New Roman"/>
      <w:color w:val="auto"/>
    </w:rPr>
  </w:style>
  <w:style w:type="paragraph" w:styleId="ListParagraph">
    <w:name w:val="List Paragraph"/>
    <w:basedOn w:val="Normal"/>
    <w:uiPriority w:val="34"/>
    <w:qFormat/>
    <w:rsid w:val="001942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1221</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APPENDIX I</vt:lpstr>
    </vt:vector>
  </TitlesOfParts>
  <Company>Brundall Parish Council</Company>
  <LinksUpToDate>false</LinksUpToDate>
  <CharactersWithSpaces>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dc:title>
  <dc:creator>Parish Clerk</dc:creator>
  <cp:lastModifiedBy>Claudia</cp:lastModifiedBy>
  <cp:revision>6</cp:revision>
  <cp:lastPrinted>2009-01-15T14:10:00Z</cp:lastPrinted>
  <dcterms:created xsi:type="dcterms:W3CDTF">2025-01-17T16:21:00Z</dcterms:created>
  <dcterms:modified xsi:type="dcterms:W3CDTF">2025-01-21T18:03:00Z</dcterms:modified>
</cp:coreProperties>
</file>